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4AA7" w14:textId="1DD7D43A" w:rsidR="0024745F" w:rsidRDefault="00446BB6">
      <w:pPr>
        <w:pStyle w:val="Textoindependiente"/>
        <w:spacing w:before="144"/>
        <w:rPr>
          <w:rFonts w:ascii="Times New Roman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45C841" wp14:editId="565FD61D">
            <wp:simplePos x="0" y="0"/>
            <wp:positionH relativeFrom="column">
              <wp:posOffset>119380</wp:posOffset>
            </wp:positionH>
            <wp:positionV relativeFrom="paragraph">
              <wp:posOffset>-635</wp:posOffset>
            </wp:positionV>
            <wp:extent cx="718820" cy="808355"/>
            <wp:effectExtent l="0" t="0" r="5080" b="0"/>
            <wp:wrapSquare wrapText="bothSides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94A80" w14:textId="5182B147" w:rsidR="00446BB6" w:rsidRPr="00446BB6" w:rsidRDefault="00446BB6" w:rsidP="00446BB6">
      <w:pPr>
        <w:pStyle w:val="Ttulo"/>
        <w:spacing w:line="259" w:lineRule="auto"/>
        <w:jc w:val="center"/>
        <w:rPr>
          <w:b/>
          <w:bCs/>
          <w:spacing w:val="-4"/>
          <w:sz w:val="32"/>
          <w:szCs w:val="32"/>
        </w:rPr>
      </w:pPr>
      <w:r w:rsidRPr="00446BB6">
        <w:rPr>
          <w:b/>
          <w:bCs/>
          <w:sz w:val="32"/>
          <w:szCs w:val="32"/>
        </w:rPr>
        <w:t>MAPA</w:t>
      </w:r>
      <w:r w:rsidRPr="00446BB6">
        <w:rPr>
          <w:b/>
          <w:bCs/>
          <w:spacing w:val="-5"/>
          <w:sz w:val="32"/>
          <w:szCs w:val="32"/>
        </w:rPr>
        <w:t xml:space="preserve"> </w:t>
      </w:r>
      <w:r w:rsidRPr="00446BB6">
        <w:rPr>
          <w:b/>
          <w:bCs/>
          <w:sz w:val="32"/>
          <w:szCs w:val="32"/>
        </w:rPr>
        <w:t>DE</w:t>
      </w:r>
      <w:r w:rsidRPr="00446BB6">
        <w:rPr>
          <w:b/>
          <w:bCs/>
          <w:spacing w:val="-4"/>
          <w:sz w:val="32"/>
          <w:szCs w:val="32"/>
        </w:rPr>
        <w:t xml:space="preserve"> </w:t>
      </w:r>
      <w:r w:rsidRPr="00446BB6">
        <w:rPr>
          <w:b/>
          <w:bCs/>
          <w:sz w:val="32"/>
          <w:szCs w:val="32"/>
        </w:rPr>
        <w:t>RIESGOS</w:t>
      </w:r>
      <w:r w:rsidRPr="00446BB6">
        <w:rPr>
          <w:b/>
          <w:bCs/>
          <w:spacing w:val="-4"/>
          <w:sz w:val="32"/>
          <w:szCs w:val="32"/>
        </w:rPr>
        <w:t xml:space="preserve"> </w:t>
      </w:r>
      <w:r w:rsidRPr="00446BB6">
        <w:rPr>
          <w:b/>
          <w:bCs/>
          <w:sz w:val="32"/>
          <w:szCs w:val="32"/>
        </w:rPr>
        <w:t>DE</w:t>
      </w:r>
      <w:r w:rsidRPr="00446BB6">
        <w:rPr>
          <w:b/>
          <w:bCs/>
          <w:spacing w:val="-6"/>
          <w:sz w:val="32"/>
          <w:szCs w:val="32"/>
        </w:rPr>
        <w:t xml:space="preserve"> </w:t>
      </w:r>
      <w:r w:rsidRPr="00446BB6">
        <w:rPr>
          <w:b/>
          <w:bCs/>
          <w:sz w:val="32"/>
          <w:szCs w:val="32"/>
        </w:rPr>
        <w:t>CORRUPCIÓN</w:t>
      </w:r>
      <w:r w:rsidRPr="00446BB6">
        <w:rPr>
          <w:b/>
          <w:bCs/>
          <w:spacing w:val="-1"/>
          <w:sz w:val="32"/>
          <w:szCs w:val="32"/>
        </w:rPr>
        <w:t xml:space="preserve"> </w:t>
      </w:r>
      <w:r w:rsidRPr="00446BB6">
        <w:rPr>
          <w:b/>
          <w:bCs/>
          <w:sz w:val="32"/>
          <w:szCs w:val="32"/>
        </w:rPr>
        <w:t>2026</w:t>
      </w:r>
    </w:p>
    <w:p w14:paraId="7513B085" w14:textId="4719F218" w:rsidR="0024745F" w:rsidRPr="00446BB6" w:rsidRDefault="00446BB6" w:rsidP="00446BB6">
      <w:pPr>
        <w:pStyle w:val="Ttulo"/>
        <w:spacing w:line="259" w:lineRule="auto"/>
        <w:jc w:val="center"/>
        <w:rPr>
          <w:sz w:val="24"/>
          <w:szCs w:val="24"/>
        </w:rPr>
      </w:pPr>
      <w:r w:rsidRPr="00446BB6">
        <w:rPr>
          <w:sz w:val="24"/>
          <w:szCs w:val="24"/>
        </w:rPr>
        <w:t>INSTITUTO</w:t>
      </w:r>
      <w:r w:rsidRPr="00446BB6">
        <w:rPr>
          <w:spacing w:val="-7"/>
          <w:sz w:val="24"/>
          <w:szCs w:val="24"/>
        </w:rPr>
        <w:t xml:space="preserve"> </w:t>
      </w:r>
      <w:r w:rsidRPr="00446BB6">
        <w:rPr>
          <w:sz w:val="24"/>
          <w:szCs w:val="24"/>
        </w:rPr>
        <w:t>COLOMBIANO</w:t>
      </w:r>
      <w:r w:rsidRPr="00446BB6">
        <w:rPr>
          <w:spacing w:val="-4"/>
          <w:sz w:val="24"/>
          <w:szCs w:val="24"/>
        </w:rPr>
        <w:t xml:space="preserve"> </w:t>
      </w:r>
      <w:r w:rsidRPr="00446BB6">
        <w:rPr>
          <w:sz w:val="24"/>
          <w:szCs w:val="24"/>
        </w:rPr>
        <w:t>PARA</w:t>
      </w:r>
      <w:r w:rsidRPr="00446BB6">
        <w:rPr>
          <w:spacing w:val="-4"/>
          <w:sz w:val="24"/>
          <w:szCs w:val="24"/>
        </w:rPr>
        <w:t xml:space="preserve"> </w:t>
      </w:r>
      <w:r w:rsidRPr="00446BB6">
        <w:rPr>
          <w:sz w:val="24"/>
          <w:szCs w:val="24"/>
        </w:rPr>
        <w:t>LA</w:t>
      </w:r>
      <w:r w:rsidRPr="00446BB6">
        <w:rPr>
          <w:spacing w:val="-4"/>
          <w:sz w:val="24"/>
          <w:szCs w:val="24"/>
        </w:rPr>
        <w:t xml:space="preserve"> </w:t>
      </w:r>
      <w:r w:rsidRPr="00446BB6">
        <w:rPr>
          <w:sz w:val="24"/>
          <w:szCs w:val="24"/>
        </w:rPr>
        <w:t>EVALUACIÓN</w:t>
      </w:r>
      <w:r w:rsidRPr="00446BB6">
        <w:rPr>
          <w:spacing w:val="-3"/>
          <w:sz w:val="24"/>
          <w:szCs w:val="24"/>
        </w:rPr>
        <w:t xml:space="preserve"> </w:t>
      </w:r>
      <w:r w:rsidRPr="00446BB6">
        <w:rPr>
          <w:sz w:val="24"/>
          <w:szCs w:val="24"/>
        </w:rPr>
        <w:t>DE</w:t>
      </w:r>
      <w:r w:rsidRPr="00446BB6">
        <w:rPr>
          <w:spacing w:val="-7"/>
          <w:sz w:val="24"/>
          <w:szCs w:val="24"/>
        </w:rPr>
        <w:t xml:space="preserve"> </w:t>
      </w:r>
      <w:r w:rsidRPr="00446BB6">
        <w:rPr>
          <w:sz w:val="24"/>
          <w:szCs w:val="24"/>
        </w:rPr>
        <w:t>LA EDUCACIÓN (ICFES)</w:t>
      </w:r>
    </w:p>
    <w:p w14:paraId="60E8A0BB" w14:textId="77777777" w:rsidR="00446BB6" w:rsidRDefault="00446BB6" w:rsidP="00446BB6">
      <w:pPr>
        <w:pStyle w:val="Ttulo"/>
        <w:spacing w:line="259" w:lineRule="auto"/>
        <w:ind w:left="0"/>
      </w:pPr>
    </w:p>
    <w:p w14:paraId="61262737" w14:textId="77777777" w:rsidR="0024745F" w:rsidRDefault="0024745F">
      <w:pPr>
        <w:pStyle w:val="Textoindependiente"/>
        <w:spacing w:before="5"/>
        <w:rPr>
          <w:i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"/>
        <w:gridCol w:w="779"/>
        <w:gridCol w:w="11941"/>
        <w:gridCol w:w="2380"/>
        <w:gridCol w:w="2534"/>
      </w:tblGrid>
      <w:tr w:rsidR="00FC4EAD" w14:paraId="52AFA856" w14:textId="77777777" w:rsidTr="00FC4EAD">
        <w:trPr>
          <w:trHeight w:val="633"/>
          <w:tblHeader/>
        </w:trPr>
        <w:tc>
          <w:tcPr>
            <w:tcW w:w="5" w:type="pct"/>
          </w:tcPr>
          <w:p w14:paraId="70AD73C5" w14:textId="77777777" w:rsidR="00FC4EAD" w:rsidRDefault="00FC4EAD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27" w:type="pct"/>
          </w:tcPr>
          <w:p w14:paraId="596BDE6B" w14:textId="77B47909" w:rsidR="00FC4EAD" w:rsidRDefault="00FC4EAD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N°</w:t>
            </w:r>
            <w:proofErr w:type="spellEnd"/>
          </w:p>
        </w:tc>
        <w:tc>
          <w:tcPr>
            <w:tcW w:w="3386" w:type="pct"/>
          </w:tcPr>
          <w:p w14:paraId="0FBB540E" w14:textId="63B95E84" w:rsidR="00FC4EAD" w:rsidRDefault="00FC4E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Riesgo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Corrupción</w:t>
            </w:r>
          </w:p>
        </w:tc>
        <w:tc>
          <w:tcPr>
            <w:tcW w:w="665" w:type="pct"/>
          </w:tcPr>
          <w:p w14:paraId="20946638" w14:textId="77777777" w:rsidR="00FC4EAD" w:rsidRDefault="00FC4EAD">
            <w:pPr>
              <w:pStyle w:val="TableParagraph"/>
              <w:spacing w:line="316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Proceso Responsable</w:t>
            </w:r>
          </w:p>
        </w:tc>
        <w:tc>
          <w:tcPr>
            <w:tcW w:w="718" w:type="pct"/>
            <w:vAlign w:val="center"/>
          </w:tcPr>
          <w:p w14:paraId="7822309B" w14:textId="12AF7B30" w:rsidR="00FC4EAD" w:rsidRDefault="00FC4EAD" w:rsidP="00FC4EAD">
            <w:pPr>
              <w:pStyle w:val="TableParagraph"/>
              <w:spacing w:line="316" w:lineRule="exact"/>
              <w:ind w:left="106" w:right="88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Valoración Residual</w:t>
            </w:r>
          </w:p>
        </w:tc>
      </w:tr>
      <w:tr w:rsidR="00FC4EAD" w14:paraId="6F997359" w14:textId="77777777" w:rsidTr="00FC4EAD">
        <w:trPr>
          <w:trHeight w:val="947"/>
        </w:trPr>
        <w:tc>
          <w:tcPr>
            <w:tcW w:w="5" w:type="pct"/>
          </w:tcPr>
          <w:p w14:paraId="1D094C63" w14:textId="77777777" w:rsidR="00FC4EAD" w:rsidRDefault="00FC4EAD">
            <w:pPr>
              <w:pStyle w:val="TableParagraph"/>
              <w:spacing w:line="316" w:lineRule="exact"/>
              <w:ind w:right="244"/>
              <w:rPr>
                <w:sz w:val="26"/>
              </w:rPr>
            </w:pPr>
          </w:p>
        </w:tc>
        <w:tc>
          <w:tcPr>
            <w:tcW w:w="227" w:type="pct"/>
          </w:tcPr>
          <w:p w14:paraId="3C7B353E" w14:textId="619436DE" w:rsidR="00FC4EAD" w:rsidRDefault="00FC4EAD">
            <w:pPr>
              <w:pStyle w:val="TableParagraph"/>
              <w:spacing w:line="316" w:lineRule="exact"/>
              <w:ind w:right="244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386" w:type="pct"/>
          </w:tcPr>
          <w:p w14:paraId="37D9D92A" w14:textId="1A40A15D" w:rsidR="00FC4EAD" w:rsidRDefault="00FC4EAD">
            <w:pPr>
              <w:pStyle w:val="TableParagraph"/>
              <w:spacing w:line="316" w:lineRule="exact"/>
              <w:ind w:right="244"/>
              <w:rPr>
                <w:sz w:val="26"/>
              </w:rPr>
            </w:pPr>
            <w:r>
              <w:rPr>
                <w:sz w:val="26"/>
              </w:rPr>
              <w:t>Posibilidad de recibir o solicitar cualquier dádiva o beneficio a nombre propio o de terceros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entregar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información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clasificada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y/o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reservada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servidores de los canales de atención al ciudadano.</w:t>
            </w:r>
          </w:p>
        </w:tc>
        <w:tc>
          <w:tcPr>
            <w:tcW w:w="665" w:type="pct"/>
          </w:tcPr>
          <w:p w14:paraId="3B6CE5A4" w14:textId="1D076C13" w:rsidR="00FC4EAD" w:rsidRDefault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Atención</w:t>
            </w:r>
            <w:r>
              <w:rPr>
                <w:spacing w:val="-22"/>
                <w:sz w:val="26"/>
              </w:rPr>
              <w:t xml:space="preserve"> a </w:t>
            </w:r>
            <w:r>
              <w:rPr>
                <w:sz w:val="26"/>
              </w:rPr>
              <w:t>Grupos De Interés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5BB2A60F" w14:textId="77777777" w:rsidR="00FC4EAD" w:rsidRDefault="00FC4EAD" w:rsidP="00FC4EAD">
            <w:pPr>
              <w:pStyle w:val="TableParagraph"/>
              <w:spacing w:line="314" w:lineRule="exact"/>
              <w:ind w:lef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49263EE9" w14:textId="77777777" w:rsidTr="00FC4EAD">
        <w:trPr>
          <w:trHeight w:val="947"/>
        </w:trPr>
        <w:tc>
          <w:tcPr>
            <w:tcW w:w="5" w:type="pct"/>
          </w:tcPr>
          <w:p w14:paraId="698F3E31" w14:textId="77777777" w:rsidR="00FC4EAD" w:rsidRDefault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375329DE" w14:textId="0E09D25F" w:rsidR="00FC4EAD" w:rsidRDefault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386" w:type="pct"/>
          </w:tcPr>
          <w:p w14:paraId="6CEB1EBB" w14:textId="5DB657CD" w:rsidR="00FC4EAD" w:rsidRDefault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 de recibir o solicitar cualquier dádiva o beneficio a nombre propio o de 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entregar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cuadernillo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información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contenida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mismo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antes,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durante</w:t>
            </w:r>
          </w:p>
          <w:p w14:paraId="1306E073" w14:textId="77777777" w:rsidR="00FC4EAD" w:rsidRDefault="00FC4EA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después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pruebas.</w:t>
            </w:r>
          </w:p>
        </w:tc>
        <w:tc>
          <w:tcPr>
            <w:tcW w:w="665" w:type="pct"/>
          </w:tcPr>
          <w:p w14:paraId="09DD60A4" w14:textId="77777777" w:rsidR="00FC4EAD" w:rsidRDefault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Aplicación De Instrumentos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</w:p>
          <w:p w14:paraId="0CD12449" w14:textId="77777777" w:rsidR="00FC4EAD" w:rsidRDefault="00FC4EAD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Evaluación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4E69BA8B" w14:textId="77777777" w:rsidR="00FC4EAD" w:rsidRDefault="00FC4EAD" w:rsidP="00FC4EAD">
            <w:pPr>
              <w:pStyle w:val="TableParagraph"/>
              <w:ind w:lef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044172E7" w14:textId="77777777" w:rsidTr="00FC4EAD">
        <w:trPr>
          <w:trHeight w:val="630"/>
        </w:trPr>
        <w:tc>
          <w:tcPr>
            <w:tcW w:w="5" w:type="pct"/>
          </w:tcPr>
          <w:p w14:paraId="59688D6C" w14:textId="77777777" w:rsidR="00FC4EAD" w:rsidRDefault="00FC4EAD">
            <w:pPr>
              <w:pStyle w:val="TableParagraph"/>
              <w:spacing w:line="314" w:lineRule="exact"/>
              <w:rPr>
                <w:sz w:val="26"/>
              </w:rPr>
            </w:pPr>
          </w:p>
        </w:tc>
        <w:tc>
          <w:tcPr>
            <w:tcW w:w="227" w:type="pct"/>
          </w:tcPr>
          <w:p w14:paraId="3CA029B7" w14:textId="29D83352" w:rsidR="00FC4EAD" w:rsidRDefault="00FC4EAD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386" w:type="pct"/>
          </w:tcPr>
          <w:p w14:paraId="5B48575F" w14:textId="0C79EDB0" w:rsidR="00FC4EAD" w:rsidRDefault="00FC4EAD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z w:val="26"/>
              </w:rPr>
              <w:t>Realizar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omitir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actuaciones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carácter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disciplinario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favorecen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intereses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ajenos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 los principios que rigen la función pública</w:t>
            </w:r>
          </w:p>
        </w:tc>
        <w:tc>
          <w:tcPr>
            <w:tcW w:w="665" w:type="pct"/>
          </w:tcPr>
          <w:p w14:paraId="014CB27B" w14:textId="77777777" w:rsidR="00FC4EAD" w:rsidRDefault="00FC4EAD">
            <w:pPr>
              <w:pStyle w:val="TableParagraph"/>
              <w:spacing w:line="314" w:lineRule="exact"/>
              <w:ind w:left="107" w:right="111"/>
              <w:rPr>
                <w:sz w:val="26"/>
              </w:rPr>
            </w:pPr>
            <w:r>
              <w:rPr>
                <w:spacing w:val="-2"/>
                <w:sz w:val="26"/>
              </w:rPr>
              <w:t>Control Disciplinario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667B96D" w14:textId="77777777" w:rsidR="00FC4EAD" w:rsidRPr="00FC4EAD" w:rsidRDefault="00FC4EAD" w:rsidP="00FC4EAD">
            <w:pPr>
              <w:pStyle w:val="TableParagraph"/>
              <w:ind w:left="106"/>
              <w:jc w:val="center"/>
              <w:rPr>
                <w:color w:val="FFFFFF" w:themeColor="background1"/>
                <w:sz w:val="26"/>
              </w:rPr>
            </w:pPr>
            <w:r w:rsidRPr="00FC4EAD">
              <w:rPr>
                <w:color w:val="FFFFFF" w:themeColor="background1"/>
                <w:spacing w:val="-4"/>
                <w:sz w:val="26"/>
              </w:rPr>
              <w:t>Alto</w:t>
            </w:r>
          </w:p>
        </w:tc>
      </w:tr>
      <w:tr w:rsidR="00FC4EAD" w14:paraId="19A23077" w14:textId="77777777" w:rsidTr="00FC4EAD">
        <w:trPr>
          <w:trHeight w:val="1265"/>
        </w:trPr>
        <w:tc>
          <w:tcPr>
            <w:tcW w:w="5" w:type="pct"/>
          </w:tcPr>
          <w:p w14:paraId="5E91117D" w14:textId="77777777" w:rsidR="00FC4EAD" w:rsidRDefault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6390CA09" w14:textId="66359C17" w:rsidR="00FC4EAD" w:rsidRDefault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386" w:type="pct"/>
          </w:tcPr>
          <w:p w14:paraId="5DE1C0F0" w14:textId="676D34D5" w:rsidR="00FC4EAD" w:rsidRDefault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 de recibir o solicitar cualquier dádiva o beneficio a nombre propio o de 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entregar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información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confidencial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(artes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impresión,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bases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datos,</w:t>
            </w:r>
          </w:p>
          <w:p w14:paraId="38B399CB" w14:textId="77777777" w:rsidR="00FC4EAD" w:rsidRDefault="00FC4EAD">
            <w:pPr>
              <w:pStyle w:val="TableParagraph"/>
              <w:spacing w:line="314" w:lineRule="exact"/>
              <w:ind w:right="244"/>
              <w:rPr>
                <w:sz w:val="26"/>
              </w:rPr>
            </w:pPr>
            <w:r>
              <w:rPr>
                <w:sz w:val="26"/>
              </w:rPr>
              <w:t>ítems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claves)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gestores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pruebas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profesional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apoyo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 gestión del banco de ítems.</w:t>
            </w:r>
          </w:p>
        </w:tc>
        <w:tc>
          <w:tcPr>
            <w:tcW w:w="665" w:type="pct"/>
          </w:tcPr>
          <w:p w14:paraId="5D1FDC15" w14:textId="77777777" w:rsidR="00FC4EAD" w:rsidRDefault="00FC4EAD">
            <w:pPr>
              <w:pStyle w:val="TableParagraph"/>
              <w:ind w:left="107" w:right="412"/>
              <w:jc w:val="both"/>
              <w:rPr>
                <w:sz w:val="26"/>
              </w:rPr>
            </w:pPr>
            <w:r>
              <w:rPr>
                <w:sz w:val="26"/>
              </w:rPr>
              <w:t>Construcción de Instrumentos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de </w:t>
            </w:r>
            <w:r>
              <w:rPr>
                <w:spacing w:val="-2"/>
                <w:sz w:val="26"/>
              </w:rPr>
              <w:t>Evaluación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2A4AFB94" w14:textId="77777777" w:rsidR="00FC4EAD" w:rsidRPr="00FC4EAD" w:rsidRDefault="00FC4EAD" w:rsidP="00FC4EAD">
            <w:pPr>
              <w:pStyle w:val="TableParagraph"/>
              <w:ind w:left="106"/>
              <w:jc w:val="center"/>
              <w:rPr>
                <w:color w:val="FFFFFF" w:themeColor="background1"/>
                <w:sz w:val="26"/>
              </w:rPr>
            </w:pPr>
            <w:r w:rsidRPr="00FC4EAD">
              <w:rPr>
                <w:color w:val="FFFFFF" w:themeColor="background1"/>
                <w:spacing w:val="-4"/>
                <w:sz w:val="26"/>
              </w:rPr>
              <w:t>Alto</w:t>
            </w:r>
          </w:p>
        </w:tc>
      </w:tr>
      <w:tr w:rsidR="00FC4EAD" w14:paraId="6E815210" w14:textId="77777777" w:rsidTr="00FC4EAD">
        <w:trPr>
          <w:trHeight w:val="947"/>
        </w:trPr>
        <w:tc>
          <w:tcPr>
            <w:tcW w:w="5" w:type="pct"/>
          </w:tcPr>
          <w:p w14:paraId="31541E11" w14:textId="77777777" w:rsidR="00FC4EAD" w:rsidRDefault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5498EDF4" w14:textId="31B20D40" w:rsidR="00FC4EAD" w:rsidRDefault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386" w:type="pct"/>
          </w:tcPr>
          <w:p w14:paraId="7E29F495" w14:textId="44A3A25F" w:rsidR="00FC4EAD" w:rsidRDefault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2A98F08A" w14:textId="77777777" w:rsidR="00FC4EAD" w:rsidRDefault="00FC4EAD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z w:val="26"/>
              </w:rPr>
              <w:t>terceros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emitir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resultados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evaluaciones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objetividad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independencia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por parte de los auditores</w:t>
            </w:r>
          </w:p>
        </w:tc>
        <w:tc>
          <w:tcPr>
            <w:tcW w:w="665" w:type="pct"/>
          </w:tcPr>
          <w:p w14:paraId="4850B413" w14:textId="77777777" w:rsidR="00FC4EAD" w:rsidRDefault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Control y </w:t>
            </w:r>
            <w:r>
              <w:rPr>
                <w:spacing w:val="-2"/>
                <w:sz w:val="26"/>
              </w:rPr>
              <w:t>Seguimiento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5B1923DA" w14:textId="77777777" w:rsidR="00FC4EAD" w:rsidRDefault="00FC4EAD" w:rsidP="00FC4EAD">
            <w:pPr>
              <w:pStyle w:val="TableParagraph"/>
              <w:ind w:lef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07175EF8" w14:textId="77777777" w:rsidTr="00FC4EAD">
        <w:trPr>
          <w:trHeight w:val="947"/>
        </w:trPr>
        <w:tc>
          <w:tcPr>
            <w:tcW w:w="5" w:type="pct"/>
          </w:tcPr>
          <w:p w14:paraId="71E43A6B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5BA2172D" w14:textId="40C9D14B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386" w:type="pct"/>
          </w:tcPr>
          <w:p w14:paraId="72E4EF9C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incidir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formulación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cambios</w:t>
            </w:r>
          </w:p>
          <w:p w14:paraId="7460005F" w14:textId="53C91CCC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planes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proyectos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instituto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buscando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favorecer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tercero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beneficio </w:t>
            </w:r>
            <w:r>
              <w:rPr>
                <w:spacing w:val="-2"/>
                <w:sz w:val="26"/>
              </w:rPr>
              <w:t>propio</w:t>
            </w:r>
          </w:p>
        </w:tc>
        <w:tc>
          <w:tcPr>
            <w:tcW w:w="665" w:type="pct"/>
          </w:tcPr>
          <w:p w14:paraId="21FB335A" w14:textId="656291F4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Direccionamiento Estratégico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3CEDBA78" w14:textId="1186214C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3BDA3186" w14:textId="77777777" w:rsidTr="00FC4EAD">
        <w:trPr>
          <w:trHeight w:val="947"/>
        </w:trPr>
        <w:tc>
          <w:tcPr>
            <w:tcW w:w="5" w:type="pct"/>
          </w:tcPr>
          <w:p w14:paraId="3DA880B5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045E7613" w14:textId="196F1386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386" w:type="pct"/>
          </w:tcPr>
          <w:p w14:paraId="61B82A69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36E473F8" w14:textId="713FFB1F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financiar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una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propuesta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investigación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cumpla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términos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 referencia de la convocatoria correspondiente.</w:t>
            </w:r>
          </w:p>
        </w:tc>
        <w:tc>
          <w:tcPr>
            <w:tcW w:w="665" w:type="pct"/>
          </w:tcPr>
          <w:p w14:paraId="3E91D391" w14:textId="77777777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Desarrollo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Y</w:t>
            </w:r>
          </w:p>
          <w:p w14:paraId="7541CC5A" w14:textId="7B6E2C87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Fomento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 xml:space="preserve">La </w:t>
            </w:r>
            <w:r>
              <w:rPr>
                <w:spacing w:val="-2"/>
                <w:sz w:val="26"/>
              </w:rPr>
              <w:t>Investigación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7849A209" w14:textId="4CAF227D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71B3E3DF" w14:textId="77777777" w:rsidTr="00FC4EAD">
        <w:trPr>
          <w:trHeight w:val="947"/>
        </w:trPr>
        <w:tc>
          <w:tcPr>
            <w:tcW w:w="5" w:type="pct"/>
          </w:tcPr>
          <w:p w14:paraId="2DB46835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7D0E7F89" w14:textId="554CB706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386" w:type="pct"/>
          </w:tcPr>
          <w:p w14:paraId="303F9325" w14:textId="75CB018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 de recibir o solicitar cualquier dádiva o beneficio a nombre propio o de terceros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emitir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información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errónea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ocultar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información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considerada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pública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los grupos de interés</w:t>
            </w:r>
          </w:p>
        </w:tc>
        <w:tc>
          <w:tcPr>
            <w:tcW w:w="665" w:type="pct"/>
          </w:tcPr>
          <w:p w14:paraId="11FCCD55" w14:textId="08069C5F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Divulgación Y </w:t>
            </w:r>
            <w:r>
              <w:rPr>
                <w:spacing w:val="-2"/>
                <w:sz w:val="26"/>
              </w:rPr>
              <w:t>Comunicaciones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2A5DF605" w14:textId="00A9939A" w:rsidR="00FC4EAD" w:rsidRPr="00FC4EAD" w:rsidRDefault="00FC4EAD" w:rsidP="00FC4EAD">
            <w:pPr>
              <w:pStyle w:val="TableParagraph"/>
              <w:ind w:left="106"/>
              <w:jc w:val="center"/>
              <w:rPr>
                <w:color w:val="FFFFFF" w:themeColor="background1"/>
                <w:spacing w:val="-2"/>
                <w:sz w:val="26"/>
              </w:rPr>
            </w:pPr>
            <w:r w:rsidRPr="00FC4EAD">
              <w:rPr>
                <w:color w:val="FFFFFF" w:themeColor="background1"/>
                <w:spacing w:val="-4"/>
                <w:sz w:val="26"/>
              </w:rPr>
              <w:t>Alto</w:t>
            </w:r>
          </w:p>
        </w:tc>
      </w:tr>
      <w:tr w:rsidR="00FC4EAD" w14:paraId="306E53E6" w14:textId="77777777" w:rsidTr="00FC4EAD">
        <w:trPr>
          <w:trHeight w:val="947"/>
        </w:trPr>
        <w:tc>
          <w:tcPr>
            <w:tcW w:w="5" w:type="pct"/>
          </w:tcPr>
          <w:p w14:paraId="29C23D9D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1BC2884E" w14:textId="1E1409CD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386" w:type="pct"/>
          </w:tcPr>
          <w:p w14:paraId="10F3CAC4" w14:textId="04901912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dádivas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beneficios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terceros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 apropiación o destinación de los recursos asignados a la caja menor</w:t>
            </w:r>
          </w:p>
        </w:tc>
        <w:tc>
          <w:tcPr>
            <w:tcW w:w="665" w:type="pct"/>
          </w:tcPr>
          <w:p w14:paraId="73B67E0B" w14:textId="271E7BC4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Gestión de </w:t>
            </w:r>
            <w:r>
              <w:rPr>
                <w:spacing w:val="-2"/>
                <w:sz w:val="26"/>
              </w:rPr>
              <w:t>Abastecimiento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3B0E58B8" w14:textId="577EE454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446C4693" w14:textId="77777777" w:rsidTr="00FC4EAD">
        <w:trPr>
          <w:trHeight w:val="947"/>
        </w:trPr>
        <w:tc>
          <w:tcPr>
            <w:tcW w:w="5" w:type="pct"/>
          </w:tcPr>
          <w:p w14:paraId="292BEABD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14D921FD" w14:textId="0F667BD8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386" w:type="pct"/>
          </w:tcPr>
          <w:p w14:paraId="3A0A4810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68F9ABC4" w14:textId="377B725E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terceros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celebrar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contrato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que beneficie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alguien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corresponda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las necesidades de la Entidad.</w:t>
            </w:r>
          </w:p>
        </w:tc>
        <w:tc>
          <w:tcPr>
            <w:tcW w:w="665" w:type="pct"/>
          </w:tcPr>
          <w:p w14:paraId="4D3F7BA2" w14:textId="15DF50D9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Gestión de </w:t>
            </w:r>
            <w:r>
              <w:rPr>
                <w:spacing w:val="-2"/>
                <w:sz w:val="26"/>
              </w:rPr>
              <w:t>Abastecimiento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1776D23E" w14:textId="332D605C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53877252" w14:textId="77777777" w:rsidTr="00FC4EAD">
        <w:trPr>
          <w:trHeight w:val="947"/>
        </w:trPr>
        <w:tc>
          <w:tcPr>
            <w:tcW w:w="5" w:type="pct"/>
          </w:tcPr>
          <w:p w14:paraId="1A5BCD50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4EE03FDE" w14:textId="30842AC8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386" w:type="pct"/>
          </w:tcPr>
          <w:p w14:paraId="6ED686DB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obtener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10"/>
                <w:sz w:val="26"/>
              </w:rPr>
              <w:t xml:space="preserve"> o</w:t>
            </w:r>
          </w:p>
          <w:p w14:paraId="0BFEFE45" w14:textId="37006CCE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terceros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manipular,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incluir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 extraer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documentos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expedientes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las personas responsables de manejo y custodia de archivos de gestión o centrales.</w:t>
            </w:r>
          </w:p>
        </w:tc>
        <w:tc>
          <w:tcPr>
            <w:tcW w:w="665" w:type="pct"/>
          </w:tcPr>
          <w:p w14:paraId="506D4FA4" w14:textId="265AEE62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Gestión Documental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0C9537B9" w14:textId="0977ED63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71BA61EF" w14:textId="77777777" w:rsidTr="00FC4EAD">
        <w:trPr>
          <w:trHeight w:val="947"/>
        </w:trPr>
        <w:tc>
          <w:tcPr>
            <w:tcW w:w="5" w:type="pct"/>
          </w:tcPr>
          <w:p w14:paraId="6FB7EE44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7E3C9AD7" w14:textId="514E6F99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386" w:type="pct"/>
          </w:tcPr>
          <w:p w14:paraId="58DAA2E4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y/o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y/o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y/o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 terceros al suministrar cualquier tipo de información privilegiada y/o clasificada que</w:t>
            </w:r>
          </w:p>
          <w:p w14:paraId="760D18EC" w14:textId="56A7D9F2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otorgue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ventaja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oferente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particular,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durante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procesos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contractuales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los que el </w:t>
            </w:r>
            <w:proofErr w:type="spellStart"/>
            <w:r>
              <w:rPr>
                <w:sz w:val="26"/>
              </w:rPr>
              <w:t>Icfes</w:t>
            </w:r>
            <w:proofErr w:type="spellEnd"/>
            <w:r>
              <w:rPr>
                <w:sz w:val="26"/>
              </w:rPr>
              <w:t xml:space="preserve"> participe comercialmente.</w:t>
            </w:r>
          </w:p>
        </w:tc>
        <w:tc>
          <w:tcPr>
            <w:tcW w:w="665" w:type="pct"/>
          </w:tcPr>
          <w:p w14:paraId="6F820872" w14:textId="0060FFF2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Comercial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6A8B0136" w14:textId="24479107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66D27C70" w14:textId="77777777" w:rsidTr="00FC4EAD">
        <w:trPr>
          <w:trHeight w:val="947"/>
        </w:trPr>
        <w:tc>
          <w:tcPr>
            <w:tcW w:w="5" w:type="pct"/>
          </w:tcPr>
          <w:p w14:paraId="106E6C5A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773F7E3A" w14:textId="3C9A7782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386" w:type="pct"/>
          </w:tcPr>
          <w:p w14:paraId="6893702A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59DA667D" w14:textId="7B42F371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modificar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información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reportes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cuenta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avance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los proyectos institucionales.</w:t>
            </w:r>
          </w:p>
        </w:tc>
        <w:tc>
          <w:tcPr>
            <w:tcW w:w="665" w:type="pct"/>
          </w:tcPr>
          <w:p w14:paraId="2A9AA726" w14:textId="52821D60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De </w:t>
            </w:r>
            <w:r>
              <w:rPr>
                <w:spacing w:val="-2"/>
                <w:sz w:val="26"/>
              </w:rPr>
              <w:t>Proyectos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A0B1933" w14:textId="64ADD84B" w:rsidR="00FC4EAD" w:rsidRPr="00FC4EAD" w:rsidRDefault="00FC4EAD" w:rsidP="00FC4EAD">
            <w:pPr>
              <w:pStyle w:val="TableParagraph"/>
              <w:ind w:left="106"/>
              <w:jc w:val="center"/>
              <w:rPr>
                <w:color w:val="FFFFFF" w:themeColor="background1"/>
                <w:spacing w:val="-2"/>
                <w:sz w:val="26"/>
              </w:rPr>
            </w:pPr>
            <w:r w:rsidRPr="00FC4EAD">
              <w:rPr>
                <w:color w:val="FFFFFF" w:themeColor="background1"/>
                <w:spacing w:val="-4"/>
                <w:sz w:val="26"/>
              </w:rPr>
              <w:t>Alto</w:t>
            </w:r>
          </w:p>
        </w:tc>
      </w:tr>
      <w:tr w:rsidR="00FC4EAD" w14:paraId="4D8F5E7C" w14:textId="77777777" w:rsidTr="00FC4EAD">
        <w:trPr>
          <w:trHeight w:val="947"/>
        </w:trPr>
        <w:tc>
          <w:tcPr>
            <w:tcW w:w="5" w:type="pct"/>
          </w:tcPr>
          <w:p w14:paraId="28DFE960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3108DCEB" w14:textId="29D0F663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386" w:type="pct"/>
          </w:tcPr>
          <w:p w14:paraId="3F25A262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3C10036E" w14:textId="21D36311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realizar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pagos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autorizados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correspondan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generando detrimento institucional</w:t>
            </w:r>
          </w:p>
        </w:tc>
        <w:tc>
          <w:tcPr>
            <w:tcW w:w="665" w:type="pct"/>
          </w:tcPr>
          <w:p w14:paraId="4D60678E" w14:textId="458C585F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Financiera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6718F33" w14:textId="3426FC25" w:rsidR="00FC4EAD" w:rsidRPr="00FC4EAD" w:rsidRDefault="00FC4EAD" w:rsidP="00FC4EAD">
            <w:pPr>
              <w:pStyle w:val="TableParagraph"/>
              <w:ind w:left="106"/>
              <w:jc w:val="center"/>
              <w:rPr>
                <w:color w:val="FFFFFF" w:themeColor="background1"/>
                <w:spacing w:val="-2"/>
                <w:sz w:val="26"/>
              </w:rPr>
            </w:pPr>
            <w:r w:rsidRPr="00FC4EAD">
              <w:rPr>
                <w:color w:val="FFFFFF" w:themeColor="background1"/>
                <w:spacing w:val="-4"/>
                <w:sz w:val="26"/>
              </w:rPr>
              <w:t>Alto</w:t>
            </w:r>
          </w:p>
        </w:tc>
      </w:tr>
      <w:tr w:rsidR="00FC4EAD" w14:paraId="40CB43FC" w14:textId="77777777" w:rsidTr="00FC4EAD">
        <w:trPr>
          <w:trHeight w:val="947"/>
        </w:trPr>
        <w:tc>
          <w:tcPr>
            <w:tcW w:w="5" w:type="pct"/>
          </w:tcPr>
          <w:p w14:paraId="705A5380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5442437E" w14:textId="6FB990EA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386" w:type="pct"/>
          </w:tcPr>
          <w:p w14:paraId="56A3E3CB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 de recibir o solicitar cualquier dádiva o beneficio a nombre propio o de terceros por parte de cualquier funcionario del instituto con el fin de alterar el</w:t>
            </w:r>
          </w:p>
          <w:p w14:paraId="0D242B7E" w14:textId="6866C01B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transcurso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proceso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judicial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administrativo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donde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estén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comprometidos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los intereses de la entidad.</w:t>
            </w:r>
          </w:p>
        </w:tc>
        <w:tc>
          <w:tcPr>
            <w:tcW w:w="665" w:type="pct"/>
          </w:tcPr>
          <w:p w14:paraId="3FA537C5" w14:textId="48E4B216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Jurídica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405966D8" w14:textId="0890CD83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27D7FDDC" w14:textId="77777777" w:rsidTr="00FC4EAD">
        <w:trPr>
          <w:trHeight w:val="947"/>
        </w:trPr>
        <w:tc>
          <w:tcPr>
            <w:tcW w:w="5" w:type="pct"/>
          </w:tcPr>
          <w:p w14:paraId="2A9B3B11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2035B27A" w14:textId="45D9A8F3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386" w:type="pct"/>
          </w:tcPr>
          <w:p w14:paraId="470CA7BE" w14:textId="3628D410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dádivas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expedir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certificado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laboral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 corresponda con la realidad.</w:t>
            </w:r>
          </w:p>
        </w:tc>
        <w:tc>
          <w:tcPr>
            <w:tcW w:w="665" w:type="pct"/>
          </w:tcPr>
          <w:p w14:paraId="4B8C116B" w14:textId="575C2980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 xml:space="preserve">Talento </w:t>
            </w:r>
            <w:r>
              <w:rPr>
                <w:spacing w:val="-2"/>
                <w:sz w:val="26"/>
              </w:rPr>
              <w:t>Humano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57851734" w14:textId="05B0FC7A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0D6119A7" w14:textId="77777777" w:rsidTr="00FC4EAD">
        <w:trPr>
          <w:trHeight w:val="947"/>
        </w:trPr>
        <w:tc>
          <w:tcPr>
            <w:tcW w:w="5" w:type="pct"/>
          </w:tcPr>
          <w:p w14:paraId="6AD32DA5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428AF9AB" w14:textId="2ED0777E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386" w:type="pct"/>
          </w:tcPr>
          <w:p w14:paraId="6898F028" w14:textId="71D29A2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 terceros al vincular un funcionario público sin cumplir los requisitos legales.</w:t>
            </w:r>
          </w:p>
        </w:tc>
        <w:tc>
          <w:tcPr>
            <w:tcW w:w="665" w:type="pct"/>
          </w:tcPr>
          <w:p w14:paraId="4E4222F8" w14:textId="3770AF19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 xml:space="preserve">Talento </w:t>
            </w:r>
            <w:r>
              <w:rPr>
                <w:spacing w:val="-2"/>
                <w:sz w:val="26"/>
              </w:rPr>
              <w:t>Humano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5A446846" w14:textId="78FA1F54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18F29488" w14:textId="77777777" w:rsidTr="00FC4EAD">
        <w:trPr>
          <w:trHeight w:val="947"/>
        </w:trPr>
        <w:tc>
          <w:tcPr>
            <w:tcW w:w="5" w:type="pct"/>
          </w:tcPr>
          <w:p w14:paraId="0F7BDA67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1D765FD6" w14:textId="1AF6393D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386" w:type="pct"/>
          </w:tcPr>
          <w:p w14:paraId="614753FB" w14:textId="2E90E422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 de recibir o solicitar cualquier dádiva o beneficio a nombre propio o de 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conceder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incentivos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descritos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Plan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Anual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Estímulos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Incentivos</w:t>
            </w:r>
          </w:p>
        </w:tc>
        <w:tc>
          <w:tcPr>
            <w:tcW w:w="665" w:type="pct"/>
          </w:tcPr>
          <w:p w14:paraId="086DA9B7" w14:textId="078CC7B1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 xml:space="preserve">Talento </w:t>
            </w:r>
            <w:r>
              <w:rPr>
                <w:spacing w:val="-2"/>
                <w:sz w:val="26"/>
              </w:rPr>
              <w:t>Humano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721489AD" w14:textId="3ED594E3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0A553B61" w14:textId="77777777" w:rsidTr="00FC4EAD">
        <w:trPr>
          <w:trHeight w:val="947"/>
        </w:trPr>
        <w:tc>
          <w:tcPr>
            <w:tcW w:w="5" w:type="pct"/>
          </w:tcPr>
          <w:p w14:paraId="71AEEB9A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5E9177DE" w14:textId="2E400E88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386" w:type="pct"/>
          </w:tcPr>
          <w:p w14:paraId="0DB0627B" w14:textId="22BD9C29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 de recibir o solicitar cualquier dádiva o beneficio a nombre propio o de 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modificar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valores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nómina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tercero.</w:t>
            </w:r>
          </w:p>
        </w:tc>
        <w:tc>
          <w:tcPr>
            <w:tcW w:w="665" w:type="pct"/>
          </w:tcPr>
          <w:p w14:paraId="42BED290" w14:textId="5F1CA69C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 xml:space="preserve">Talento </w:t>
            </w:r>
            <w:r>
              <w:rPr>
                <w:spacing w:val="-2"/>
                <w:sz w:val="26"/>
              </w:rPr>
              <w:t>Humano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2DA0BBE6" w14:textId="6930A714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0E583FBA" w14:textId="77777777" w:rsidTr="00FC4EAD">
        <w:trPr>
          <w:trHeight w:val="947"/>
        </w:trPr>
        <w:tc>
          <w:tcPr>
            <w:tcW w:w="5" w:type="pct"/>
          </w:tcPr>
          <w:p w14:paraId="5D2BA2FA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6E18403C" w14:textId="6CA0A833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386" w:type="pct"/>
          </w:tcPr>
          <w:p w14:paraId="0A86A680" w14:textId="77777777" w:rsidR="00FC4EAD" w:rsidRDefault="00FC4EAD" w:rsidP="00FC4EAD">
            <w:pPr>
              <w:pStyle w:val="TableParagraph"/>
              <w:spacing w:line="312" w:lineRule="exact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336541D2" w14:textId="6AAE361E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terceros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modificar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exponer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manera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autorizada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información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bases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 datos institucionales custodiadas por la Dirección de Tecnología e Información.</w:t>
            </w:r>
          </w:p>
        </w:tc>
        <w:tc>
          <w:tcPr>
            <w:tcW w:w="665" w:type="pct"/>
          </w:tcPr>
          <w:p w14:paraId="385F10E3" w14:textId="77777777" w:rsidR="00FC4EAD" w:rsidRDefault="00FC4EAD" w:rsidP="00FC4EAD">
            <w:pPr>
              <w:pStyle w:val="TableParagraph"/>
              <w:spacing w:line="312" w:lineRule="exact"/>
              <w:ind w:left="107"/>
              <w:rPr>
                <w:sz w:val="26"/>
              </w:rPr>
            </w:pPr>
            <w:r>
              <w:rPr>
                <w:sz w:val="26"/>
              </w:rPr>
              <w:t>Gestión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4E9AF13A" w14:textId="3217B533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Tecnología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E </w:t>
            </w:r>
            <w:r>
              <w:rPr>
                <w:spacing w:val="-2"/>
                <w:sz w:val="26"/>
              </w:rPr>
              <w:t>Información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2925130A" w14:textId="528F2C1C" w:rsidR="00FC4EAD" w:rsidRDefault="00FC4EAD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72BE4C8E" w14:textId="77777777" w:rsidTr="00FC4EAD">
        <w:trPr>
          <w:trHeight w:val="947"/>
        </w:trPr>
        <w:tc>
          <w:tcPr>
            <w:tcW w:w="5" w:type="pct"/>
          </w:tcPr>
          <w:p w14:paraId="62E12284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71F60D19" w14:textId="4065D118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386" w:type="pct"/>
          </w:tcPr>
          <w:p w14:paraId="599C0C0E" w14:textId="7777777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Posibilidad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recibir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solicitar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cualquier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dádiva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beneficio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nombre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propio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de</w:t>
            </w:r>
          </w:p>
          <w:p w14:paraId="07616E8C" w14:textId="528765C7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terceros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modificar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“</w:t>
            </w:r>
            <w:proofErr w:type="spellStart"/>
            <w:r>
              <w:rPr>
                <w:sz w:val="26"/>
              </w:rPr>
              <w:t>string</w:t>
            </w:r>
            <w:proofErr w:type="spellEnd"/>
            <w:r>
              <w:rPr>
                <w:sz w:val="26"/>
              </w:rPr>
              <w:t>”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respuesta</w:t>
            </w:r>
          </w:p>
        </w:tc>
        <w:tc>
          <w:tcPr>
            <w:tcW w:w="665" w:type="pct"/>
          </w:tcPr>
          <w:p w14:paraId="3FDAAB14" w14:textId="2F586454" w:rsidR="00FC4EAD" w:rsidRDefault="00FC4EAD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Procesamiento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Y </w:t>
            </w:r>
            <w:r>
              <w:rPr>
                <w:spacing w:val="-2"/>
                <w:sz w:val="26"/>
              </w:rPr>
              <w:t>Calificación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42E1FD46" w14:textId="3366DBDB" w:rsidR="00FC4EAD" w:rsidRDefault="001F7BBE" w:rsidP="00FC4EAD">
            <w:pPr>
              <w:pStyle w:val="TableParagraph"/>
              <w:ind w:left="10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  <w:tr w:rsidR="00FC4EAD" w14:paraId="435D9D4E" w14:textId="77777777" w:rsidTr="00FC4EAD">
        <w:trPr>
          <w:trHeight w:val="947"/>
        </w:trPr>
        <w:tc>
          <w:tcPr>
            <w:tcW w:w="5" w:type="pct"/>
          </w:tcPr>
          <w:p w14:paraId="3B05270E" w14:textId="77777777" w:rsidR="00FC4EAD" w:rsidRDefault="00FC4EAD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4FB80B44" w14:textId="0B656134" w:rsidR="00FC4EAD" w:rsidRDefault="00FC4EAD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386" w:type="pct"/>
          </w:tcPr>
          <w:p w14:paraId="62951EF8" w14:textId="509FCAA9" w:rsidR="00FC4EAD" w:rsidRDefault="00FC4EAD" w:rsidP="00FC4EAD">
            <w:pPr>
              <w:pStyle w:val="TableParagraph"/>
              <w:rPr>
                <w:sz w:val="26"/>
              </w:rPr>
            </w:pPr>
            <w:r w:rsidRPr="00FC4EAD">
              <w:rPr>
                <w:sz w:val="26"/>
              </w:rPr>
              <w:t xml:space="preserve">Posibilidad de solicitar o recibir dádivas o beneficios a nombre propio o de terceros por direccionar </w:t>
            </w:r>
            <w:r>
              <w:rPr>
                <w:sz w:val="26"/>
              </w:rPr>
              <w:t>al anteproyecto de presupuestal</w:t>
            </w:r>
            <w:r w:rsidRPr="00FC4EAD">
              <w:rPr>
                <w:sz w:val="26"/>
              </w:rPr>
              <w:t xml:space="preserve"> y a los instrumentos de planeación, de manera que, respondan a intereses particulares.</w:t>
            </w:r>
          </w:p>
        </w:tc>
        <w:tc>
          <w:tcPr>
            <w:tcW w:w="665" w:type="pct"/>
          </w:tcPr>
          <w:p w14:paraId="0DD2062F" w14:textId="75570A88" w:rsidR="00FC4EAD" w:rsidRDefault="001F7BBE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Direccionamiento Estratégico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D43F6BD" w14:textId="33EC362D" w:rsidR="00FC4EAD" w:rsidRPr="00FC4EAD" w:rsidRDefault="00FC4EAD" w:rsidP="00FC4EAD">
            <w:pPr>
              <w:pStyle w:val="TableParagraph"/>
              <w:ind w:left="106"/>
              <w:jc w:val="center"/>
              <w:rPr>
                <w:color w:val="FFFFFF" w:themeColor="background1"/>
                <w:spacing w:val="-2"/>
                <w:sz w:val="26"/>
              </w:rPr>
            </w:pPr>
            <w:r w:rsidRPr="00FC4EAD">
              <w:rPr>
                <w:color w:val="FFFFFF" w:themeColor="background1"/>
                <w:spacing w:val="-2"/>
                <w:sz w:val="26"/>
              </w:rPr>
              <w:t>Alto</w:t>
            </w:r>
          </w:p>
        </w:tc>
      </w:tr>
      <w:tr w:rsidR="001F7BBE" w14:paraId="13FE44AB" w14:textId="77777777" w:rsidTr="001F7BBE">
        <w:trPr>
          <w:trHeight w:val="947"/>
        </w:trPr>
        <w:tc>
          <w:tcPr>
            <w:tcW w:w="5" w:type="pct"/>
          </w:tcPr>
          <w:p w14:paraId="5A8718A9" w14:textId="77777777" w:rsidR="001F7BBE" w:rsidRDefault="001F7BBE" w:rsidP="00FC4EAD">
            <w:pPr>
              <w:pStyle w:val="TableParagraph"/>
              <w:rPr>
                <w:sz w:val="26"/>
              </w:rPr>
            </w:pPr>
          </w:p>
        </w:tc>
        <w:tc>
          <w:tcPr>
            <w:tcW w:w="227" w:type="pct"/>
          </w:tcPr>
          <w:p w14:paraId="0BC9FE6A" w14:textId="26C41D9C" w:rsidR="001F7BBE" w:rsidRDefault="001F7BBE" w:rsidP="00FC4E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3386" w:type="pct"/>
          </w:tcPr>
          <w:p w14:paraId="5F31D503" w14:textId="5CA7492F" w:rsidR="001F7BBE" w:rsidRPr="00FC4EAD" w:rsidRDefault="001F7BBE" w:rsidP="00FC4EAD">
            <w:pPr>
              <w:pStyle w:val="TableParagraph"/>
              <w:rPr>
                <w:sz w:val="26"/>
              </w:rPr>
            </w:pPr>
            <w:r w:rsidRPr="001F7BBE">
              <w:rPr>
                <w:sz w:val="26"/>
              </w:rPr>
              <w:t xml:space="preserve">Posibilidad de afectación económica </w:t>
            </w:r>
            <w:proofErr w:type="gramStart"/>
            <w:r w:rsidRPr="001F7BBE">
              <w:rPr>
                <w:sz w:val="26"/>
              </w:rPr>
              <w:t>por  multa</w:t>
            </w:r>
            <w:proofErr w:type="gramEnd"/>
            <w:r w:rsidRPr="001F7BBE">
              <w:rPr>
                <w:sz w:val="26"/>
              </w:rPr>
              <w:t xml:space="preserve"> y sanción del ente regulador o de control debido al incumplimiento de los requisitos legales relacionados con el Sistema </w:t>
            </w:r>
            <w:r>
              <w:rPr>
                <w:sz w:val="26"/>
              </w:rPr>
              <w:t>Inteligente para la Gestión Organizacional-SIGO</w:t>
            </w:r>
          </w:p>
        </w:tc>
        <w:tc>
          <w:tcPr>
            <w:tcW w:w="665" w:type="pct"/>
          </w:tcPr>
          <w:p w14:paraId="15C5D040" w14:textId="273BFCF1" w:rsidR="001F7BBE" w:rsidRDefault="001F7BBE" w:rsidP="00FC4EA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Direccionamiento Estratégico</w:t>
            </w:r>
          </w:p>
        </w:tc>
        <w:tc>
          <w:tcPr>
            <w:tcW w:w="718" w:type="pct"/>
            <w:shd w:val="clear" w:color="auto" w:fill="FFFF00"/>
            <w:vAlign w:val="center"/>
          </w:tcPr>
          <w:p w14:paraId="60D2D9E6" w14:textId="623EF3BF" w:rsidR="001F7BBE" w:rsidRPr="00FC4EAD" w:rsidRDefault="001F7BBE" w:rsidP="00FC4EAD">
            <w:pPr>
              <w:pStyle w:val="TableParagraph"/>
              <w:ind w:left="106"/>
              <w:jc w:val="center"/>
              <w:rPr>
                <w:color w:val="FFFFFF" w:themeColor="background1"/>
                <w:spacing w:val="-2"/>
                <w:sz w:val="26"/>
              </w:rPr>
            </w:pPr>
            <w:r>
              <w:rPr>
                <w:spacing w:val="-2"/>
                <w:sz w:val="26"/>
              </w:rPr>
              <w:t>Moderado</w:t>
            </w:r>
          </w:p>
        </w:tc>
      </w:tr>
    </w:tbl>
    <w:p w14:paraId="13FF5172" w14:textId="3FBD7C13" w:rsidR="0024745F" w:rsidRDefault="0024745F" w:rsidP="00FC4EAD">
      <w:pPr>
        <w:pStyle w:val="Textoindependiente"/>
        <w:spacing w:before="5"/>
      </w:pPr>
    </w:p>
    <w:p w14:paraId="1D598C8F" w14:textId="77777777" w:rsidR="00FC4EAD" w:rsidRDefault="00FC4EAD" w:rsidP="00FC4EAD">
      <w:pPr>
        <w:pStyle w:val="Textoindependiente"/>
        <w:spacing w:before="5"/>
      </w:pPr>
    </w:p>
    <w:sectPr w:rsidR="00FC4EAD">
      <w:headerReference w:type="default" r:id="rId8"/>
      <w:footerReference w:type="default" r:id="rId9"/>
      <w:pgSz w:w="20160" w:h="12240" w:orient="landscape"/>
      <w:pgMar w:top="1440" w:right="1440" w:bottom="1240" w:left="1080" w:header="361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0FEA" w14:textId="77777777" w:rsidR="001F7BBE" w:rsidRDefault="001F7BBE">
      <w:r>
        <w:separator/>
      </w:r>
    </w:p>
  </w:endnote>
  <w:endnote w:type="continuationSeparator" w:id="0">
    <w:p w14:paraId="4F1C83F9" w14:textId="77777777" w:rsidR="001F7BBE" w:rsidRDefault="001F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n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7F48" w14:textId="77777777" w:rsidR="0024745F" w:rsidRDefault="001F7BB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A8B81B" wp14:editId="2BABDB52">
              <wp:simplePos x="0" y="0"/>
              <wp:positionH relativeFrom="page">
                <wp:posOffset>5992495</wp:posOffset>
              </wp:positionH>
              <wp:positionV relativeFrom="page">
                <wp:posOffset>6969376</wp:posOffset>
              </wp:positionV>
              <wp:extent cx="817244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FB037" w14:textId="77777777" w:rsidR="0024745F" w:rsidRDefault="001F7BBE">
                          <w:pPr>
                            <w:spacing w:before="18"/>
                            <w:ind w:left="20"/>
                            <w:rPr>
                              <w:rFonts w:ascii="Roboto Cn" w:hAnsi="Roboto Cn"/>
                              <w:b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Roboto Cn" w:hAnsi="Roboto Cn"/>
                              <w:b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Roboto Cn" w:hAnsi="Roboto Cn"/>
                              <w:b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Roboto Cn" w:hAnsi="Roboto Cn"/>
                              <w:b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Roboto Cn" w:hAnsi="Roboto Cn"/>
                              <w:b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Roboto Cn" w:hAnsi="Roboto Cn"/>
                              <w:b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Roboto Cn" w:hAnsi="Roboto C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Roboto Cn" w:hAnsi="Roboto Cn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Roboto Cn" w:hAnsi="Roboto Cn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Roboto Cn" w:hAnsi="Roboto Cn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Roboto Cn" w:hAnsi="Roboto Cn"/>
                              <w:b/>
                              <w:spacing w:val="-12"/>
                            </w:rPr>
                            <w:t>3</w:t>
                          </w:r>
                          <w:r>
                            <w:rPr>
                              <w:rFonts w:ascii="Roboto Cn" w:hAnsi="Roboto Cn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8B8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1.85pt;margin-top:548.75pt;width:64.35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" filled="f" stroked="f">
              <v:textbox inset="0,0,0,0">
                <w:txbxContent>
                  <w:p w14:paraId="0E8FB037" w14:textId="77777777" w:rsidR="0024745F" w:rsidRDefault="001F7BBE">
                    <w:pPr>
                      <w:spacing w:before="18"/>
                      <w:ind w:left="20"/>
                      <w:rPr>
                        <w:rFonts w:ascii="Roboto Cn" w:hAnsi="Roboto Cn"/>
                        <w:b/>
                      </w:rPr>
                    </w:pPr>
                    <w:r>
                      <w:rPr>
                        <w:rFonts w:ascii="Trebuchet MS" w:hAnsi="Trebuchet MS"/>
                        <w:spacing w:val="-2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Roboto Cn" w:hAnsi="Roboto Cn"/>
                        <w:b/>
                        <w:spacing w:val="-2"/>
                      </w:rPr>
                      <w:fldChar w:fldCharType="begin"/>
                    </w:r>
                    <w:r>
                      <w:rPr>
                        <w:rFonts w:ascii="Roboto Cn" w:hAnsi="Roboto Cn"/>
                        <w:b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Roboto Cn" w:hAnsi="Roboto Cn"/>
                        <w:b/>
                        <w:spacing w:val="-2"/>
                      </w:rPr>
                      <w:fldChar w:fldCharType="separate"/>
                    </w:r>
                    <w:r>
                      <w:rPr>
                        <w:rFonts w:ascii="Roboto Cn" w:hAnsi="Roboto Cn"/>
                        <w:b/>
                        <w:spacing w:val="-2"/>
                      </w:rPr>
                      <w:t>1</w:t>
                    </w:r>
                    <w:r>
                      <w:rPr>
                        <w:rFonts w:ascii="Roboto Cn" w:hAnsi="Roboto Cn"/>
                        <w:b/>
                        <w:spacing w:val="-2"/>
                      </w:rPr>
                      <w:fldChar w:fldCharType="end"/>
                    </w:r>
                    <w:r>
                      <w:rPr>
                        <w:rFonts w:ascii="Roboto Cn" w:hAnsi="Roboto C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</w:rPr>
                      <w:t>de</w:t>
                    </w:r>
                    <w:r>
                      <w:rPr>
                        <w:rFonts w:ascii="Trebuchet MS" w:hAnsi="Trebuchet MS"/>
                        <w:spacing w:val="-22"/>
                      </w:rPr>
                      <w:t xml:space="preserve"> </w:t>
                    </w:r>
                    <w:r>
                      <w:rPr>
                        <w:rFonts w:ascii="Roboto Cn" w:hAnsi="Roboto Cn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Roboto Cn" w:hAnsi="Roboto Cn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Roboto Cn" w:hAnsi="Roboto Cn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Roboto Cn" w:hAnsi="Roboto Cn"/>
                        <w:b/>
                        <w:spacing w:val="-12"/>
                      </w:rPr>
                      <w:t>3</w:t>
                    </w:r>
                    <w:r>
                      <w:rPr>
                        <w:rFonts w:ascii="Roboto Cn" w:hAnsi="Roboto Cn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CDC" w14:textId="77777777" w:rsidR="001F7BBE" w:rsidRDefault="001F7BBE">
      <w:r>
        <w:separator/>
      </w:r>
    </w:p>
  </w:footnote>
  <w:footnote w:type="continuationSeparator" w:id="0">
    <w:p w14:paraId="2425FA12" w14:textId="77777777" w:rsidR="001F7BBE" w:rsidRDefault="001F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3FA8" w14:textId="77777777" w:rsidR="0024745F" w:rsidRDefault="001F7BB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502BEE9" wp14:editId="7562C190">
              <wp:simplePos x="0" y="0"/>
              <wp:positionH relativeFrom="page">
                <wp:posOffset>241808</wp:posOffset>
              </wp:positionH>
              <wp:positionV relativeFrom="page">
                <wp:posOffset>216281</wp:posOffset>
              </wp:positionV>
              <wp:extent cx="2421255" cy="215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125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9A7C3" w14:textId="77777777" w:rsidR="0024745F" w:rsidRDefault="001F7BBE">
                          <w:pPr>
                            <w:spacing w:line="326" w:lineRule="exact"/>
                            <w:ind w:left="20"/>
                            <w:rPr>
                              <w:rFonts w:ascii="Calibri" w:hAnsi="Calibri"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sz w:val="30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0"/>
                            </w:rPr>
                            <w:t>Pública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0"/>
                            </w:rPr>
                            <w:t>Clasificada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2BE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05pt;margin-top:17.05pt;width:190.65pt;height:1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" filled="f" stroked="f">
              <v:textbox inset="0,0,0,0">
                <w:txbxContent>
                  <w:p w14:paraId="7B09A7C3" w14:textId="77777777" w:rsidR="0024745F" w:rsidRDefault="001F7BBE">
                    <w:pPr>
                      <w:spacing w:line="326" w:lineRule="exact"/>
                      <w:ind w:left="20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sz w:val="30"/>
                      </w:rPr>
                      <w:t>Información</w:t>
                    </w:r>
                    <w:r>
                      <w:rPr>
                        <w:rFonts w:ascii="Calibri" w:hAnsi="Calibri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0"/>
                      </w:rPr>
                      <w:t>Pública</w:t>
                    </w:r>
                    <w:r>
                      <w:rPr>
                        <w:rFonts w:ascii="Calibri" w:hAnsi="Calibri"/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30"/>
                      </w:rPr>
                      <w:t>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45F"/>
    <w:rsid w:val="001F7BBE"/>
    <w:rsid w:val="0024745F"/>
    <w:rsid w:val="00446BB6"/>
    <w:rsid w:val="00FC4EAD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4AF0"/>
  <w15:docId w15:val="{09455C2B-0596-42CE-BCF6-F75ACAA8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ind w:left="335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A34C-D624-464C-9560-D196B153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Mauricio Briceño Bautista</dc:creator>
  <cp:lastModifiedBy>Aida Paola Guevara Morales</cp:lastModifiedBy>
  <cp:revision>2</cp:revision>
  <dcterms:created xsi:type="dcterms:W3CDTF">2026-01-07T21:55:00Z</dcterms:created>
  <dcterms:modified xsi:type="dcterms:W3CDTF">2026-01-07T21:55:00Z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2026-01-07T00:00:00Z</vt:filetime>
  </property>
  <property fmtid="{D5CDD505-2E9C-101B-9397-08002B2CF9AE}" pid="5" name="MSIP_Label_52b498cd-7a81-4486-9103-65b5717baee6_Enabled">
    <vt:lpwstr>True</vt:lpwstr>
  </property>
  <property fmtid="{D5CDD505-2E9C-101B-9397-08002B2CF9AE}" pid="6" name="MSIP_Label_52b498cd-7a81-4486-9103-65b5717baee6_Method">
    <vt:lpwstr>Standard</vt:lpwstr>
  </property>
  <property fmtid="{D5CDD505-2E9C-101B-9397-08002B2CF9AE}" pid="7" name="MSIP_Label_52b498cd-7a81-4486-9103-65b5717baee6_SiteId">
    <vt:lpwstr>27864e10-5be4-4d4f-adb5-bbab512029e8</vt:lpwstr>
  </property>
  <property fmtid="{D5CDD505-2E9C-101B-9397-08002B2CF9AE}" pid="8" name="Producer">
    <vt:lpwstr>Microsoft® Word para Microsoft 365</vt:lpwstr>
  </property>
</Properties>
</file>