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F8C1" w14:textId="77777777" w:rsidR="00495141" w:rsidRDefault="00DF5C36" w:rsidP="008E6884">
      <w:pPr>
        <w:spacing w:after="0" w:line="240" w:lineRule="auto"/>
        <w:jc w:val="both"/>
        <w:rPr>
          <w:rFonts w:ascii="Verdana" w:hAnsi="Verdana" w:cs="Arial"/>
        </w:rPr>
      </w:pPr>
      <w:r w:rsidRPr="00DF5C36">
        <w:rPr>
          <w:rFonts w:ascii="Verdana" w:hAnsi="Verdana" w:cs="Arial"/>
        </w:rPr>
        <w:t xml:space="preserve">Fecha de elaboración:  </w:t>
      </w:r>
      <w:r w:rsidRPr="00DF5C36">
        <w:rPr>
          <w:rFonts w:ascii="Verdana" w:hAnsi="Verdana" w:cs="Arial"/>
          <w:b/>
        </w:rPr>
        <w:t>DD MM AAAA</w:t>
      </w:r>
    </w:p>
    <w:p w14:paraId="6E3DF6A4" w14:textId="77777777" w:rsidR="00DF5C36" w:rsidRDefault="00DF5C36" w:rsidP="008E6884">
      <w:pPr>
        <w:spacing w:after="0" w:line="240" w:lineRule="auto"/>
        <w:jc w:val="both"/>
        <w:rPr>
          <w:rFonts w:ascii="Verdana" w:hAnsi="Verdana" w:cs="Arial"/>
        </w:rPr>
      </w:pPr>
    </w:p>
    <w:p w14:paraId="5A2BD0D0" w14:textId="77777777" w:rsidR="00D94F99" w:rsidRPr="008045F5" w:rsidRDefault="008353AA" w:rsidP="008E6884">
      <w:pPr>
        <w:spacing w:after="0" w:line="240" w:lineRule="auto"/>
        <w:jc w:val="both"/>
        <w:rPr>
          <w:rFonts w:ascii="Verdana" w:eastAsia="Arial" w:hAnsi="Verdana" w:cs="Arial"/>
        </w:rPr>
      </w:pPr>
      <w:r w:rsidRPr="008045F5">
        <w:rPr>
          <w:rFonts w:ascii="Verdana" w:hAnsi="Verdana" w:cs="Arial"/>
        </w:rPr>
        <w:t>S</w:t>
      </w:r>
      <w:r w:rsidR="00544A3C" w:rsidRPr="008045F5">
        <w:rPr>
          <w:rFonts w:ascii="Verdana" w:hAnsi="Verdana" w:cs="Arial"/>
        </w:rPr>
        <w:t>e realizó</w:t>
      </w:r>
      <w:r w:rsidR="00073BD7" w:rsidRPr="008045F5">
        <w:rPr>
          <w:rFonts w:ascii="Verdana" w:hAnsi="Verdana" w:cs="Arial"/>
        </w:rPr>
        <w:t xml:space="preserve"> </w:t>
      </w:r>
      <w:r w:rsidR="00544A3C" w:rsidRPr="008045F5">
        <w:rPr>
          <w:rFonts w:ascii="Verdana" w:eastAsia="Arial" w:hAnsi="Verdana" w:cs="Arial"/>
        </w:rPr>
        <w:t>durante la etap</w:t>
      </w:r>
      <w:r w:rsidR="00C05EEA" w:rsidRPr="008045F5">
        <w:rPr>
          <w:rFonts w:ascii="Verdana" w:eastAsia="Arial" w:hAnsi="Verdana" w:cs="Arial"/>
        </w:rPr>
        <w:t>a de planeación el estudio de me</w:t>
      </w:r>
      <w:r w:rsidR="00544A3C" w:rsidRPr="008045F5">
        <w:rPr>
          <w:rFonts w:ascii="Verdana" w:eastAsia="Arial" w:hAnsi="Verdana" w:cs="Arial"/>
        </w:rPr>
        <w:t xml:space="preserve">rcado y el análisis del sector desde diferentes perspectivas </w:t>
      </w:r>
      <w:r w:rsidR="00544A3C" w:rsidRPr="008045F5">
        <w:rPr>
          <w:rFonts w:ascii="Verdana" w:hAnsi="Verdana" w:cs="Arial"/>
          <w:bCs/>
        </w:rPr>
        <w:t>legal, comercial, financiera</w:t>
      </w:r>
      <w:r w:rsidRPr="008045F5">
        <w:rPr>
          <w:rFonts w:ascii="Verdana" w:hAnsi="Verdana" w:cs="Arial"/>
          <w:bCs/>
        </w:rPr>
        <w:t xml:space="preserve">, </w:t>
      </w:r>
      <w:r w:rsidR="00544A3C" w:rsidRPr="008045F5">
        <w:rPr>
          <w:rFonts w:ascii="Verdana" w:hAnsi="Verdana" w:cs="Arial"/>
          <w:bCs/>
        </w:rPr>
        <w:t>económica y técnica</w:t>
      </w:r>
      <w:r w:rsidR="00544A3C" w:rsidRPr="008045F5">
        <w:rPr>
          <w:rFonts w:ascii="Verdana" w:hAnsi="Verdana" w:cs="Arial"/>
        </w:rPr>
        <w:t xml:space="preserve"> </w:t>
      </w:r>
      <w:r w:rsidR="00073BD7" w:rsidRPr="008045F5">
        <w:rPr>
          <w:rFonts w:ascii="Verdana" w:hAnsi="Verdana" w:cs="Arial"/>
        </w:rPr>
        <w:t xml:space="preserve">para la contratación cuyo objeto es </w:t>
      </w:r>
      <w:r w:rsidR="005A0659" w:rsidRPr="008045F5">
        <w:rPr>
          <w:rFonts w:ascii="Verdana" w:hAnsi="Verdana" w:cs="Arial"/>
        </w:rPr>
        <w:t>“</w:t>
      </w:r>
      <w:r w:rsidR="00BD1B04" w:rsidRPr="008045F5">
        <w:rPr>
          <w:rFonts w:ascii="Verdana" w:hAnsi="Verdana" w:cs="Arial"/>
        </w:rPr>
        <w:t>(</w:t>
      </w:r>
      <w:r w:rsidR="00BD1B04" w:rsidRPr="008045F5">
        <w:rPr>
          <w:rFonts w:ascii="Verdana" w:hAnsi="Verdana" w:cs="Arial"/>
          <w:highlight w:val="yellow"/>
        </w:rPr>
        <w:t>Bien o servicio: transcribir el objeto como esta en plan de adquisiciones)</w:t>
      </w:r>
      <w:r w:rsidR="005A0659" w:rsidRPr="008045F5">
        <w:rPr>
          <w:rFonts w:ascii="Verdana" w:hAnsi="Verdana" w:cs="Arial"/>
        </w:rPr>
        <w:t>”</w:t>
      </w:r>
      <w:r w:rsidR="00D94F99" w:rsidRPr="008045F5">
        <w:rPr>
          <w:rFonts w:ascii="Verdana" w:eastAsia="Arial" w:hAnsi="Verdana" w:cs="Arial"/>
        </w:rPr>
        <w:t>. A continuación, se presenta en los siguientes término</w:t>
      </w:r>
      <w:r w:rsidRPr="008045F5">
        <w:rPr>
          <w:rFonts w:ascii="Verdana" w:eastAsia="Arial" w:hAnsi="Verdana" w:cs="Arial"/>
        </w:rPr>
        <w:t>s</w:t>
      </w:r>
      <w:r w:rsidR="00544A3C" w:rsidRPr="008045F5">
        <w:rPr>
          <w:rFonts w:ascii="Verdana" w:eastAsia="Arial" w:hAnsi="Verdana" w:cs="Arial"/>
        </w:rPr>
        <w:t>:</w:t>
      </w:r>
    </w:p>
    <w:p w14:paraId="5DF6904E" w14:textId="77777777" w:rsidR="00D94F99" w:rsidRPr="008045F5" w:rsidRDefault="00D94F99" w:rsidP="008E6884">
      <w:pPr>
        <w:shd w:val="clear" w:color="auto" w:fill="FFFFFF"/>
        <w:spacing w:after="0" w:line="240" w:lineRule="auto"/>
        <w:ind w:left="720"/>
        <w:jc w:val="both"/>
        <w:rPr>
          <w:rFonts w:ascii="Verdana" w:hAnsi="Verdana" w:cs="Arial"/>
        </w:rPr>
      </w:pPr>
    </w:p>
    <w:p w14:paraId="570AEAE2" w14:textId="77777777" w:rsidR="00683A22" w:rsidRPr="008045F5" w:rsidRDefault="00683A22" w:rsidP="002F0198">
      <w:pPr>
        <w:pStyle w:val="Sinespaciado"/>
        <w:numPr>
          <w:ilvl w:val="0"/>
          <w:numId w:val="14"/>
        </w:numPr>
        <w:rPr>
          <w:rFonts w:ascii="Verdana" w:hAnsi="Verdana" w:cs="Arial"/>
          <w:b/>
        </w:rPr>
      </w:pPr>
      <w:r w:rsidRPr="008045F5">
        <w:rPr>
          <w:rFonts w:ascii="Verdana" w:hAnsi="Verdana" w:cs="Arial"/>
          <w:b/>
        </w:rPr>
        <w:t>ANÁLISIS ECONÓMICO DEL SECTOR.</w:t>
      </w:r>
    </w:p>
    <w:p w14:paraId="58E1C52E" w14:textId="77777777" w:rsidR="00683A22" w:rsidRPr="008045F5" w:rsidRDefault="00683A22" w:rsidP="008E6884">
      <w:pPr>
        <w:pStyle w:val="Sinespaciado"/>
        <w:ind w:left="720"/>
        <w:rPr>
          <w:rFonts w:ascii="Verdana" w:hAnsi="Verdana" w:cs="Arial"/>
          <w:b/>
        </w:rPr>
      </w:pPr>
    </w:p>
    <w:p w14:paraId="685650D2" w14:textId="77777777" w:rsidR="00683A22" w:rsidRPr="008045F5" w:rsidRDefault="00683A22" w:rsidP="008E6884">
      <w:pPr>
        <w:spacing w:after="0" w:line="240" w:lineRule="auto"/>
        <w:jc w:val="both"/>
        <w:rPr>
          <w:rFonts w:ascii="Verdana" w:eastAsia="Arial" w:hAnsi="Verdana" w:cs="Arial"/>
        </w:rPr>
      </w:pPr>
      <w:r w:rsidRPr="008045F5">
        <w:rPr>
          <w:rFonts w:ascii="Verdana" w:hAnsi="Verdana" w:cs="Arial"/>
        </w:rPr>
        <w:t xml:space="preserve">Se realizó </w:t>
      </w:r>
      <w:r w:rsidRPr="008045F5">
        <w:rPr>
          <w:rFonts w:ascii="Verdana" w:eastAsia="Arial" w:hAnsi="Verdana" w:cs="Arial"/>
        </w:rPr>
        <w:t xml:space="preserve">durante la etapa de planeación el estudio de marcado y el análisis del sector desde diferentes perspectivas </w:t>
      </w:r>
      <w:r w:rsidRPr="008045F5">
        <w:rPr>
          <w:rFonts w:ascii="Verdana" w:hAnsi="Verdana" w:cs="Arial"/>
          <w:bCs/>
        </w:rPr>
        <w:t>legal, comercial, financiera, económica y técnica</w:t>
      </w:r>
      <w:r w:rsidRPr="008045F5">
        <w:rPr>
          <w:rFonts w:ascii="Verdana" w:hAnsi="Verdana" w:cs="Arial"/>
        </w:rPr>
        <w:t xml:space="preserve"> para la contratación cuyo objeto es “</w:t>
      </w:r>
      <w:r w:rsidRPr="008045F5">
        <w:rPr>
          <w:rFonts w:ascii="Verdana" w:hAnsi="Verdana" w:cs="Arial"/>
          <w:b/>
          <w:i/>
          <w:color w:val="FF0000"/>
        </w:rPr>
        <w:t>XXXXXXX</w:t>
      </w:r>
      <w:r w:rsidRPr="008045F5">
        <w:rPr>
          <w:rFonts w:ascii="Verdana" w:hAnsi="Verdana" w:cs="Arial"/>
        </w:rPr>
        <w:t>”</w:t>
      </w:r>
      <w:r w:rsidRPr="008045F5">
        <w:rPr>
          <w:rFonts w:ascii="Verdana" w:eastAsia="Arial" w:hAnsi="Verdana" w:cs="Arial"/>
        </w:rPr>
        <w:t xml:space="preserve">. </w:t>
      </w:r>
    </w:p>
    <w:p w14:paraId="526783B2" w14:textId="77777777" w:rsidR="008E6884" w:rsidRPr="008045F5" w:rsidRDefault="008E6884" w:rsidP="008E6884">
      <w:pPr>
        <w:spacing w:after="0" w:line="240" w:lineRule="auto"/>
        <w:jc w:val="both"/>
        <w:rPr>
          <w:rFonts w:ascii="Verdana" w:eastAsia="Arial" w:hAnsi="Verdana" w:cs="Arial"/>
        </w:rPr>
      </w:pPr>
    </w:p>
    <w:p w14:paraId="683423B8" w14:textId="77777777" w:rsidR="00683A22" w:rsidRPr="007947A1" w:rsidRDefault="002F0198" w:rsidP="002F0198">
      <w:pPr>
        <w:pStyle w:val="Sinespaciado"/>
        <w:numPr>
          <w:ilvl w:val="1"/>
          <w:numId w:val="7"/>
        </w:numPr>
        <w:rPr>
          <w:rFonts w:ascii="Verdana" w:hAnsi="Verdana" w:cs="Arial"/>
        </w:rPr>
      </w:pPr>
      <w:r w:rsidRPr="007947A1">
        <w:rPr>
          <w:rFonts w:ascii="Verdana" w:hAnsi="Verdana" w:cs="Arial"/>
        </w:rPr>
        <w:t>Identificación del sector</w:t>
      </w:r>
      <w:r w:rsidR="00683A22" w:rsidRPr="007947A1">
        <w:rPr>
          <w:rFonts w:ascii="Verdana" w:hAnsi="Verdana" w:cs="Arial"/>
        </w:rPr>
        <w:tab/>
      </w:r>
    </w:p>
    <w:p w14:paraId="334B44CD" w14:textId="77777777" w:rsidR="00683A22" w:rsidRPr="008045F5" w:rsidRDefault="00683A22" w:rsidP="008E6884">
      <w:pPr>
        <w:pStyle w:val="Sinespaciado"/>
        <w:rPr>
          <w:rFonts w:ascii="Verdana" w:eastAsia="Yu Gothic Light" w:hAnsi="Verdana" w:cs="Arial"/>
          <w:spacing w:val="-10"/>
          <w:kern w:val="28"/>
        </w:rPr>
      </w:pPr>
    </w:p>
    <w:p w14:paraId="699B4915" w14:textId="77777777" w:rsidR="00683A22" w:rsidRPr="008045F5" w:rsidRDefault="00683A22" w:rsidP="008E68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jc w:val="both"/>
        <w:rPr>
          <w:rFonts w:ascii="Verdana" w:eastAsia="Calibri" w:hAnsi="Verdana" w:cs="Arial"/>
          <w:color w:val="FF0000"/>
        </w:rPr>
      </w:pPr>
      <w:r w:rsidRPr="008045F5">
        <w:rPr>
          <w:rFonts w:ascii="Verdana" w:eastAsia="Calibri" w:hAnsi="Verdana" w:cs="Arial"/>
        </w:rPr>
        <w:t xml:space="preserve">El objeto de la contratación a adelantar se encuentra en el sector de </w:t>
      </w:r>
      <w:r w:rsidRPr="002F0198">
        <w:rPr>
          <w:rFonts w:ascii="Verdana" w:eastAsia="Calibri" w:hAnsi="Verdana" w:cs="Arial"/>
          <w:b/>
          <w:color w:val="FF0000"/>
        </w:rPr>
        <w:t>XXXXXX</w:t>
      </w:r>
      <w:r w:rsidRPr="008045F5">
        <w:rPr>
          <w:rFonts w:ascii="Verdana" w:eastAsia="Calibri" w:hAnsi="Verdana" w:cs="Arial"/>
        </w:rPr>
        <w:t xml:space="preserve">, </w:t>
      </w:r>
      <w:r w:rsidRPr="002F0198">
        <w:rPr>
          <w:rFonts w:ascii="Verdana" w:eastAsia="Calibri" w:hAnsi="Verdana" w:cs="Arial"/>
          <w:color w:val="FF0000"/>
        </w:rPr>
        <w:t>(</w:t>
      </w:r>
      <w:r w:rsidRPr="008045F5">
        <w:rPr>
          <w:rFonts w:ascii="Verdana" w:eastAsia="Calibri" w:hAnsi="Verdana" w:cs="Arial"/>
          <w:color w:val="FF0000"/>
        </w:rPr>
        <w:t>SECTOR PR</w:t>
      </w:r>
      <w:r w:rsidR="008E6884" w:rsidRPr="008045F5">
        <w:rPr>
          <w:rFonts w:ascii="Verdana" w:eastAsia="Calibri" w:hAnsi="Verdana" w:cs="Arial"/>
          <w:color w:val="FF0000"/>
        </w:rPr>
        <w:t>IMARIO, SECUNDARIO, TERCIARIO</w:t>
      </w:r>
      <w:r w:rsidRPr="008045F5">
        <w:rPr>
          <w:rFonts w:ascii="Verdana" w:eastAsia="Calibri" w:hAnsi="Verdana" w:cs="Arial"/>
          <w:color w:val="FF0000"/>
        </w:rPr>
        <w:t>)</w:t>
      </w:r>
    </w:p>
    <w:p w14:paraId="054F97F4" w14:textId="77777777" w:rsidR="008E6884" w:rsidRPr="008045F5" w:rsidRDefault="008E6884" w:rsidP="008E68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jc w:val="both"/>
        <w:rPr>
          <w:rFonts w:ascii="Verdana" w:eastAsia="Calibri" w:hAnsi="Verdana" w:cs="Arial"/>
          <w:color w:val="FF0000"/>
        </w:rPr>
      </w:pPr>
    </w:p>
    <w:p w14:paraId="59851FA4" w14:textId="77777777" w:rsidR="00683A22" w:rsidRPr="008045F5" w:rsidRDefault="00683A22" w:rsidP="008E68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jc w:val="both"/>
        <w:rPr>
          <w:rFonts w:ascii="Verdana" w:eastAsia="Calibri" w:hAnsi="Verdana" w:cs="Arial"/>
        </w:rPr>
      </w:pPr>
      <w:r w:rsidRPr="008045F5">
        <w:rPr>
          <w:rFonts w:ascii="Verdana" w:eastAsia="Calibri" w:hAnsi="Verdana" w:cs="Arial"/>
        </w:rPr>
        <w:t xml:space="preserve">A continuación, se muestran los sectores que identifican el presente proceso con la actual necesidad de acuerdo, al “Sistema de Clasificación Industrial Internacional Uniforme” -CIIU </w:t>
      </w:r>
    </w:p>
    <w:p w14:paraId="631BB2AA" w14:textId="77777777" w:rsidR="008E6884" w:rsidRDefault="008E6884" w:rsidP="008E68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jc w:val="both"/>
        <w:rPr>
          <w:rFonts w:ascii="Verdana" w:eastAsia="Calibri" w:hAnsi="Verdana" w:cs="Arial"/>
        </w:rPr>
      </w:pPr>
    </w:p>
    <w:p w14:paraId="38A206AA" w14:textId="77777777" w:rsidR="002F0198" w:rsidRDefault="002F0198" w:rsidP="008E68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jc w:val="both"/>
        <w:rPr>
          <w:rFonts w:ascii="Verdana" w:eastAsia="Calibri" w:hAnsi="Verdana" w:cs="Arial"/>
        </w:rPr>
      </w:pPr>
    </w:p>
    <w:p w14:paraId="3AE6789B" w14:textId="77777777" w:rsidR="002F0198" w:rsidRPr="008045F5" w:rsidRDefault="002F0198" w:rsidP="008E68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jc w:val="both"/>
        <w:rPr>
          <w:rFonts w:ascii="Verdana" w:eastAsia="Calibri" w:hAnsi="Verdana"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4405"/>
      </w:tblGrid>
      <w:tr w:rsidR="00683A22" w:rsidRPr="008045F5" w14:paraId="0342B343" w14:textId="77777777" w:rsidTr="00683A22">
        <w:trPr>
          <w:trHeight w:val="354"/>
          <w:jc w:val="center"/>
        </w:trPr>
        <w:tc>
          <w:tcPr>
            <w:tcW w:w="1271" w:type="dxa"/>
            <w:shd w:val="clear" w:color="auto" w:fill="D9D9D9"/>
            <w:vAlign w:val="center"/>
          </w:tcPr>
          <w:p w14:paraId="36ADABC6" w14:textId="77777777" w:rsidR="00683A22" w:rsidRPr="008045F5" w:rsidRDefault="00683A22" w:rsidP="008E6884">
            <w:pPr>
              <w:pStyle w:val="Default"/>
              <w:jc w:val="center"/>
              <w:rPr>
                <w:rFonts w:ascii="Verdana" w:hAnsi="Verdana" w:cs="Arial"/>
                <w:b/>
                <w:bCs/>
                <w:color w:val="auto"/>
                <w:sz w:val="22"/>
                <w:szCs w:val="22"/>
              </w:rPr>
            </w:pPr>
            <w:r w:rsidRPr="008045F5">
              <w:rPr>
                <w:rFonts w:ascii="Verdana" w:hAnsi="Verdana" w:cs="Arial"/>
                <w:b/>
                <w:bCs/>
                <w:color w:val="auto"/>
                <w:sz w:val="22"/>
                <w:szCs w:val="22"/>
              </w:rPr>
              <w:t>CÓDIGO</w:t>
            </w:r>
          </w:p>
        </w:tc>
        <w:tc>
          <w:tcPr>
            <w:tcW w:w="4405" w:type="dxa"/>
            <w:shd w:val="clear" w:color="auto" w:fill="D9D9D9"/>
            <w:vAlign w:val="center"/>
          </w:tcPr>
          <w:p w14:paraId="3FA3A020" w14:textId="77777777" w:rsidR="00683A22" w:rsidRPr="008045F5" w:rsidRDefault="00683A22" w:rsidP="008E6884">
            <w:pPr>
              <w:pStyle w:val="Default"/>
              <w:jc w:val="center"/>
              <w:rPr>
                <w:rFonts w:ascii="Verdana" w:hAnsi="Verdana" w:cs="Arial"/>
                <w:b/>
                <w:bCs/>
                <w:color w:val="auto"/>
                <w:sz w:val="22"/>
                <w:szCs w:val="22"/>
              </w:rPr>
            </w:pPr>
            <w:r w:rsidRPr="008045F5">
              <w:rPr>
                <w:rFonts w:ascii="Verdana" w:hAnsi="Verdana" w:cs="Arial"/>
                <w:b/>
                <w:bCs/>
                <w:color w:val="auto"/>
                <w:sz w:val="22"/>
                <w:szCs w:val="22"/>
              </w:rPr>
              <w:t>DESCRIPCIÓN</w:t>
            </w:r>
          </w:p>
        </w:tc>
      </w:tr>
      <w:tr w:rsidR="00683A22" w:rsidRPr="008045F5" w14:paraId="446504A8" w14:textId="77777777" w:rsidTr="00AD0CEF">
        <w:trPr>
          <w:trHeight w:val="717"/>
          <w:jc w:val="center"/>
        </w:trPr>
        <w:tc>
          <w:tcPr>
            <w:tcW w:w="1271" w:type="dxa"/>
            <w:vAlign w:val="center"/>
          </w:tcPr>
          <w:p w14:paraId="30E3B754" w14:textId="77777777" w:rsidR="00683A22" w:rsidRPr="008045F5" w:rsidRDefault="00683A22" w:rsidP="008E6884">
            <w:pPr>
              <w:pStyle w:val="Default"/>
              <w:jc w:val="center"/>
              <w:rPr>
                <w:rFonts w:ascii="Verdana" w:hAnsi="Verdana" w:cs="Arial"/>
                <w:color w:val="auto"/>
                <w:sz w:val="22"/>
                <w:szCs w:val="22"/>
              </w:rPr>
            </w:pPr>
          </w:p>
        </w:tc>
        <w:tc>
          <w:tcPr>
            <w:tcW w:w="4405" w:type="dxa"/>
            <w:vAlign w:val="center"/>
          </w:tcPr>
          <w:p w14:paraId="2AFCEEE1" w14:textId="77777777" w:rsidR="00683A22" w:rsidRPr="008045F5" w:rsidRDefault="00683A22" w:rsidP="008E6884">
            <w:pPr>
              <w:pStyle w:val="Default"/>
              <w:jc w:val="center"/>
              <w:rPr>
                <w:rFonts w:ascii="Verdana" w:hAnsi="Verdana" w:cs="Arial"/>
                <w:color w:val="auto"/>
                <w:sz w:val="22"/>
                <w:szCs w:val="22"/>
              </w:rPr>
            </w:pPr>
          </w:p>
        </w:tc>
      </w:tr>
    </w:tbl>
    <w:p w14:paraId="72706F7A" w14:textId="77777777" w:rsidR="002F0198" w:rsidRDefault="002F0198" w:rsidP="008E6884">
      <w:pPr>
        <w:pStyle w:val="Sinespaciado"/>
        <w:jc w:val="both"/>
        <w:rPr>
          <w:rFonts w:ascii="Verdana" w:hAnsi="Verdana" w:cs="Arial"/>
        </w:rPr>
      </w:pPr>
    </w:p>
    <w:p w14:paraId="5E71A257" w14:textId="77777777" w:rsidR="002F0198" w:rsidRDefault="002F0198" w:rsidP="008E6884">
      <w:pPr>
        <w:pStyle w:val="Sinespaciado"/>
        <w:jc w:val="both"/>
        <w:rPr>
          <w:rFonts w:ascii="Verdana" w:hAnsi="Verdana" w:cs="Arial"/>
        </w:rPr>
      </w:pPr>
    </w:p>
    <w:p w14:paraId="486DC9BC" w14:textId="77777777" w:rsidR="002F0198" w:rsidRDefault="002F0198" w:rsidP="008E6884">
      <w:pPr>
        <w:pStyle w:val="Sinespaciado"/>
        <w:jc w:val="both"/>
        <w:rPr>
          <w:rFonts w:ascii="Verdana" w:hAnsi="Verdana" w:cs="Arial"/>
        </w:rPr>
      </w:pPr>
    </w:p>
    <w:p w14:paraId="36E0FAE1" w14:textId="77777777" w:rsidR="00683A22" w:rsidRPr="008045F5" w:rsidRDefault="00683A22" w:rsidP="008E6884">
      <w:pPr>
        <w:pStyle w:val="Sinespaciado"/>
        <w:jc w:val="both"/>
        <w:rPr>
          <w:rFonts w:ascii="Verdana" w:hAnsi="Verdana" w:cs="Arial"/>
        </w:rPr>
      </w:pPr>
      <w:r w:rsidRPr="008045F5">
        <w:rPr>
          <w:rFonts w:ascii="Verdana" w:hAnsi="Verdana" w:cs="Arial"/>
        </w:rPr>
        <w:t>Teniendo como base la Guía para la Codificación de Bienes y Servicios de acuerdo con el código estándar de productos y servicios de Naciones Unidas, se logra identificar los productos a adquirir y su correspondiente número de producto, clase, familia, segmento y el nombre del grupo.</w:t>
      </w:r>
    </w:p>
    <w:p w14:paraId="70054B73" w14:textId="77777777" w:rsidR="00683A22" w:rsidRPr="008045F5" w:rsidRDefault="00683A22" w:rsidP="008E6884">
      <w:pPr>
        <w:pStyle w:val="Sinespaciado"/>
        <w:jc w:val="both"/>
        <w:rPr>
          <w:rFonts w:ascii="Verdana" w:hAnsi="Verdana" w:cs="Arial"/>
        </w:rPr>
      </w:pPr>
    </w:p>
    <w:tbl>
      <w:tblPr>
        <w:tblW w:w="5000" w:type="pct"/>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83"/>
        <w:gridCol w:w="1983"/>
        <w:gridCol w:w="1977"/>
        <w:gridCol w:w="2885"/>
      </w:tblGrid>
      <w:tr w:rsidR="00683A22" w:rsidRPr="008045F5" w14:paraId="3971AD26" w14:textId="77777777" w:rsidTr="00AD0CEF">
        <w:trPr>
          <w:trHeight w:val="217"/>
          <w:jc w:val="center"/>
        </w:trPr>
        <w:tc>
          <w:tcPr>
            <w:tcW w:w="1123" w:type="pct"/>
            <w:shd w:val="clear" w:color="auto" w:fill="D9D9D9"/>
          </w:tcPr>
          <w:p w14:paraId="162C6015" w14:textId="77777777" w:rsidR="00683A22" w:rsidRPr="008045F5" w:rsidRDefault="00683A22" w:rsidP="00AD0CEF">
            <w:pPr>
              <w:spacing w:after="0" w:line="240" w:lineRule="auto"/>
              <w:jc w:val="center"/>
              <w:rPr>
                <w:rFonts w:ascii="Verdana" w:eastAsia="Calibri" w:hAnsi="Verdana" w:cs="Arial"/>
                <w:b/>
              </w:rPr>
            </w:pPr>
            <w:r w:rsidRPr="008045F5">
              <w:rPr>
                <w:rFonts w:ascii="Verdana" w:eastAsia="Calibri" w:hAnsi="Verdana" w:cs="Arial"/>
                <w:b/>
              </w:rPr>
              <w:t>GRUPO</w:t>
            </w:r>
          </w:p>
        </w:tc>
        <w:tc>
          <w:tcPr>
            <w:tcW w:w="1123" w:type="pct"/>
            <w:shd w:val="clear" w:color="auto" w:fill="D9D9D9"/>
            <w:vAlign w:val="center"/>
          </w:tcPr>
          <w:p w14:paraId="3F6ECF49" w14:textId="77777777" w:rsidR="00683A22" w:rsidRPr="008045F5" w:rsidRDefault="00683A22" w:rsidP="00AD0CEF">
            <w:pPr>
              <w:spacing w:after="0" w:line="240" w:lineRule="auto"/>
              <w:jc w:val="center"/>
              <w:rPr>
                <w:rFonts w:ascii="Verdana" w:eastAsia="Calibri" w:hAnsi="Verdana" w:cs="Arial"/>
                <w:b/>
                <w:lang w:val="x-none"/>
              </w:rPr>
            </w:pPr>
            <w:r w:rsidRPr="008045F5">
              <w:rPr>
                <w:rFonts w:ascii="Verdana" w:eastAsia="Calibri" w:hAnsi="Verdana" w:cs="Arial"/>
                <w:b/>
                <w:lang w:val="x-none"/>
              </w:rPr>
              <w:t>SEGMENTO</w:t>
            </w:r>
          </w:p>
        </w:tc>
        <w:tc>
          <w:tcPr>
            <w:tcW w:w="1120" w:type="pct"/>
            <w:shd w:val="clear" w:color="auto" w:fill="D9D9D9"/>
            <w:vAlign w:val="center"/>
          </w:tcPr>
          <w:p w14:paraId="1912EC34" w14:textId="77777777" w:rsidR="00683A22" w:rsidRPr="008045F5" w:rsidRDefault="00683A22" w:rsidP="00AD0CEF">
            <w:pPr>
              <w:spacing w:after="0" w:line="240" w:lineRule="auto"/>
              <w:jc w:val="center"/>
              <w:rPr>
                <w:rFonts w:ascii="Verdana" w:eastAsia="Calibri" w:hAnsi="Verdana" w:cs="Arial"/>
                <w:b/>
                <w:lang w:val="x-none"/>
              </w:rPr>
            </w:pPr>
            <w:r w:rsidRPr="008045F5">
              <w:rPr>
                <w:rFonts w:ascii="Verdana" w:eastAsia="Calibri" w:hAnsi="Verdana" w:cs="Arial"/>
                <w:b/>
                <w:lang w:val="x-none"/>
              </w:rPr>
              <w:t>FAMILIA</w:t>
            </w:r>
          </w:p>
        </w:tc>
        <w:tc>
          <w:tcPr>
            <w:tcW w:w="1634" w:type="pct"/>
            <w:shd w:val="clear" w:color="auto" w:fill="D9D9D9"/>
            <w:vAlign w:val="center"/>
          </w:tcPr>
          <w:p w14:paraId="05FC41B7" w14:textId="77777777" w:rsidR="00683A22" w:rsidRPr="008045F5" w:rsidRDefault="00683A22" w:rsidP="00AD0CEF">
            <w:pPr>
              <w:spacing w:after="0" w:line="240" w:lineRule="auto"/>
              <w:jc w:val="center"/>
              <w:rPr>
                <w:rFonts w:ascii="Verdana" w:eastAsia="Calibri" w:hAnsi="Verdana" w:cs="Arial"/>
                <w:b/>
                <w:lang w:val="x-none"/>
              </w:rPr>
            </w:pPr>
            <w:r w:rsidRPr="008045F5">
              <w:rPr>
                <w:rFonts w:ascii="Verdana" w:eastAsia="Calibri" w:hAnsi="Verdana" w:cs="Arial"/>
                <w:b/>
                <w:lang w:val="x-none"/>
              </w:rPr>
              <w:t>CLASE</w:t>
            </w:r>
          </w:p>
        </w:tc>
      </w:tr>
      <w:tr w:rsidR="00683A22" w:rsidRPr="008045F5" w14:paraId="09A8AA91" w14:textId="77777777" w:rsidTr="00AD0CEF">
        <w:trPr>
          <w:jc w:val="center"/>
        </w:trPr>
        <w:tc>
          <w:tcPr>
            <w:tcW w:w="1123" w:type="pct"/>
          </w:tcPr>
          <w:p w14:paraId="590C4FF6" w14:textId="77777777" w:rsidR="00683A22" w:rsidRPr="008045F5" w:rsidRDefault="00683A22" w:rsidP="00AD0CEF">
            <w:pPr>
              <w:autoSpaceDE w:val="0"/>
              <w:autoSpaceDN w:val="0"/>
              <w:adjustRightInd w:val="0"/>
              <w:spacing w:after="0" w:line="240" w:lineRule="auto"/>
              <w:jc w:val="center"/>
              <w:rPr>
                <w:rFonts w:ascii="Verdana" w:eastAsia="Calibri" w:hAnsi="Verdana" w:cs="Arial"/>
                <w:lang w:val="x-none"/>
              </w:rPr>
            </w:pPr>
          </w:p>
        </w:tc>
        <w:tc>
          <w:tcPr>
            <w:tcW w:w="1123" w:type="pct"/>
            <w:vAlign w:val="center"/>
          </w:tcPr>
          <w:p w14:paraId="4864834F" w14:textId="77777777" w:rsidR="00683A22" w:rsidRPr="008045F5" w:rsidRDefault="00683A22" w:rsidP="00AD0CEF">
            <w:pPr>
              <w:autoSpaceDE w:val="0"/>
              <w:autoSpaceDN w:val="0"/>
              <w:adjustRightInd w:val="0"/>
              <w:spacing w:after="0" w:line="240" w:lineRule="auto"/>
              <w:jc w:val="center"/>
              <w:rPr>
                <w:rFonts w:ascii="Verdana" w:eastAsia="Calibri" w:hAnsi="Verdana" w:cs="Arial"/>
                <w:lang w:val="x-none"/>
              </w:rPr>
            </w:pPr>
          </w:p>
        </w:tc>
        <w:tc>
          <w:tcPr>
            <w:tcW w:w="1120" w:type="pct"/>
            <w:vAlign w:val="center"/>
          </w:tcPr>
          <w:p w14:paraId="530E399A" w14:textId="77777777" w:rsidR="00683A22" w:rsidRPr="008045F5" w:rsidRDefault="00683A22" w:rsidP="00AD0CEF">
            <w:pPr>
              <w:autoSpaceDE w:val="0"/>
              <w:autoSpaceDN w:val="0"/>
              <w:adjustRightInd w:val="0"/>
              <w:spacing w:after="0" w:line="240" w:lineRule="auto"/>
              <w:jc w:val="center"/>
              <w:rPr>
                <w:rFonts w:ascii="Verdana" w:eastAsia="Calibri" w:hAnsi="Verdana" w:cs="Arial"/>
                <w:lang w:val="x-none"/>
              </w:rPr>
            </w:pPr>
          </w:p>
        </w:tc>
        <w:tc>
          <w:tcPr>
            <w:tcW w:w="1634" w:type="pct"/>
            <w:vAlign w:val="center"/>
          </w:tcPr>
          <w:p w14:paraId="63C4A2DB" w14:textId="77777777" w:rsidR="00683A22" w:rsidRPr="008045F5" w:rsidRDefault="00683A22" w:rsidP="00AD0CEF">
            <w:pPr>
              <w:autoSpaceDE w:val="0"/>
              <w:autoSpaceDN w:val="0"/>
              <w:adjustRightInd w:val="0"/>
              <w:spacing w:after="0" w:line="240" w:lineRule="auto"/>
              <w:jc w:val="center"/>
              <w:rPr>
                <w:rFonts w:ascii="Verdana" w:eastAsia="Calibri" w:hAnsi="Verdana" w:cs="Arial"/>
                <w:lang w:val="x-none"/>
              </w:rPr>
            </w:pPr>
          </w:p>
        </w:tc>
      </w:tr>
      <w:tr w:rsidR="00683A22" w:rsidRPr="008045F5" w14:paraId="67CC1508" w14:textId="77777777" w:rsidTr="00AD0CEF">
        <w:trPr>
          <w:jc w:val="center"/>
        </w:trPr>
        <w:tc>
          <w:tcPr>
            <w:tcW w:w="1123" w:type="pct"/>
          </w:tcPr>
          <w:p w14:paraId="26A42B95" w14:textId="77777777" w:rsidR="00683A22" w:rsidRPr="008045F5" w:rsidRDefault="00683A22" w:rsidP="00AD0CEF">
            <w:pPr>
              <w:autoSpaceDE w:val="0"/>
              <w:autoSpaceDN w:val="0"/>
              <w:adjustRightInd w:val="0"/>
              <w:spacing w:after="0" w:line="240" w:lineRule="auto"/>
              <w:jc w:val="center"/>
              <w:rPr>
                <w:rFonts w:ascii="Verdana" w:eastAsia="Calibri" w:hAnsi="Verdana" w:cs="Arial"/>
              </w:rPr>
            </w:pPr>
          </w:p>
        </w:tc>
        <w:tc>
          <w:tcPr>
            <w:tcW w:w="1123" w:type="pct"/>
            <w:vAlign w:val="center"/>
          </w:tcPr>
          <w:p w14:paraId="0328C1BC" w14:textId="77777777" w:rsidR="00683A22" w:rsidRPr="008045F5" w:rsidRDefault="00683A22" w:rsidP="00AD0CEF">
            <w:pPr>
              <w:autoSpaceDE w:val="0"/>
              <w:autoSpaceDN w:val="0"/>
              <w:adjustRightInd w:val="0"/>
              <w:spacing w:after="0" w:line="240" w:lineRule="auto"/>
              <w:jc w:val="center"/>
              <w:rPr>
                <w:rFonts w:ascii="Verdana" w:eastAsia="Calibri" w:hAnsi="Verdana" w:cs="Arial"/>
              </w:rPr>
            </w:pPr>
          </w:p>
        </w:tc>
        <w:tc>
          <w:tcPr>
            <w:tcW w:w="1120" w:type="pct"/>
            <w:vAlign w:val="center"/>
          </w:tcPr>
          <w:p w14:paraId="4D9CEB2A" w14:textId="77777777" w:rsidR="00683A22" w:rsidRPr="008045F5" w:rsidRDefault="00683A22" w:rsidP="00AD0CEF">
            <w:pPr>
              <w:autoSpaceDE w:val="0"/>
              <w:autoSpaceDN w:val="0"/>
              <w:adjustRightInd w:val="0"/>
              <w:spacing w:after="0" w:line="240" w:lineRule="auto"/>
              <w:jc w:val="center"/>
              <w:rPr>
                <w:rFonts w:ascii="Verdana" w:eastAsia="Calibri" w:hAnsi="Verdana" w:cs="Arial"/>
              </w:rPr>
            </w:pPr>
          </w:p>
        </w:tc>
        <w:tc>
          <w:tcPr>
            <w:tcW w:w="1634" w:type="pct"/>
            <w:vAlign w:val="center"/>
          </w:tcPr>
          <w:p w14:paraId="17F68800" w14:textId="77777777" w:rsidR="00683A22" w:rsidRPr="008045F5" w:rsidRDefault="00683A22" w:rsidP="00AD0CEF">
            <w:pPr>
              <w:autoSpaceDE w:val="0"/>
              <w:autoSpaceDN w:val="0"/>
              <w:adjustRightInd w:val="0"/>
              <w:spacing w:after="0" w:line="240" w:lineRule="auto"/>
              <w:jc w:val="center"/>
              <w:rPr>
                <w:rFonts w:ascii="Verdana" w:eastAsia="Calibri" w:hAnsi="Verdana" w:cs="Arial"/>
              </w:rPr>
            </w:pPr>
          </w:p>
        </w:tc>
      </w:tr>
      <w:tr w:rsidR="00683A22" w:rsidRPr="008045F5" w14:paraId="2E1082FF" w14:textId="77777777" w:rsidTr="00AD0CEF">
        <w:trPr>
          <w:jc w:val="center"/>
        </w:trPr>
        <w:tc>
          <w:tcPr>
            <w:tcW w:w="1123" w:type="pct"/>
          </w:tcPr>
          <w:p w14:paraId="1B4FB41E" w14:textId="77777777" w:rsidR="00683A22" w:rsidRPr="008045F5" w:rsidRDefault="00683A22" w:rsidP="00AD0CEF">
            <w:pPr>
              <w:autoSpaceDE w:val="0"/>
              <w:autoSpaceDN w:val="0"/>
              <w:adjustRightInd w:val="0"/>
              <w:spacing w:after="0" w:line="240" w:lineRule="auto"/>
              <w:jc w:val="center"/>
              <w:rPr>
                <w:rFonts w:ascii="Verdana" w:eastAsia="Calibri" w:hAnsi="Verdana" w:cs="Arial"/>
              </w:rPr>
            </w:pPr>
          </w:p>
        </w:tc>
        <w:tc>
          <w:tcPr>
            <w:tcW w:w="1123" w:type="pct"/>
            <w:vAlign w:val="center"/>
          </w:tcPr>
          <w:p w14:paraId="5BBD9F11" w14:textId="77777777" w:rsidR="00683A22" w:rsidRPr="008045F5" w:rsidRDefault="00683A22" w:rsidP="00AD0CEF">
            <w:pPr>
              <w:autoSpaceDE w:val="0"/>
              <w:autoSpaceDN w:val="0"/>
              <w:adjustRightInd w:val="0"/>
              <w:spacing w:after="0" w:line="240" w:lineRule="auto"/>
              <w:jc w:val="center"/>
              <w:rPr>
                <w:rFonts w:ascii="Verdana" w:eastAsia="Calibri" w:hAnsi="Verdana" w:cs="Arial"/>
              </w:rPr>
            </w:pPr>
          </w:p>
        </w:tc>
        <w:tc>
          <w:tcPr>
            <w:tcW w:w="1120" w:type="pct"/>
            <w:vAlign w:val="center"/>
          </w:tcPr>
          <w:p w14:paraId="148C238C" w14:textId="77777777" w:rsidR="00683A22" w:rsidRPr="008045F5" w:rsidRDefault="00683A22" w:rsidP="00AD0CEF">
            <w:pPr>
              <w:autoSpaceDE w:val="0"/>
              <w:autoSpaceDN w:val="0"/>
              <w:adjustRightInd w:val="0"/>
              <w:spacing w:after="0" w:line="240" w:lineRule="auto"/>
              <w:jc w:val="center"/>
              <w:rPr>
                <w:rFonts w:ascii="Verdana" w:eastAsia="Calibri" w:hAnsi="Verdana" w:cs="Arial"/>
              </w:rPr>
            </w:pPr>
          </w:p>
        </w:tc>
        <w:tc>
          <w:tcPr>
            <w:tcW w:w="1634" w:type="pct"/>
            <w:vAlign w:val="center"/>
          </w:tcPr>
          <w:p w14:paraId="5F3C7990" w14:textId="77777777" w:rsidR="00683A22" w:rsidRPr="008045F5" w:rsidRDefault="00683A22" w:rsidP="00AD0CEF">
            <w:pPr>
              <w:autoSpaceDE w:val="0"/>
              <w:autoSpaceDN w:val="0"/>
              <w:adjustRightInd w:val="0"/>
              <w:spacing w:after="0" w:line="240" w:lineRule="auto"/>
              <w:jc w:val="center"/>
              <w:rPr>
                <w:rFonts w:ascii="Verdana" w:eastAsia="Calibri" w:hAnsi="Verdana" w:cs="Arial"/>
              </w:rPr>
            </w:pPr>
          </w:p>
        </w:tc>
      </w:tr>
    </w:tbl>
    <w:p w14:paraId="4A7E49E0" w14:textId="77777777" w:rsidR="00073BD7" w:rsidRPr="008045F5" w:rsidRDefault="00073BD7" w:rsidP="008E6884">
      <w:pPr>
        <w:shd w:val="clear" w:color="auto" w:fill="FFFFFF"/>
        <w:spacing w:after="0" w:line="240" w:lineRule="auto"/>
        <w:jc w:val="both"/>
        <w:rPr>
          <w:rFonts w:ascii="Verdana" w:hAnsi="Verdana" w:cs="Arial"/>
          <w:b/>
        </w:rPr>
      </w:pPr>
    </w:p>
    <w:p w14:paraId="69E4FD06" w14:textId="77777777" w:rsidR="00495141" w:rsidRDefault="00495141" w:rsidP="008E6884">
      <w:pPr>
        <w:shd w:val="clear" w:color="auto" w:fill="FFFFFF"/>
        <w:spacing w:after="0" w:line="240" w:lineRule="auto"/>
        <w:jc w:val="both"/>
        <w:rPr>
          <w:rFonts w:ascii="Verdana" w:hAnsi="Verdana" w:cs="Arial"/>
        </w:rPr>
      </w:pPr>
    </w:p>
    <w:p w14:paraId="10CBC98A" w14:textId="77777777" w:rsidR="00073BD7" w:rsidRPr="008045F5" w:rsidRDefault="00073BD7" w:rsidP="008E6884">
      <w:pPr>
        <w:shd w:val="clear" w:color="auto" w:fill="FFFFFF"/>
        <w:spacing w:after="0" w:line="240" w:lineRule="auto"/>
        <w:jc w:val="both"/>
        <w:rPr>
          <w:rFonts w:ascii="Verdana" w:hAnsi="Verdana" w:cs="Arial"/>
        </w:rPr>
      </w:pPr>
      <w:r w:rsidRPr="008045F5">
        <w:rPr>
          <w:rFonts w:ascii="Verdana" w:hAnsi="Verdana" w:cs="Arial"/>
        </w:rPr>
        <w:t xml:space="preserve">Indicar los Códigos al que pertenece la contratación, hasta el </w:t>
      </w:r>
      <w:r w:rsidR="00B64546" w:rsidRPr="008045F5">
        <w:rPr>
          <w:rFonts w:ascii="Verdana" w:hAnsi="Verdana" w:cs="Arial"/>
        </w:rPr>
        <w:t>último</w:t>
      </w:r>
      <w:r w:rsidRPr="008045F5">
        <w:rPr>
          <w:rFonts w:ascii="Verdana" w:hAnsi="Verdana" w:cs="Arial"/>
        </w:rPr>
        <w:t xml:space="preserve"> nivel que aplique</w:t>
      </w:r>
      <w:r w:rsidR="007D7D86" w:rsidRPr="008045F5">
        <w:rPr>
          <w:rFonts w:ascii="Verdana" w:hAnsi="Verdana" w:cs="Arial"/>
        </w:rPr>
        <w:t>.</w:t>
      </w:r>
    </w:p>
    <w:p w14:paraId="74FF7E5C" w14:textId="77777777" w:rsidR="007D7D86" w:rsidRPr="008045F5" w:rsidRDefault="007D7D86" w:rsidP="008E6884">
      <w:pPr>
        <w:shd w:val="clear" w:color="auto" w:fill="FFFFFF"/>
        <w:spacing w:after="0" w:line="240" w:lineRule="auto"/>
        <w:jc w:val="both"/>
        <w:rPr>
          <w:rFonts w:ascii="Verdana" w:hAnsi="Verdana" w:cs="Arial"/>
        </w:rPr>
      </w:pPr>
    </w:p>
    <w:tbl>
      <w:tblPr>
        <w:tblW w:w="8891" w:type="dxa"/>
        <w:tblBorders>
          <w:top w:val="nil"/>
          <w:left w:val="nil"/>
          <w:bottom w:val="nil"/>
          <w:right w:val="nil"/>
          <w:insideH w:val="nil"/>
          <w:insideV w:val="nil"/>
        </w:tblBorders>
        <w:tblLayout w:type="fixed"/>
        <w:tblLook w:val="0600" w:firstRow="0" w:lastRow="0" w:firstColumn="0" w:lastColumn="0" w:noHBand="1" w:noVBand="1"/>
      </w:tblPr>
      <w:tblGrid>
        <w:gridCol w:w="1239"/>
        <w:gridCol w:w="2033"/>
        <w:gridCol w:w="1794"/>
        <w:gridCol w:w="1464"/>
        <w:gridCol w:w="2361"/>
      </w:tblGrid>
      <w:tr w:rsidR="007D7D86" w:rsidRPr="008045F5" w14:paraId="2A8195D0" w14:textId="77777777" w:rsidTr="007D7D86">
        <w:trPr>
          <w:trHeight w:val="42"/>
        </w:trPr>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F775A" w14:textId="77777777" w:rsidR="007D7D86" w:rsidRPr="008045F5" w:rsidRDefault="007D7D86" w:rsidP="008E6884">
            <w:pPr>
              <w:widowControl w:val="0"/>
              <w:shd w:val="clear" w:color="auto" w:fill="FFFFFF"/>
              <w:spacing w:after="0" w:line="240" w:lineRule="auto"/>
              <w:ind w:hanging="2"/>
              <w:jc w:val="center"/>
              <w:rPr>
                <w:rFonts w:ascii="Verdana" w:eastAsia="Arial" w:hAnsi="Verdana" w:cs="Arial"/>
                <w:b/>
              </w:rPr>
            </w:pPr>
            <w:r w:rsidRPr="008045F5">
              <w:rPr>
                <w:rFonts w:ascii="Verdana" w:eastAsia="Arial" w:hAnsi="Verdana" w:cs="Arial"/>
                <w:b/>
              </w:rPr>
              <w:t>GRUPO</w:t>
            </w:r>
          </w:p>
        </w:tc>
        <w:tc>
          <w:tcPr>
            <w:tcW w:w="20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B268C5" w14:textId="77777777" w:rsidR="007D7D86" w:rsidRPr="008045F5" w:rsidRDefault="007D7D86" w:rsidP="008E6884">
            <w:pPr>
              <w:widowControl w:val="0"/>
              <w:shd w:val="clear" w:color="auto" w:fill="FFFFFF"/>
              <w:spacing w:after="0" w:line="240" w:lineRule="auto"/>
              <w:ind w:hanging="2"/>
              <w:jc w:val="center"/>
              <w:rPr>
                <w:rFonts w:ascii="Verdana" w:eastAsia="Arial" w:hAnsi="Verdana" w:cs="Arial"/>
                <w:b/>
              </w:rPr>
            </w:pPr>
            <w:r w:rsidRPr="008045F5">
              <w:rPr>
                <w:rFonts w:ascii="Verdana" w:eastAsia="Arial" w:hAnsi="Verdana" w:cs="Arial"/>
                <w:b/>
              </w:rPr>
              <w:t>SEGMENTO</w:t>
            </w:r>
          </w:p>
        </w:tc>
        <w:tc>
          <w:tcPr>
            <w:tcW w:w="17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6A4CCC" w14:textId="77777777" w:rsidR="007D7D86" w:rsidRPr="008045F5" w:rsidRDefault="007D7D86" w:rsidP="008E6884">
            <w:pPr>
              <w:widowControl w:val="0"/>
              <w:shd w:val="clear" w:color="auto" w:fill="FFFFFF"/>
              <w:spacing w:after="0" w:line="240" w:lineRule="auto"/>
              <w:ind w:hanging="2"/>
              <w:jc w:val="center"/>
              <w:rPr>
                <w:rFonts w:ascii="Verdana" w:eastAsia="Arial" w:hAnsi="Verdana" w:cs="Arial"/>
                <w:b/>
              </w:rPr>
            </w:pPr>
            <w:r w:rsidRPr="008045F5">
              <w:rPr>
                <w:rFonts w:ascii="Verdana" w:eastAsia="Arial" w:hAnsi="Verdana" w:cs="Arial"/>
                <w:b/>
              </w:rPr>
              <w:t>FAMILIA</w:t>
            </w:r>
          </w:p>
        </w:tc>
        <w:tc>
          <w:tcPr>
            <w:tcW w:w="146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10F1EB" w14:textId="77777777" w:rsidR="007D7D86" w:rsidRPr="008045F5" w:rsidRDefault="007D7D86" w:rsidP="008E6884">
            <w:pPr>
              <w:widowControl w:val="0"/>
              <w:shd w:val="clear" w:color="auto" w:fill="FFFFFF"/>
              <w:spacing w:after="0" w:line="240" w:lineRule="auto"/>
              <w:ind w:hanging="2"/>
              <w:jc w:val="center"/>
              <w:rPr>
                <w:rFonts w:ascii="Verdana" w:eastAsia="Arial" w:hAnsi="Verdana" w:cs="Arial"/>
                <w:b/>
              </w:rPr>
            </w:pPr>
            <w:r w:rsidRPr="008045F5">
              <w:rPr>
                <w:rFonts w:ascii="Verdana" w:eastAsia="Arial" w:hAnsi="Verdana" w:cs="Arial"/>
                <w:b/>
              </w:rPr>
              <w:t>CLASE</w:t>
            </w:r>
          </w:p>
        </w:tc>
        <w:tc>
          <w:tcPr>
            <w:tcW w:w="236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1DACF9" w14:textId="77777777" w:rsidR="007D7D86" w:rsidRPr="008045F5" w:rsidRDefault="007D7D86" w:rsidP="008E6884">
            <w:pPr>
              <w:widowControl w:val="0"/>
              <w:shd w:val="clear" w:color="auto" w:fill="FFFFFF"/>
              <w:spacing w:after="0" w:line="240" w:lineRule="auto"/>
              <w:ind w:hanging="2"/>
              <w:jc w:val="center"/>
              <w:rPr>
                <w:rFonts w:ascii="Verdana" w:eastAsia="Arial" w:hAnsi="Verdana" w:cs="Arial"/>
                <w:b/>
              </w:rPr>
            </w:pPr>
            <w:r w:rsidRPr="008045F5">
              <w:rPr>
                <w:rFonts w:ascii="Verdana" w:eastAsia="Arial" w:hAnsi="Verdana" w:cs="Arial"/>
                <w:b/>
              </w:rPr>
              <w:t>NOMBRE</w:t>
            </w:r>
          </w:p>
        </w:tc>
      </w:tr>
      <w:tr w:rsidR="007D7D86" w:rsidRPr="008045F5" w14:paraId="5940E3B0" w14:textId="77777777" w:rsidTr="007D7D86">
        <w:trPr>
          <w:trHeight w:val="491"/>
        </w:trPr>
        <w:tc>
          <w:tcPr>
            <w:tcW w:w="123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5D1FBC" w14:textId="77777777" w:rsidR="007D7D86" w:rsidRPr="008045F5" w:rsidRDefault="007D7D86" w:rsidP="008E6884">
            <w:pPr>
              <w:widowControl w:val="0"/>
              <w:shd w:val="clear" w:color="auto" w:fill="FFFFFF"/>
              <w:spacing w:after="0" w:line="240" w:lineRule="auto"/>
              <w:ind w:hanging="2"/>
              <w:jc w:val="both"/>
              <w:rPr>
                <w:rFonts w:ascii="Verdana" w:eastAsia="Arial" w:hAnsi="Verdana" w:cs="Arial"/>
              </w:rPr>
            </w:pPr>
          </w:p>
        </w:tc>
        <w:tc>
          <w:tcPr>
            <w:tcW w:w="2033" w:type="dxa"/>
            <w:tcBorders>
              <w:top w:val="nil"/>
              <w:left w:val="nil"/>
              <w:bottom w:val="single" w:sz="8" w:space="0" w:color="000000"/>
              <w:right w:val="single" w:sz="8" w:space="0" w:color="000000"/>
            </w:tcBorders>
            <w:tcMar>
              <w:top w:w="100" w:type="dxa"/>
              <w:left w:w="100" w:type="dxa"/>
              <w:bottom w:w="100" w:type="dxa"/>
              <w:right w:w="100" w:type="dxa"/>
            </w:tcMar>
          </w:tcPr>
          <w:p w14:paraId="37973A9A" w14:textId="77777777" w:rsidR="007D7D86" w:rsidRPr="008045F5" w:rsidRDefault="007D7D86" w:rsidP="008E6884">
            <w:pPr>
              <w:widowControl w:val="0"/>
              <w:shd w:val="clear" w:color="auto" w:fill="FFFFFF"/>
              <w:spacing w:after="0" w:line="240" w:lineRule="auto"/>
              <w:ind w:hanging="2"/>
              <w:jc w:val="both"/>
              <w:rPr>
                <w:rFonts w:ascii="Verdana" w:eastAsia="Arial" w:hAnsi="Verdana" w:cs="Arial"/>
              </w:rPr>
            </w:pPr>
          </w:p>
        </w:tc>
        <w:tc>
          <w:tcPr>
            <w:tcW w:w="1794" w:type="dxa"/>
            <w:tcBorders>
              <w:top w:val="nil"/>
              <w:left w:val="nil"/>
              <w:bottom w:val="single" w:sz="8" w:space="0" w:color="000000"/>
              <w:right w:val="single" w:sz="8" w:space="0" w:color="000000"/>
            </w:tcBorders>
            <w:tcMar>
              <w:top w:w="100" w:type="dxa"/>
              <w:left w:w="100" w:type="dxa"/>
              <w:bottom w:w="100" w:type="dxa"/>
              <w:right w:w="100" w:type="dxa"/>
            </w:tcMar>
          </w:tcPr>
          <w:p w14:paraId="3FAFEE7A" w14:textId="77777777" w:rsidR="007D7D86" w:rsidRPr="008045F5" w:rsidRDefault="007D7D86" w:rsidP="008E6884">
            <w:pPr>
              <w:widowControl w:val="0"/>
              <w:shd w:val="clear" w:color="auto" w:fill="FFFFFF"/>
              <w:spacing w:after="0" w:line="240" w:lineRule="auto"/>
              <w:ind w:hanging="2"/>
              <w:jc w:val="both"/>
              <w:rPr>
                <w:rFonts w:ascii="Verdana" w:eastAsia="Arial" w:hAnsi="Verdana" w:cs="Arial"/>
              </w:rPr>
            </w:pPr>
          </w:p>
        </w:tc>
        <w:tc>
          <w:tcPr>
            <w:tcW w:w="1464" w:type="dxa"/>
            <w:tcBorders>
              <w:top w:val="nil"/>
              <w:left w:val="nil"/>
              <w:bottom w:val="single" w:sz="8" w:space="0" w:color="000000"/>
              <w:right w:val="single" w:sz="8" w:space="0" w:color="000000"/>
            </w:tcBorders>
            <w:tcMar>
              <w:top w:w="100" w:type="dxa"/>
              <w:left w:w="100" w:type="dxa"/>
              <w:bottom w:w="100" w:type="dxa"/>
              <w:right w:w="100" w:type="dxa"/>
            </w:tcMar>
          </w:tcPr>
          <w:p w14:paraId="5B5C9190" w14:textId="77777777" w:rsidR="007D7D86" w:rsidRPr="008045F5" w:rsidRDefault="007D7D86" w:rsidP="008E6884">
            <w:pPr>
              <w:widowControl w:val="0"/>
              <w:shd w:val="clear" w:color="auto" w:fill="FFFFFF"/>
              <w:spacing w:after="0" w:line="240" w:lineRule="auto"/>
              <w:ind w:hanging="2"/>
              <w:jc w:val="both"/>
              <w:rPr>
                <w:rFonts w:ascii="Verdana" w:eastAsia="Arial" w:hAnsi="Verdana" w:cs="Arial"/>
              </w:rPr>
            </w:pPr>
          </w:p>
        </w:tc>
        <w:tc>
          <w:tcPr>
            <w:tcW w:w="2361" w:type="dxa"/>
            <w:tcBorders>
              <w:top w:val="nil"/>
              <w:left w:val="nil"/>
              <w:bottom w:val="single" w:sz="8" w:space="0" w:color="000000"/>
              <w:right w:val="single" w:sz="8" w:space="0" w:color="000000"/>
            </w:tcBorders>
            <w:tcMar>
              <w:top w:w="100" w:type="dxa"/>
              <w:left w:w="100" w:type="dxa"/>
              <w:bottom w:w="100" w:type="dxa"/>
              <w:right w:w="100" w:type="dxa"/>
            </w:tcMar>
          </w:tcPr>
          <w:p w14:paraId="094939F3" w14:textId="77777777" w:rsidR="007D7D86" w:rsidRPr="008045F5" w:rsidRDefault="007D7D86" w:rsidP="008E6884">
            <w:pPr>
              <w:widowControl w:val="0"/>
              <w:shd w:val="clear" w:color="auto" w:fill="FFFFFF"/>
              <w:spacing w:after="0" w:line="240" w:lineRule="auto"/>
              <w:ind w:hanging="2"/>
              <w:jc w:val="both"/>
              <w:rPr>
                <w:rFonts w:ascii="Verdana" w:eastAsia="Arial" w:hAnsi="Verdana" w:cs="Arial"/>
                <w:b/>
              </w:rPr>
            </w:pPr>
          </w:p>
        </w:tc>
      </w:tr>
    </w:tbl>
    <w:p w14:paraId="296BAA8F" w14:textId="77777777" w:rsidR="00683A22" w:rsidRPr="008045F5" w:rsidRDefault="00683A22" w:rsidP="008E6884">
      <w:pPr>
        <w:spacing w:after="0" w:line="240" w:lineRule="auto"/>
        <w:jc w:val="both"/>
        <w:rPr>
          <w:rFonts w:ascii="Verdana" w:eastAsia="Calibri" w:hAnsi="Verdana" w:cs="Arial"/>
        </w:rPr>
      </w:pPr>
    </w:p>
    <w:p w14:paraId="227AFEB3" w14:textId="77777777" w:rsidR="00683A22" w:rsidRPr="008045F5" w:rsidRDefault="002F0198" w:rsidP="002F0198">
      <w:pPr>
        <w:pStyle w:val="Sinespaciado"/>
        <w:numPr>
          <w:ilvl w:val="1"/>
          <w:numId w:val="7"/>
        </w:numPr>
        <w:rPr>
          <w:rFonts w:ascii="Verdana" w:hAnsi="Verdana" w:cs="Arial"/>
          <w:b/>
        </w:rPr>
      </w:pPr>
      <w:r w:rsidRPr="007947A1">
        <w:rPr>
          <w:rFonts w:ascii="Verdana" w:hAnsi="Verdana" w:cs="Arial"/>
        </w:rPr>
        <w:t>Contexto Económico:</w:t>
      </w:r>
      <w:r w:rsidRPr="008045F5">
        <w:rPr>
          <w:rFonts w:ascii="Verdana" w:hAnsi="Verdana" w:cs="Arial"/>
          <w:b/>
        </w:rPr>
        <w:t xml:space="preserve"> </w:t>
      </w:r>
      <w:r w:rsidR="00683A22" w:rsidRPr="008045F5">
        <w:rPr>
          <w:rFonts w:ascii="Verdana" w:hAnsi="Verdana" w:cs="Arial"/>
          <w:bCs/>
          <w:color w:val="FF0000"/>
        </w:rPr>
        <w:t>(variables económicas que afectan al proceso o pueden ser afectadas por el mismo Ej: IPC, PIB, TRM, SMMLV)</w:t>
      </w:r>
    </w:p>
    <w:p w14:paraId="6389EF31" w14:textId="77777777" w:rsidR="00683A22" w:rsidRPr="008045F5" w:rsidRDefault="00683A22" w:rsidP="008E6884">
      <w:pPr>
        <w:pStyle w:val="Prrafodelista"/>
        <w:numPr>
          <w:ilvl w:val="0"/>
          <w:numId w:val="12"/>
        </w:numPr>
        <w:tabs>
          <w:tab w:val="left" w:pos="142"/>
          <w:tab w:val="left" w:pos="567"/>
          <w:tab w:val="left" w:pos="8789"/>
        </w:tabs>
        <w:spacing w:after="0" w:line="240" w:lineRule="auto"/>
        <w:ind w:right="49"/>
        <w:contextualSpacing/>
        <w:rPr>
          <w:rFonts w:ascii="Verdana" w:hAnsi="Verdana" w:cs="Arial"/>
          <w:color w:val="FF0000"/>
        </w:rPr>
      </w:pPr>
      <w:r w:rsidRPr="008045F5">
        <w:rPr>
          <w:rFonts w:ascii="Verdana" w:hAnsi="Verdana" w:cs="Arial"/>
          <w:color w:val="FF0000"/>
        </w:rPr>
        <w:t>ÍNDICE DE PRECIOS AL CONSUMIDOR</w:t>
      </w:r>
    </w:p>
    <w:p w14:paraId="3DAA26A8" w14:textId="77777777" w:rsidR="00683A22" w:rsidRPr="008045F5" w:rsidRDefault="00683A22" w:rsidP="008E6884">
      <w:pPr>
        <w:pStyle w:val="Prrafodelista"/>
        <w:numPr>
          <w:ilvl w:val="0"/>
          <w:numId w:val="11"/>
        </w:numPr>
        <w:tabs>
          <w:tab w:val="left" w:pos="142"/>
          <w:tab w:val="left" w:pos="567"/>
          <w:tab w:val="left" w:pos="8789"/>
        </w:tabs>
        <w:spacing w:after="0" w:line="240" w:lineRule="auto"/>
        <w:ind w:right="49"/>
        <w:contextualSpacing/>
        <w:jc w:val="both"/>
        <w:rPr>
          <w:rFonts w:ascii="Verdana" w:hAnsi="Verdana" w:cs="Arial"/>
          <w:color w:val="FF0000"/>
        </w:rPr>
      </w:pPr>
      <w:bookmarkStart w:id="0" w:name="_Hlk89071028"/>
      <w:r w:rsidRPr="008045F5">
        <w:rPr>
          <w:rFonts w:ascii="Verdana" w:hAnsi="Verdana" w:cs="Arial"/>
          <w:color w:val="FF0000"/>
        </w:rPr>
        <w:t>PRODUCTO INTERNO BRUTO</w:t>
      </w:r>
    </w:p>
    <w:p w14:paraId="4399DE89" w14:textId="77777777" w:rsidR="00683A22" w:rsidRPr="008045F5" w:rsidRDefault="00683A22" w:rsidP="008E6884">
      <w:pPr>
        <w:pStyle w:val="Prrafodelista"/>
        <w:numPr>
          <w:ilvl w:val="0"/>
          <w:numId w:val="10"/>
        </w:numPr>
        <w:tabs>
          <w:tab w:val="left" w:pos="142"/>
          <w:tab w:val="left" w:pos="567"/>
          <w:tab w:val="left" w:pos="8789"/>
        </w:tabs>
        <w:spacing w:after="0" w:line="240" w:lineRule="auto"/>
        <w:ind w:right="49"/>
        <w:contextualSpacing/>
        <w:jc w:val="both"/>
        <w:rPr>
          <w:rFonts w:ascii="Verdana" w:hAnsi="Verdana" w:cs="Arial"/>
          <w:color w:val="FF0000"/>
        </w:rPr>
      </w:pPr>
      <w:r w:rsidRPr="008045F5">
        <w:rPr>
          <w:rFonts w:ascii="Verdana" w:hAnsi="Verdana" w:cs="Arial"/>
          <w:color w:val="FF0000"/>
        </w:rPr>
        <w:t>COMPORTAMIENTO DEL DÓLAR (TRM):</w:t>
      </w:r>
    </w:p>
    <w:p w14:paraId="00FB1001" w14:textId="77777777" w:rsidR="00683A22" w:rsidRPr="008045F5" w:rsidRDefault="00683A22" w:rsidP="008E6884">
      <w:pPr>
        <w:pStyle w:val="Prrafodelista"/>
        <w:numPr>
          <w:ilvl w:val="0"/>
          <w:numId w:val="8"/>
        </w:numPr>
        <w:tabs>
          <w:tab w:val="left" w:pos="142"/>
          <w:tab w:val="left" w:pos="567"/>
          <w:tab w:val="left" w:pos="8789"/>
        </w:tabs>
        <w:spacing w:after="0" w:line="240" w:lineRule="auto"/>
        <w:ind w:right="49"/>
        <w:contextualSpacing/>
        <w:jc w:val="both"/>
        <w:rPr>
          <w:rFonts w:ascii="Verdana" w:hAnsi="Verdana" w:cs="Arial"/>
          <w:color w:val="FF0000"/>
        </w:rPr>
      </w:pPr>
      <w:r w:rsidRPr="008045F5">
        <w:rPr>
          <w:rFonts w:ascii="Verdana" w:hAnsi="Verdana" w:cs="Arial"/>
          <w:color w:val="FF0000"/>
        </w:rPr>
        <w:t>FACTOR VARIACIÓN DEL SMMLV:</w:t>
      </w:r>
      <w:bookmarkEnd w:id="0"/>
    </w:p>
    <w:p w14:paraId="3AA1AEDC" w14:textId="77777777" w:rsidR="008E6884" w:rsidRPr="008045F5" w:rsidRDefault="008E6884" w:rsidP="008E6884">
      <w:pPr>
        <w:pStyle w:val="Prrafodelista"/>
        <w:tabs>
          <w:tab w:val="left" w:pos="142"/>
          <w:tab w:val="left" w:pos="567"/>
          <w:tab w:val="left" w:pos="8789"/>
        </w:tabs>
        <w:spacing w:after="0" w:line="240" w:lineRule="auto"/>
        <w:ind w:left="720" w:right="49"/>
        <w:contextualSpacing/>
        <w:jc w:val="both"/>
        <w:rPr>
          <w:rFonts w:ascii="Verdana" w:hAnsi="Verdana" w:cs="Arial"/>
          <w:color w:val="FF0000"/>
        </w:rPr>
      </w:pPr>
    </w:p>
    <w:p w14:paraId="67BE061D" w14:textId="77777777" w:rsidR="00683A22" w:rsidRPr="008045F5" w:rsidRDefault="002F0198" w:rsidP="002F0198">
      <w:pPr>
        <w:pStyle w:val="Sinespaciado"/>
        <w:numPr>
          <w:ilvl w:val="1"/>
          <w:numId w:val="7"/>
        </w:numPr>
        <w:jc w:val="both"/>
        <w:rPr>
          <w:rFonts w:ascii="Verdana" w:hAnsi="Verdana" w:cs="Arial"/>
          <w:b/>
          <w:color w:val="FF0000"/>
        </w:rPr>
      </w:pPr>
      <w:r w:rsidRPr="007947A1">
        <w:rPr>
          <w:rFonts w:ascii="Verdana" w:hAnsi="Verdana" w:cs="Arial"/>
        </w:rPr>
        <w:t>Contexto Técnico</w:t>
      </w:r>
      <w:r w:rsidR="007947A1">
        <w:rPr>
          <w:rFonts w:ascii="Verdana" w:hAnsi="Verdana" w:cs="Arial"/>
        </w:rPr>
        <w:t>:</w:t>
      </w:r>
      <w:r w:rsidRPr="008045F5">
        <w:rPr>
          <w:rFonts w:ascii="Verdana" w:hAnsi="Verdana" w:cs="Arial"/>
          <w:b/>
        </w:rPr>
        <w:t xml:space="preserve"> </w:t>
      </w:r>
      <w:r w:rsidR="00683A22" w:rsidRPr="008045F5">
        <w:rPr>
          <w:rFonts w:ascii="Verdana" w:hAnsi="Verdana" w:cs="Arial"/>
          <w:b/>
          <w:color w:val="FF0000"/>
        </w:rPr>
        <w:t>(</w:t>
      </w:r>
      <w:r w:rsidR="00683A22" w:rsidRPr="008045F5">
        <w:rPr>
          <w:rFonts w:ascii="Verdana" w:hAnsi="Verdana" w:cs="Arial"/>
          <w:bCs/>
          <w:color w:val="FF0000"/>
        </w:rPr>
        <w:t>Mencionar los aspectos técnicos relevantes del proceso, definiciones, cadenas de producción, cambios tecnológicos, condiciones especiales de entrega, dinámica de producción, distribución y entrega de bienes, obras o servicios</w:t>
      </w:r>
      <w:r w:rsidR="00683A22" w:rsidRPr="008045F5">
        <w:rPr>
          <w:rFonts w:ascii="Verdana" w:hAnsi="Verdana" w:cs="Arial"/>
          <w:b/>
          <w:color w:val="FF0000"/>
        </w:rPr>
        <w:t xml:space="preserve">) </w:t>
      </w:r>
    </w:p>
    <w:p w14:paraId="7FFD63D1" w14:textId="77777777" w:rsidR="002F0198" w:rsidRDefault="002F0198" w:rsidP="002F0198">
      <w:pPr>
        <w:pStyle w:val="Sinespaciado"/>
        <w:jc w:val="both"/>
        <w:rPr>
          <w:rFonts w:ascii="Verdana" w:hAnsi="Verdana" w:cs="Arial"/>
          <w:b/>
        </w:rPr>
      </w:pPr>
    </w:p>
    <w:p w14:paraId="36EB4E99" w14:textId="77777777" w:rsidR="00683A22" w:rsidRPr="008045F5" w:rsidRDefault="002F0198" w:rsidP="002F0198">
      <w:pPr>
        <w:pStyle w:val="Sinespaciado"/>
        <w:numPr>
          <w:ilvl w:val="1"/>
          <w:numId w:val="7"/>
        </w:numPr>
        <w:jc w:val="both"/>
        <w:rPr>
          <w:rFonts w:ascii="Verdana" w:hAnsi="Verdana" w:cs="Arial"/>
          <w:bCs/>
          <w:color w:val="FF0000"/>
        </w:rPr>
      </w:pPr>
      <w:r w:rsidRPr="007947A1">
        <w:rPr>
          <w:rFonts w:ascii="Verdana" w:hAnsi="Verdana" w:cs="Arial"/>
        </w:rPr>
        <w:t>Contexto Legal</w:t>
      </w:r>
      <w:r w:rsidR="00683A22" w:rsidRPr="007947A1">
        <w:rPr>
          <w:rFonts w:ascii="Verdana" w:hAnsi="Verdana" w:cs="Arial"/>
        </w:rPr>
        <w:t>:</w:t>
      </w:r>
      <w:r w:rsidR="00683A22" w:rsidRPr="008045F5">
        <w:rPr>
          <w:rFonts w:ascii="Verdana" w:hAnsi="Verdana" w:cs="Arial"/>
          <w:b/>
        </w:rPr>
        <w:t xml:space="preserve"> </w:t>
      </w:r>
      <w:r w:rsidR="00683A22" w:rsidRPr="007947A1">
        <w:rPr>
          <w:rFonts w:ascii="Verdana" w:hAnsi="Verdana" w:cs="Arial"/>
          <w:b/>
          <w:color w:val="FF0000"/>
        </w:rPr>
        <w:t>(</w:t>
      </w:r>
      <w:r w:rsidR="00683A22" w:rsidRPr="008045F5">
        <w:rPr>
          <w:rFonts w:ascii="Verdana" w:hAnsi="Verdana" w:cs="Arial"/>
          <w:bCs/>
          <w:color w:val="FF0000"/>
        </w:rPr>
        <w:t>identificar la regulación aplicable al objeto del Proceso de Contratación, tanto la que influye en el mercado del bien, obra o servicio, como la que regula la actividad de los proveedores y compradores de manera particular, incluyendo regulaciones de mercado, de precios, ambientales, tributarias y de cualquier otro tipo, así como las modificaciones recientes a tales regulaciones y el impacto en su aplicación.  También debe estudiar si en el sector hay Normas Técnicas Colombianas, acuerdos o normas internacionales aplicables y autoridades regulatorias o de vigilancia.)</w:t>
      </w:r>
    </w:p>
    <w:p w14:paraId="7C331F37" w14:textId="77777777" w:rsidR="00683A22" w:rsidRPr="008045F5" w:rsidRDefault="00683A22" w:rsidP="008E6884">
      <w:pPr>
        <w:pStyle w:val="Sinespaciado"/>
        <w:ind w:left="720"/>
        <w:rPr>
          <w:rFonts w:ascii="Verdana" w:hAnsi="Verdana" w:cs="Arial"/>
        </w:rPr>
      </w:pPr>
    </w:p>
    <w:p w14:paraId="504186CD" w14:textId="77777777" w:rsidR="00683A22" w:rsidRPr="008045F5" w:rsidRDefault="00683A22" w:rsidP="008E6884">
      <w:pPr>
        <w:pStyle w:val="Prrafodelista"/>
        <w:spacing w:after="0" w:line="240" w:lineRule="auto"/>
        <w:ind w:left="0"/>
        <w:jc w:val="both"/>
        <w:rPr>
          <w:rFonts w:ascii="Verdana" w:hAnsi="Verdana" w:cs="Arial"/>
        </w:rPr>
      </w:pPr>
      <w:r w:rsidRPr="008045F5">
        <w:rPr>
          <w:rFonts w:ascii="Verdana" w:hAnsi="Verdana" w:cs="Arial"/>
        </w:rPr>
        <w:t xml:space="preserve">Las leyes y demás normas aplicables al presente proceso son los siguientes: </w:t>
      </w:r>
    </w:p>
    <w:p w14:paraId="7CDD5031" w14:textId="77777777" w:rsidR="008E6884" w:rsidRPr="008045F5" w:rsidRDefault="008E6884" w:rsidP="008E6884">
      <w:pPr>
        <w:pStyle w:val="Prrafodelista"/>
        <w:spacing w:after="0" w:line="240" w:lineRule="auto"/>
        <w:ind w:left="0"/>
        <w:jc w:val="both"/>
        <w:rPr>
          <w:rFonts w:ascii="Verdana" w:eastAsia="Calibri" w:hAnsi="Verdana" w:cs="Arial"/>
        </w:rPr>
      </w:pPr>
    </w:p>
    <w:p w14:paraId="515A7351" w14:textId="77777777" w:rsidR="00683A22" w:rsidRPr="008045F5" w:rsidRDefault="00683A22" w:rsidP="002F0198">
      <w:pPr>
        <w:pStyle w:val="Sinespaciado"/>
        <w:numPr>
          <w:ilvl w:val="0"/>
          <w:numId w:val="7"/>
        </w:numPr>
        <w:rPr>
          <w:rFonts w:ascii="Verdana" w:hAnsi="Verdana" w:cs="Arial"/>
          <w:b/>
        </w:rPr>
      </w:pPr>
      <w:r w:rsidRPr="008045F5">
        <w:rPr>
          <w:rFonts w:ascii="Verdana" w:hAnsi="Verdana" w:cs="Arial"/>
          <w:b/>
        </w:rPr>
        <w:t xml:space="preserve">ANÁLISIS DE LA OFERTA </w:t>
      </w:r>
    </w:p>
    <w:p w14:paraId="1606CCA9" w14:textId="77777777" w:rsidR="00683A22" w:rsidRPr="008045F5" w:rsidRDefault="00683A22" w:rsidP="008E6884">
      <w:pPr>
        <w:pStyle w:val="Sinespaciado"/>
        <w:ind w:left="720"/>
        <w:rPr>
          <w:rFonts w:ascii="Verdana" w:hAnsi="Verdana" w:cs="Arial"/>
          <w:b/>
        </w:rPr>
      </w:pPr>
    </w:p>
    <w:p w14:paraId="1DE627E5" w14:textId="77777777" w:rsidR="00683A22" w:rsidRPr="008045F5" w:rsidRDefault="00683A22" w:rsidP="008E6884">
      <w:pPr>
        <w:spacing w:after="0" w:line="240" w:lineRule="auto"/>
        <w:jc w:val="both"/>
        <w:rPr>
          <w:rFonts w:ascii="Verdana" w:eastAsia="Calibri" w:hAnsi="Verdana" w:cs="Arial"/>
          <w:color w:val="FF0000"/>
        </w:rPr>
      </w:pPr>
      <w:r w:rsidRPr="008045F5">
        <w:rPr>
          <w:rFonts w:ascii="Verdana" w:eastAsia="Calibri" w:hAnsi="Verdana" w:cs="Arial"/>
          <w:color w:val="FF0000"/>
        </w:rPr>
        <w:t>(Hay que especificar que empresas pueden proveer el servicio y de qué manera se determinó la muestra, esto puede ser investigación en SECOP II, la SIC, Datos Abiertos)</w:t>
      </w:r>
    </w:p>
    <w:p w14:paraId="21952E05" w14:textId="77777777" w:rsidR="00683A22" w:rsidRPr="008045F5" w:rsidRDefault="00683A22" w:rsidP="008E6884">
      <w:pPr>
        <w:spacing w:after="0" w:line="240" w:lineRule="auto"/>
        <w:jc w:val="both"/>
        <w:rPr>
          <w:rFonts w:ascii="Verdana" w:eastAsia="Calibri" w:hAnsi="Verdana" w:cs="Arial"/>
          <w:color w:val="FF0000"/>
        </w:rPr>
      </w:pPr>
    </w:p>
    <w:p w14:paraId="731347A3" w14:textId="77777777" w:rsidR="00683A22" w:rsidRPr="008045F5" w:rsidRDefault="00683A22" w:rsidP="008E6884">
      <w:pPr>
        <w:shd w:val="clear" w:color="auto" w:fill="FFFFFF"/>
        <w:spacing w:after="0" w:line="240" w:lineRule="auto"/>
        <w:ind w:right="49"/>
        <w:jc w:val="both"/>
        <w:rPr>
          <w:rFonts w:ascii="Verdana" w:eastAsia="Calibri" w:hAnsi="Verdana" w:cs="Arial"/>
          <w:color w:val="FF0000"/>
        </w:rPr>
      </w:pPr>
      <w:r w:rsidRPr="008045F5">
        <w:rPr>
          <w:rFonts w:ascii="Verdana" w:eastAsia="Calibri" w:hAnsi="Verdana" w:cs="Arial"/>
          <w:color w:val="FF0000"/>
        </w:rPr>
        <w:t xml:space="preserve">Para determinar una muestra de posibles proveedores para realizar el estudio de la oferta del actual proceso, se consultó la base de datos abiertos del SECOP. </w:t>
      </w:r>
    </w:p>
    <w:p w14:paraId="45B01F8A" w14:textId="77777777" w:rsidR="00683A22" w:rsidRPr="008045F5" w:rsidRDefault="00683A22" w:rsidP="008E6884">
      <w:pPr>
        <w:shd w:val="clear" w:color="auto" w:fill="FFFFFF"/>
        <w:spacing w:after="0" w:line="240" w:lineRule="auto"/>
        <w:ind w:right="49"/>
        <w:jc w:val="both"/>
        <w:rPr>
          <w:rFonts w:ascii="Verdana" w:eastAsia="Calibri" w:hAnsi="Verdana" w:cs="Arial"/>
          <w:color w:val="FF0000"/>
        </w:rPr>
      </w:pPr>
    </w:p>
    <w:p w14:paraId="10B6DD8F" w14:textId="77777777" w:rsidR="00683A22" w:rsidRPr="008045F5" w:rsidRDefault="00683A22" w:rsidP="008E6884">
      <w:pPr>
        <w:shd w:val="clear" w:color="auto" w:fill="FFFFFF"/>
        <w:spacing w:after="0" w:line="240" w:lineRule="auto"/>
        <w:ind w:right="49"/>
        <w:jc w:val="both"/>
        <w:rPr>
          <w:rFonts w:ascii="Verdana" w:eastAsia="Calibri" w:hAnsi="Verdana" w:cs="Arial"/>
          <w:color w:val="FF0000"/>
        </w:rPr>
      </w:pPr>
      <w:r w:rsidRPr="008045F5">
        <w:rPr>
          <w:rFonts w:ascii="Verdana" w:eastAsia="Calibri" w:hAnsi="Verdana" w:cs="Arial"/>
          <w:color w:val="FF0000"/>
        </w:rPr>
        <w:lastRenderedPageBreak/>
        <w:t>A partir de consultas realizadas en procesos similares adelantados por otras entidades se estableció una muestra de posibles empresas que pueden satisfacer el bien o servicio requerido para la presente contratación, las cuales podrían servir de referencia para el estudio que permitirá establecer los precios de mercado para determinar el presupuesto del presente proceso, dichas empresas se mencionan a continuación:</w:t>
      </w:r>
    </w:p>
    <w:p w14:paraId="525E640E" w14:textId="77777777" w:rsidR="00683A22" w:rsidRPr="008045F5" w:rsidRDefault="00683A22" w:rsidP="008E6884">
      <w:pPr>
        <w:shd w:val="clear" w:color="auto" w:fill="FFFFFF"/>
        <w:spacing w:after="0" w:line="240" w:lineRule="auto"/>
        <w:ind w:right="49"/>
        <w:jc w:val="both"/>
        <w:rPr>
          <w:rFonts w:ascii="Verdana" w:eastAsia="Calibri" w:hAnsi="Verdana" w:cs="Arial"/>
          <w:color w:val="FF0000"/>
        </w:rPr>
      </w:pPr>
    </w:p>
    <w:p w14:paraId="0A315444" w14:textId="77777777" w:rsidR="00683A22" w:rsidRPr="008045F5" w:rsidRDefault="00683A22" w:rsidP="008E6884">
      <w:pPr>
        <w:pStyle w:val="Prrafodelista"/>
        <w:numPr>
          <w:ilvl w:val="0"/>
          <w:numId w:val="8"/>
        </w:numPr>
        <w:shd w:val="clear" w:color="auto" w:fill="FFFFFF"/>
        <w:spacing w:after="0" w:line="240" w:lineRule="auto"/>
        <w:ind w:right="49"/>
        <w:contextualSpacing/>
        <w:jc w:val="both"/>
        <w:rPr>
          <w:rFonts w:ascii="Verdana" w:hAnsi="Verdana" w:cs="Arial"/>
          <w:color w:val="FF0000"/>
        </w:rPr>
      </w:pPr>
      <w:r w:rsidRPr="008045F5">
        <w:rPr>
          <w:rFonts w:ascii="Verdana" w:hAnsi="Verdana" w:cs="Arial"/>
          <w:color w:val="FF0000"/>
        </w:rPr>
        <w:t>Empresa 1</w:t>
      </w:r>
    </w:p>
    <w:p w14:paraId="217A6CC0" w14:textId="77777777" w:rsidR="00683A22" w:rsidRPr="008045F5" w:rsidRDefault="00683A22" w:rsidP="008E6884">
      <w:pPr>
        <w:pStyle w:val="Prrafodelista"/>
        <w:numPr>
          <w:ilvl w:val="0"/>
          <w:numId w:val="8"/>
        </w:numPr>
        <w:shd w:val="clear" w:color="auto" w:fill="FFFFFF"/>
        <w:spacing w:after="0" w:line="240" w:lineRule="auto"/>
        <w:ind w:right="49"/>
        <w:contextualSpacing/>
        <w:jc w:val="both"/>
        <w:rPr>
          <w:rFonts w:ascii="Verdana" w:hAnsi="Verdana" w:cs="Arial"/>
          <w:color w:val="FF0000"/>
        </w:rPr>
      </w:pPr>
      <w:r w:rsidRPr="008045F5">
        <w:rPr>
          <w:rFonts w:ascii="Verdana" w:hAnsi="Verdana" w:cs="Arial"/>
          <w:color w:val="FF0000"/>
        </w:rPr>
        <w:t>Empresa 2</w:t>
      </w:r>
    </w:p>
    <w:p w14:paraId="70AAD67E" w14:textId="77777777" w:rsidR="00683A22" w:rsidRPr="008045F5" w:rsidRDefault="00683A22" w:rsidP="008E6884">
      <w:pPr>
        <w:pStyle w:val="Prrafodelista"/>
        <w:numPr>
          <w:ilvl w:val="0"/>
          <w:numId w:val="8"/>
        </w:numPr>
        <w:shd w:val="clear" w:color="auto" w:fill="FFFFFF"/>
        <w:spacing w:after="0" w:line="240" w:lineRule="auto"/>
        <w:ind w:right="49"/>
        <w:contextualSpacing/>
        <w:jc w:val="both"/>
        <w:rPr>
          <w:rFonts w:ascii="Verdana" w:hAnsi="Verdana" w:cs="Arial"/>
          <w:color w:val="FF0000"/>
        </w:rPr>
      </w:pPr>
      <w:r w:rsidRPr="008045F5">
        <w:rPr>
          <w:rFonts w:ascii="Verdana" w:hAnsi="Verdana" w:cs="Arial"/>
          <w:color w:val="FF0000"/>
        </w:rPr>
        <w:t>Empresa 3</w:t>
      </w:r>
    </w:p>
    <w:p w14:paraId="64F38A52" w14:textId="77777777" w:rsidR="00683A22" w:rsidRPr="008045F5" w:rsidRDefault="00683A22" w:rsidP="008E6884">
      <w:pPr>
        <w:pStyle w:val="Prrafodelista"/>
        <w:shd w:val="clear" w:color="auto" w:fill="FFFFFF"/>
        <w:spacing w:after="0" w:line="240" w:lineRule="auto"/>
        <w:ind w:right="49"/>
        <w:jc w:val="both"/>
        <w:rPr>
          <w:rFonts w:ascii="Verdana" w:hAnsi="Verdana" w:cs="Arial"/>
          <w:color w:val="FF0000"/>
        </w:rPr>
      </w:pPr>
    </w:p>
    <w:p w14:paraId="6E0E5104" w14:textId="77777777" w:rsidR="00683A22" w:rsidRPr="008045F5" w:rsidRDefault="00683A22" w:rsidP="008E6884">
      <w:pPr>
        <w:shd w:val="clear" w:color="auto" w:fill="FFFFFF"/>
        <w:spacing w:after="0" w:line="240" w:lineRule="auto"/>
        <w:ind w:right="49"/>
        <w:jc w:val="both"/>
        <w:rPr>
          <w:rFonts w:ascii="Verdana" w:eastAsia="Calibri" w:hAnsi="Verdana" w:cs="Arial"/>
          <w:color w:val="FF0000"/>
        </w:rPr>
      </w:pPr>
      <w:r w:rsidRPr="008045F5">
        <w:rPr>
          <w:rFonts w:ascii="Verdana" w:eastAsia="Calibri" w:hAnsi="Verdana" w:cs="Arial"/>
          <w:color w:val="FF0000"/>
        </w:rPr>
        <w:t>No obstante, este marco no es limitado y posteriormente en desarrollo del estudio de mercado podrán incluirse otros agentes que permitan estudiar el sector que ofrezca los servicios requeridos por el ICFES.</w:t>
      </w:r>
    </w:p>
    <w:p w14:paraId="3646EF81" w14:textId="77777777" w:rsidR="00683A22" w:rsidRPr="008045F5" w:rsidRDefault="00683A22" w:rsidP="008E6884">
      <w:pPr>
        <w:spacing w:after="0" w:line="240" w:lineRule="auto"/>
        <w:jc w:val="both"/>
        <w:rPr>
          <w:rFonts w:ascii="Verdana" w:eastAsia="Calibri" w:hAnsi="Verdana" w:cs="Arial"/>
        </w:rPr>
      </w:pPr>
    </w:p>
    <w:p w14:paraId="5A5EF4D0" w14:textId="77777777" w:rsidR="00683A22" w:rsidRPr="008045F5" w:rsidRDefault="00683A22" w:rsidP="002F0198">
      <w:pPr>
        <w:pStyle w:val="Sinespaciado"/>
        <w:numPr>
          <w:ilvl w:val="0"/>
          <w:numId w:val="7"/>
        </w:numPr>
        <w:rPr>
          <w:rFonts w:ascii="Verdana" w:hAnsi="Verdana" w:cs="Arial"/>
          <w:b/>
        </w:rPr>
      </w:pPr>
      <w:r w:rsidRPr="008045F5">
        <w:rPr>
          <w:rFonts w:ascii="Verdana" w:hAnsi="Verdana" w:cs="Arial"/>
          <w:b/>
        </w:rPr>
        <w:t>ANÁLISIS DE LA DEMANDA</w:t>
      </w:r>
    </w:p>
    <w:p w14:paraId="07E2BE4F" w14:textId="77777777" w:rsidR="00683A22" w:rsidRPr="008045F5" w:rsidRDefault="00683A22" w:rsidP="008E6884">
      <w:pPr>
        <w:pStyle w:val="Sinespaciado"/>
        <w:ind w:left="720"/>
        <w:rPr>
          <w:rFonts w:ascii="Verdana" w:hAnsi="Verdana" w:cs="Arial"/>
          <w:b/>
        </w:rPr>
      </w:pPr>
      <w:r w:rsidRPr="008045F5">
        <w:rPr>
          <w:rFonts w:ascii="Verdana" w:hAnsi="Verdana" w:cs="Arial"/>
          <w:b/>
        </w:rPr>
        <w:tab/>
      </w:r>
    </w:p>
    <w:p w14:paraId="20ABA203" w14:textId="77777777" w:rsidR="00683A22" w:rsidRPr="008045F5" w:rsidRDefault="00683A22" w:rsidP="008E6884">
      <w:pPr>
        <w:spacing w:after="0" w:line="240" w:lineRule="auto"/>
        <w:rPr>
          <w:rFonts w:ascii="Verdana" w:eastAsia="Calibri" w:hAnsi="Verdana" w:cs="Arial"/>
          <w:b/>
          <w:lang w:val="es-ES"/>
        </w:rPr>
      </w:pPr>
      <w:r w:rsidRPr="008045F5">
        <w:rPr>
          <w:rFonts w:ascii="Verdana" w:eastAsia="Calibri" w:hAnsi="Verdana" w:cs="Arial"/>
          <w:b/>
          <w:lang w:val="es-ES"/>
        </w:rPr>
        <w:t>Adquisiciones anteriores del servicio por parte de otras entidades:</w:t>
      </w:r>
    </w:p>
    <w:p w14:paraId="7373013D" w14:textId="77777777" w:rsidR="00683A22" w:rsidRPr="008045F5" w:rsidRDefault="00683A22" w:rsidP="008E6884">
      <w:pPr>
        <w:pStyle w:val="Prrafodelista"/>
        <w:tabs>
          <w:tab w:val="left" w:pos="567"/>
        </w:tabs>
        <w:spacing w:after="0" w:line="240" w:lineRule="auto"/>
        <w:ind w:left="0" w:right="49"/>
        <w:jc w:val="both"/>
        <w:rPr>
          <w:rFonts w:ascii="Verdana" w:hAnsi="Verdana" w:cs="Arial"/>
        </w:rPr>
      </w:pPr>
    </w:p>
    <w:p w14:paraId="1E036B30" w14:textId="77777777" w:rsidR="00683A22" w:rsidRPr="008045F5" w:rsidRDefault="00683A22" w:rsidP="008E6884">
      <w:pPr>
        <w:pStyle w:val="Prrafodelista"/>
        <w:tabs>
          <w:tab w:val="left" w:pos="567"/>
        </w:tabs>
        <w:spacing w:after="0" w:line="240" w:lineRule="auto"/>
        <w:ind w:left="0" w:right="49"/>
        <w:jc w:val="both"/>
        <w:rPr>
          <w:rFonts w:ascii="Verdana" w:hAnsi="Verdana" w:cs="Arial"/>
        </w:rPr>
      </w:pPr>
      <w:r w:rsidRPr="008045F5">
        <w:rPr>
          <w:rFonts w:ascii="Verdana" w:hAnsi="Verdana" w:cs="Arial"/>
        </w:rPr>
        <w:t>El Instituto realizó la búsqueda de procesos con objetos similares a los del presente proceso en</w:t>
      </w:r>
      <w:r w:rsidRPr="008045F5">
        <w:rPr>
          <w:rFonts w:ascii="Verdana" w:hAnsi="Verdana" w:cs="Arial"/>
          <w:color w:val="FF0000"/>
        </w:rPr>
        <w:t xml:space="preserve"> XXXX</w:t>
      </w:r>
      <w:r w:rsidR="008E6884" w:rsidRPr="008045F5">
        <w:rPr>
          <w:rFonts w:ascii="Verdana" w:hAnsi="Verdana" w:cs="Arial"/>
          <w:color w:val="FF0000"/>
        </w:rPr>
        <w:t xml:space="preserve"> </w:t>
      </w:r>
      <w:r w:rsidRPr="008045F5">
        <w:rPr>
          <w:rFonts w:ascii="Verdana" w:hAnsi="Verdana" w:cs="Arial"/>
          <w:color w:val="FF0000"/>
        </w:rPr>
        <w:t xml:space="preserve">(definir en donde realizó la búsqueda) </w:t>
      </w:r>
      <w:r w:rsidRPr="008045F5">
        <w:rPr>
          <w:rFonts w:ascii="Verdana" w:hAnsi="Verdana" w:cs="Arial"/>
        </w:rPr>
        <w:t>y obtuvo el siguiente resultado:</w:t>
      </w:r>
    </w:p>
    <w:p w14:paraId="0433C4D1" w14:textId="77777777" w:rsidR="00683A22" w:rsidRPr="008045F5" w:rsidRDefault="00683A22" w:rsidP="008E6884">
      <w:pPr>
        <w:pStyle w:val="Prrafodelista"/>
        <w:tabs>
          <w:tab w:val="left" w:pos="567"/>
        </w:tabs>
        <w:spacing w:after="0" w:line="240" w:lineRule="auto"/>
        <w:ind w:left="0" w:right="49"/>
        <w:jc w:val="both"/>
        <w:rPr>
          <w:rFonts w:ascii="Verdana" w:hAnsi="Verdana" w:cs="Arial"/>
        </w:rPr>
      </w:pPr>
    </w:p>
    <w:tbl>
      <w:tblPr>
        <w:tblStyle w:val="Tablaconcuadrcula"/>
        <w:tblW w:w="9040" w:type="dxa"/>
        <w:tblLook w:val="04A0" w:firstRow="1" w:lastRow="0" w:firstColumn="1" w:lastColumn="0" w:noHBand="0" w:noVBand="1"/>
      </w:tblPr>
      <w:tblGrid>
        <w:gridCol w:w="2376"/>
        <w:gridCol w:w="2410"/>
        <w:gridCol w:w="2268"/>
        <w:gridCol w:w="1986"/>
      </w:tblGrid>
      <w:tr w:rsidR="00683A22" w:rsidRPr="00F5205F" w14:paraId="3CFF4F97" w14:textId="77777777" w:rsidTr="002F0198">
        <w:trPr>
          <w:trHeight w:val="780"/>
        </w:trPr>
        <w:tc>
          <w:tcPr>
            <w:tcW w:w="2376" w:type="dxa"/>
            <w:vAlign w:val="center"/>
            <w:hideMark/>
          </w:tcPr>
          <w:p w14:paraId="51123821" w14:textId="77777777" w:rsidR="00683A22" w:rsidRPr="00F5205F" w:rsidRDefault="00683A22" w:rsidP="00F5205F">
            <w:pPr>
              <w:spacing w:after="0" w:line="240" w:lineRule="auto"/>
              <w:jc w:val="center"/>
              <w:rPr>
                <w:rFonts w:ascii="Verdana" w:hAnsi="Verdana" w:cs="Arial"/>
                <w:b/>
                <w:bCs/>
                <w:lang w:eastAsia="es-CO"/>
              </w:rPr>
            </w:pPr>
            <w:r w:rsidRPr="00F5205F">
              <w:rPr>
                <w:rFonts w:ascii="Verdana" w:hAnsi="Verdana" w:cs="Arial"/>
                <w:b/>
                <w:bCs/>
                <w:lang w:eastAsia="es-CO"/>
              </w:rPr>
              <w:t>Contratista</w:t>
            </w:r>
          </w:p>
        </w:tc>
        <w:tc>
          <w:tcPr>
            <w:tcW w:w="2410" w:type="dxa"/>
            <w:vAlign w:val="center"/>
          </w:tcPr>
          <w:p w14:paraId="4300184A" w14:textId="77777777" w:rsidR="00683A22" w:rsidRPr="00F5205F" w:rsidRDefault="00683A22" w:rsidP="00F5205F">
            <w:pPr>
              <w:spacing w:after="0" w:line="240" w:lineRule="auto"/>
              <w:jc w:val="center"/>
              <w:rPr>
                <w:rFonts w:ascii="Verdana" w:hAnsi="Verdana" w:cs="Arial"/>
                <w:b/>
                <w:bCs/>
                <w:lang w:eastAsia="es-CO"/>
              </w:rPr>
            </w:pPr>
          </w:p>
        </w:tc>
        <w:tc>
          <w:tcPr>
            <w:tcW w:w="2268" w:type="dxa"/>
            <w:vAlign w:val="center"/>
          </w:tcPr>
          <w:p w14:paraId="75B0A19A" w14:textId="77777777" w:rsidR="00683A22" w:rsidRPr="00F5205F" w:rsidRDefault="00683A22" w:rsidP="00F5205F">
            <w:pPr>
              <w:spacing w:after="0" w:line="240" w:lineRule="auto"/>
              <w:jc w:val="center"/>
              <w:rPr>
                <w:rFonts w:ascii="Verdana" w:hAnsi="Verdana" w:cs="Arial"/>
                <w:b/>
                <w:bCs/>
                <w:lang w:eastAsia="es-CO"/>
              </w:rPr>
            </w:pPr>
          </w:p>
        </w:tc>
        <w:tc>
          <w:tcPr>
            <w:tcW w:w="1986" w:type="dxa"/>
            <w:vAlign w:val="center"/>
          </w:tcPr>
          <w:p w14:paraId="14347F2B" w14:textId="77777777" w:rsidR="00683A22" w:rsidRPr="00F5205F" w:rsidRDefault="00683A22" w:rsidP="00F5205F">
            <w:pPr>
              <w:spacing w:after="0" w:line="240" w:lineRule="auto"/>
              <w:jc w:val="center"/>
              <w:rPr>
                <w:rFonts w:ascii="Verdana" w:hAnsi="Verdana" w:cs="Arial"/>
                <w:b/>
                <w:bCs/>
                <w:lang w:eastAsia="es-CO"/>
              </w:rPr>
            </w:pPr>
          </w:p>
        </w:tc>
      </w:tr>
      <w:tr w:rsidR="00683A22" w:rsidRPr="00F5205F" w14:paraId="709432CA" w14:textId="77777777" w:rsidTr="002F0198">
        <w:trPr>
          <w:trHeight w:val="616"/>
        </w:trPr>
        <w:tc>
          <w:tcPr>
            <w:tcW w:w="2376" w:type="dxa"/>
            <w:vAlign w:val="center"/>
            <w:hideMark/>
          </w:tcPr>
          <w:p w14:paraId="299D2BD3" w14:textId="77777777" w:rsidR="00683A22" w:rsidRPr="00F5205F" w:rsidRDefault="00683A22" w:rsidP="00F5205F">
            <w:pPr>
              <w:spacing w:after="0" w:line="240" w:lineRule="auto"/>
              <w:jc w:val="center"/>
              <w:rPr>
                <w:rFonts w:ascii="Verdana" w:hAnsi="Verdana" w:cs="Arial"/>
                <w:b/>
                <w:bCs/>
                <w:lang w:eastAsia="es-CO"/>
              </w:rPr>
            </w:pPr>
            <w:r w:rsidRPr="00F5205F">
              <w:rPr>
                <w:rFonts w:ascii="Verdana" w:hAnsi="Verdana" w:cs="Arial"/>
                <w:b/>
                <w:bCs/>
                <w:lang w:eastAsia="es-CO"/>
              </w:rPr>
              <w:t>Nro</w:t>
            </w:r>
            <w:r w:rsidR="008045F5" w:rsidRPr="00F5205F">
              <w:rPr>
                <w:rFonts w:ascii="Verdana" w:hAnsi="Verdana" w:cs="Arial"/>
                <w:b/>
                <w:bCs/>
                <w:lang w:eastAsia="es-CO"/>
              </w:rPr>
              <w:t>.</w:t>
            </w:r>
            <w:r w:rsidRPr="00F5205F">
              <w:rPr>
                <w:rFonts w:ascii="Verdana" w:hAnsi="Verdana" w:cs="Arial"/>
                <w:b/>
                <w:bCs/>
                <w:lang w:eastAsia="es-CO"/>
              </w:rPr>
              <w:t xml:space="preserve"> de Contrato</w:t>
            </w:r>
          </w:p>
        </w:tc>
        <w:tc>
          <w:tcPr>
            <w:tcW w:w="2410" w:type="dxa"/>
            <w:vAlign w:val="center"/>
          </w:tcPr>
          <w:p w14:paraId="0DA6FA93" w14:textId="77777777" w:rsidR="00683A22" w:rsidRPr="00F5205F" w:rsidRDefault="00683A22" w:rsidP="00F5205F">
            <w:pPr>
              <w:spacing w:after="0" w:line="240" w:lineRule="auto"/>
              <w:jc w:val="center"/>
              <w:rPr>
                <w:rFonts w:ascii="Verdana" w:hAnsi="Verdana" w:cs="Arial"/>
                <w:b/>
                <w:bCs/>
                <w:lang w:eastAsia="es-CO"/>
              </w:rPr>
            </w:pPr>
          </w:p>
        </w:tc>
        <w:tc>
          <w:tcPr>
            <w:tcW w:w="2268" w:type="dxa"/>
            <w:vAlign w:val="center"/>
          </w:tcPr>
          <w:p w14:paraId="59E7805D" w14:textId="77777777" w:rsidR="00683A22" w:rsidRPr="00F5205F" w:rsidRDefault="00683A22" w:rsidP="00F5205F">
            <w:pPr>
              <w:spacing w:after="0" w:line="240" w:lineRule="auto"/>
              <w:jc w:val="center"/>
              <w:rPr>
                <w:rFonts w:ascii="Verdana" w:hAnsi="Verdana" w:cs="Arial"/>
                <w:b/>
                <w:bCs/>
                <w:lang w:eastAsia="es-CO"/>
              </w:rPr>
            </w:pPr>
          </w:p>
        </w:tc>
        <w:tc>
          <w:tcPr>
            <w:tcW w:w="1986" w:type="dxa"/>
            <w:vAlign w:val="center"/>
          </w:tcPr>
          <w:p w14:paraId="21345B02" w14:textId="77777777" w:rsidR="00683A22" w:rsidRPr="00F5205F" w:rsidRDefault="00683A22" w:rsidP="00F5205F">
            <w:pPr>
              <w:spacing w:after="0" w:line="240" w:lineRule="auto"/>
              <w:jc w:val="center"/>
              <w:rPr>
                <w:rFonts w:ascii="Verdana" w:hAnsi="Verdana" w:cs="Arial"/>
                <w:b/>
                <w:bCs/>
                <w:lang w:eastAsia="es-CO"/>
              </w:rPr>
            </w:pPr>
          </w:p>
        </w:tc>
      </w:tr>
      <w:tr w:rsidR="00683A22" w:rsidRPr="00F5205F" w14:paraId="35B3D217" w14:textId="77777777" w:rsidTr="002F0198">
        <w:trPr>
          <w:trHeight w:val="525"/>
        </w:trPr>
        <w:tc>
          <w:tcPr>
            <w:tcW w:w="2376" w:type="dxa"/>
            <w:vAlign w:val="center"/>
            <w:hideMark/>
          </w:tcPr>
          <w:p w14:paraId="006D7223" w14:textId="77777777" w:rsidR="00683A22" w:rsidRPr="00F5205F" w:rsidRDefault="00683A22" w:rsidP="00F5205F">
            <w:pPr>
              <w:spacing w:after="0" w:line="240" w:lineRule="auto"/>
              <w:jc w:val="center"/>
              <w:rPr>
                <w:rFonts w:ascii="Verdana" w:hAnsi="Verdana" w:cs="Arial"/>
                <w:b/>
                <w:bCs/>
                <w:lang w:eastAsia="es-CO"/>
              </w:rPr>
            </w:pPr>
            <w:r w:rsidRPr="00F5205F">
              <w:rPr>
                <w:rFonts w:ascii="Verdana" w:hAnsi="Verdana" w:cs="Arial"/>
                <w:b/>
                <w:bCs/>
                <w:lang w:eastAsia="es-CO"/>
              </w:rPr>
              <w:t>Tipo de contrato</w:t>
            </w:r>
          </w:p>
        </w:tc>
        <w:tc>
          <w:tcPr>
            <w:tcW w:w="2410" w:type="dxa"/>
            <w:vAlign w:val="center"/>
          </w:tcPr>
          <w:p w14:paraId="01C05AD9" w14:textId="77777777" w:rsidR="00683A22" w:rsidRPr="00F5205F" w:rsidRDefault="00683A22" w:rsidP="00F5205F">
            <w:pPr>
              <w:spacing w:after="0" w:line="240" w:lineRule="auto"/>
              <w:jc w:val="center"/>
              <w:rPr>
                <w:rFonts w:ascii="Verdana" w:hAnsi="Verdana" w:cs="Arial"/>
                <w:lang w:eastAsia="es-CO"/>
              </w:rPr>
            </w:pPr>
          </w:p>
        </w:tc>
        <w:tc>
          <w:tcPr>
            <w:tcW w:w="2268" w:type="dxa"/>
            <w:vAlign w:val="center"/>
          </w:tcPr>
          <w:p w14:paraId="4B69D7CD" w14:textId="77777777" w:rsidR="00683A22" w:rsidRPr="00F5205F" w:rsidRDefault="00683A22" w:rsidP="00F5205F">
            <w:pPr>
              <w:spacing w:after="0" w:line="240" w:lineRule="auto"/>
              <w:jc w:val="center"/>
              <w:rPr>
                <w:rFonts w:ascii="Verdana" w:hAnsi="Verdana" w:cs="Arial"/>
                <w:lang w:eastAsia="es-CO"/>
              </w:rPr>
            </w:pPr>
          </w:p>
        </w:tc>
        <w:tc>
          <w:tcPr>
            <w:tcW w:w="1986" w:type="dxa"/>
            <w:vAlign w:val="center"/>
          </w:tcPr>
          <w:p w14:paraId="3688B5D1" w14:textId="77777777" w:rsidR="00683A22" w:rsidRPr="00F5205F" w:rsidRDefault="00683A22" w:rsidP="00F5205F">
            <w:pPr>
              <w:spacing w:after="0" w:line="240" w:lineRule="auto"/>
              <w:jc w:val="center"/>
              <w:rPr>
                <w:rFonts w:ascii="Verdana" w:hAnsi="Verdana" w:cs="Arial"/>
                <w:lang w:eastAsia="es-CO"/>
              </w:rPr>
            </w:pPr>
          </w:p>
        </w:tc>
      </w:tr>
      <w:tr w:rsidR="00683A22" w:rsidRPr="00F5205F" w14:paraId="39D10BC4" w14:textId="77777777" w:rsidTr="002F0198">
        <w:trPr>
          <w:trHeight w:val="780"/>
        </w:trPr>
        <w:tc>
          <w:tcPr>
            <w:tcW w:w="2376" w:type="dxa"/>
            <w:vAlign w:val="center"/>
            <w:hideMark/>
          </w:tcPr>
          <w:p w14:paraId="4E8F9AEA" w14:textId="77777777" w:rsidR="00683A22" w:rsidRPr="00F5205F" w:rsidRDefault="00683A22" w:rsidP="00F5205F">
            <w:pPr>
              <w:spacing w:after="0" w:line="240" w:lineRule="auto"/>
              <w:jc w:val="center"/>
              <w:rPr>
                <w:rFonts w:ascii="Verdana" w:hAnsi="Verdana" w:cs="Arial"/>
                <w:b/>
                <w:bCs/>
                <w:lang w:eastAsia="es-CO"/>
              </w:rPr>
            </w:pPr>
            <w:r w:rsidRPr="00F5205F">
              <w:rPr>
                <w:rFonts w:ascii="Verdana" w:hAnsi="Verdana" w:cs="Arial"/>
                <w:b/>
                <w:bCs/>
                <w:lang w:eastAsia="es-CO"/>
              </w:rPr>
              <w:t>Modalidad de selección del contratista</w:t>
            </w:r>
          </w:p>
        </w:tc>
        <w:tc>
          <w:tcPr>
            <w:tcW w:w="2410" w:type="dxa"/>
            <w:vAlign w:val="center"/>
          </w:tcPr>
          <w:p w14:paraId="7636E5AF" w14:textId="77777777" w:rsidR="00683A22" w:rsidRPr="00F5205F" w:rsidRDefault="00683A22" w:rsidP="00F5205F">
            <w:pPr>
              <w:spacing w:after="0" w:line="240" w:lineRule="auto"/>
              <w:jc w:val="center"/>
              <w:rPr>
                <w:rFonts w:ascii="Verdana" w:hAnsi="Verdana" w:cs="Arial"/>
                <w:lang w:eastAsia="es-CO"/>
              </w:rPr>
            </w:pPr>
          </w:p>
        </w:tc>
        <w:tc>
          <w:tcPr>
            <w:tcW w:w="2268" w:type="dxa"/>
            <w:vAlign w:val="center"/>
          </w:tcPr>
          <w:p w14:paraId="3316733F" w14:textId="77777777" w:rsidR="00683A22" w:rsidRPr="00F5205F" w:rsidRDefault="00683A22" w:rsidP="00F5205F">
            <w:pPr>
              <w:spacing w:after="0" w:line="240" w:lineRule="auto"/>
              <w:jc w:val="center"/>
              <w:rPr>
                <w:rFonts w:ascii="Verdana" w:hAnsi="Verdana" w:cs="Arial"/>
                <w:lang w:eastAsia="es-CO"/>
              </w:rPr>
            </w:pPr>
          </w:p>
        </w:tc>
        <w:tc>
          <w:tcPr>
            <w:tcW w:w="1986" w:type="dxa"/>
            <w:vAlign w:val="center"/>
          </w:tcPr>
          <w:p w14:paraId="7F4FF759" w14:textId="77777777" w:rsidR="00683A22" w:rsidRPr="00F5205F" w:rsidRDefault="00683A22" w:rsidP="00F5205F">
            <w:pPr>
              <w:spacing w:after="0" w:line="240" w:lineRule="auto"/>
              <w:jc w:val="center"/>
              <w:rPr>
                <w:rFonts w:ascii="Verdana" w:hAnsi="Verdana" w:cs="Arial"/>
                <w:lang w:eastAsia="es-CO"/>
              </w:rPr>
            </w:pPr>
          </w:p>
        </w:tc>
      </w:tr>
      <w:tr w:rsidR="00683A22" w:rsidRPr="00F5205F" w14:paraId="67675BC7" w14:textId="77777777" w:rsidTr="002F0198">
        <w:trPr>
          <w:trHeight w:val="970"/>
        </w:trPr>
        <w:tc>
          <w:tcPr>
            <w:tcW w:w="2376" w:type="dxa"/>
            <w:vAlign w:val="center"/>
            <w:hideMark/>
          </w:tcPr>
          <w:p w14:paraId="23BD308D" w14:textId="77777777" w:rsidR="00683A22" w:rsidRPr="00F5205F" w:rsidRDefault="00683A22" w:rsidP="00F5205F">
            <w:pPr>
              <w:spacing w:after="0" w:line="240" w:lineRule="auto"/>
              <w:jc w:val="center"/>
              <w:rPr>
                <w:rFonts w:ascii="Verdana" w:hAnsi="Verdana" w:cs="Arial"/>
                <w:b/>
                <w:bCs/>
                <w:lang w:eastAsia="es-CO"/>
              </w:rPr>
            </w:pPr>
            <w:r w:rsidRPr="00F5205F">
              <w:rPr>
                <w:rFonts w:ascii="Verdana" w:hAnsi="Verdana" w:cs="Arial"/>
                <w:b/>
                <w:bCs/>
                <w:lang w:eastAsia="es-CO"/>
              </w:rPr>
              <w:t>Objeto del contrato</w:t>
            </w:r>
          </w:p>
        </w:tc>
        <w:tc>
          <w:tcPr>
            <w:tcW w:w="2410" w:type="dxa"/>
            <w:vAlign w:val="center"/>
          </w:tcPr>
          <w:p w14:paraId="2BFC5C9A" w14:textId="77777777" w:rsidR="00683A22" w:rsidRPr="00F5205F" w:rsidRDefault="00683A22" w:rsidP="00F5205F">
            <w:pPr>
              <w:spacing w:after="0" w:line="240" w:lineRule="auto"/>
              <w:jc w:val="center"/>
              <w:rPr>
                <w:rFonts w:ascii="Verdana" w:hAnsi="Verdana" w:cs="Arial"/>
                <w:lang w:eastAsia="es-CO"/>
              </w:rPr>
            </w:pPr>
          </w:p>
        </w:tc>
        <w:tc>
          <w:tcPr>
            <w:tcW w:w="2268" w:type="dxa"/>
            <w:vAlign w:val="center"/>
          </w:tcPr>
          <w:p w14:paraId="0B794F73" w14:textId="77777777" w:rsidR="00683A22" w:rsidRPr="00F5205F" w:rsidRDefault="00683A22" w:rsidP="00F5205F">
            <w:pPr>
              <w:spacing w:after="0" w:line="240" w:lineRule="auto"/>
              <w:jc w:val="center"/>
              <w:rPr>
                <w:rFonts w:ascii="Verdana" w:hAnsi="Verdana" w:cs="Arial"/>
                <w:lang w:eastAsia="es-CO"/>
              </w:rPr>
            </w:pPr>
          </w:p>
        </w:tc>
        <w:tc>
          <w:tcPr>
            <w:tcW w:w="1986" w:type="dxa"/>
            <w:vAlign w:val="center"/>
          </w:tcPr>
          <w:p w14:paraId="47E9978A" w14:textId="77777777" w:rsidR="00683A22" w:rsidRPr="00F5205F" w:rsidRDefault="00683A22" w:rsidP="00F5205F">
            <w:pPr>
              <w:spacing w:after="0" w:line="240" w:lineRule="auto"/>
              <w:jc w:val="center"/>
              <w:rPr>
                <w:rFonts w:ascii="Verdana" w:hAnsi="Verdana" w:cs="Arial"/>
                <w:lang w:eastAsia="es-CO"/>
              </w:rPr>
            </w:pPr>
          </w:p>
        </w:tc>
      </w:tr>
      <w:tr w:rsidR="00683A22" w:rsidRPr="00F5205F" w14:paraId="6018D2CD" w14:textId="77777777" w:rsidTr="002F0198">
        <w:trPr>
          <w:trHeight w:val="986"/>
        </w:trPr>
        <w:tc>
          <w:tcPr>
            <w:tcW w:w="2376" w:type="dxa"/>
            <w:vAlign w:val="center"/>
          </w:tcPr>
          <w:p w14:paraId="0338C88C" w14:textId="77777777" w:rsidR="00683A22" w:rsidRPr="00F5205F" w:rsidRDefault="00683A22" w:rsidP="00F5205F">
            <w:pPr>
              <w:spacing w:after="0" w:line="240" w:lineRule="auto"/>
              <w:jc w:val="center"/>
              <w:rPr>
                <w:rFonts w:ascii="Verdana" w:hAnsi="Verdana" w:cs="Arial"/>
                <w:b/>
                <w:bCs/>
                <w:lang w:eastAsia="es-CO"/>
              </w:rPr>
            </w:pPr>
            <w:r w:rsidRPr="00F5205F">
              <w:rPr>
                <w:rFonts w:ascii="Verdana" w:hAnsi="Verdana" w:cs="Arial"/>
                <w:b/>
                <w:bCs/>
                <w:lang w:eastAsia="es-CO"/>
              </w:rPr>
              <w:t>Oferentes que participaron en el proceso</w:t>
            </w:r>
          </w:p>
        </w:tc>
        <w:tc>
          <w:tcPr>
            <w:tcW w:w="2410" w:type="dxa"/>
            <w:vAlign w:val="center"/>
          </w:tcPr>
          <w:p w14:paraId="347261E0" w14:textId="77777777" w:rsidR="00683A22" w:rsidRPr="00F5205F" w:rsidRDefault="00683A22" w:rsidP="00F5205F">
            <w:pPr>
              <w:spacing w:after="0" w:line="240" w:lineRule="auto"/>
              <w:jc w:val="center"/>
              <w:rPr>
                <w:rFonts w:ascii="Verdana" w:hAnsi="Verdana" w:cs="Arial"/>
                <w:lang w:eastAsia="es-CO"/>
              </w:rPr>
            </w:pPr>
          </w:p>
        </w:tc>
        <w:tc>
          <w:tcPr>
            <w:tcW w:w="2268" w:type="dxa"/>
            <w:vAlign w:val="center"/>
          </w:tcPr>
          <w:p w14:paraId="23219F01" w14:textId="77777777" w:rsidR="00683A22" w:rsidRPr="00F5205F" w:rsidRDefault="00683A22" w:rsidP="00F5205F">
            <w:pPr>
              <w:spacing w:after="0" w:line="240" w:lineRule="auto"/>
              <w:jc w:val="center"/>
              <w:rPr>
                <w:rFonts w:ascii="Verdana" w:hAnsi="Verdana" w:cs="Arial"/>
                <w:lang w:eastAsia="es-CO"/>
              </w:rPr>
            </w:pPr>
          </w:p>
        </w:tc>
        <w:tc>
          <w:tcPr>
            <w:tcW w:w="1986" w:type="dxa"/>
            <w:vAlign w:val="center"/>
          </w:tcPr>
          <w:p w14:paraId="5BDD9E90" w14:textId="77777777" w:rsidR="00683A22" w:rsidRPr="00F5205F" w:rsidRDefault="00683A22" w:rsidP="00F5205F">
            <w:pPr>
              <w:spacing w:after="0" w:line="240" w:lineRule="auto"/>
              <w:jc w:val="center"/>
              <w:rPr>
                <w:rFonts w:ascii="Verdana" w:hAnsi="Verdana" w:cs="Arial"/>
                <w:lang w:eastAsia="es-CO"/>
              </w:rPr>
            </w:pPr>
          </w:p>
        </w:tc>
      </w:tr>
      <w:tr w:rsidR="00683A22" w:rsidRPr="00F5205F" w14:paraId="12764CCC" w14:textId="77777777" w:rsidTr="002F0198">
        <w:trPr>
          <w:trHeight w:val="1026"/>
        </w:trPr>
        <w:tc>
          <w:tcPr>
            <w:tcW w:w="2376" w:type="dxa"/>
            <w:vAlign w:val="center"/>
          </w:tcPr>
          <w:p w14:paraId="335BF02B" w14:textId="77777777" w:rsidR="00683A22" w:rsidRPr="00F5205F" w:rsidRDefault="00683A22" w:rsidP="00F5205F">
            <w:pPr>
              <w:spacing w:after="0" w:line="240" w:lineRule="auto"/>
              <w:jc w:val="center"/>
              <w:rPr>
                <w:rFonts w:ascii="Verdana" w:hAnsi="Verdana" w:cs="Arial"/>
                <w:b/>
                <w:bCs/>
                <w:lang w:eastAsia="es-CO"/>
              </w:rPr>
            </w:pPr>
            <w:r w:rsidRPr="00F5205F">
              <w:rPr>
                <w:rFonts w:ascii="Verdana" w:hAnsi="Verdana" w:cs="Arial"/>
                <w:b/>
                <w:bCs/>
                <w:lang w:eastAsia="es-CO"/>
              </w:rPr>
              <w:lastRenderedPageBreak/>
              <w:t>Cantidad del bien, obra o servicio</w:t>
            </w:r>
          </w:p>
        </w:tc>
        <w:tc>
          <w:tcPr>
            <w:tcW w:w="2410" w:type="dxa"/>
            <w:vAlign w:val="center"/>
          </w:tcPr>
          <w:p w14:paraId="69197876" w14:textId="77777777" w:rsidR="00683A22" w:rsidRPr="00F5205F" w:rsidRDefault="00683A22" w:rsidP="00F5205F">
            <w:pPr>
              <w:spacing w:after="0" w:line="240" w:lineRule="auto"/>
              <w:jc w:val="center"/>
              <w:rPr>
                <w:rFonts w:ascii="Verdana" w:hAnsi="Verdana" w:cs="Arial"/>
                <w:lang w:eastAsia="es-CO"/>
              </w:rPr>
            </w:pPr>
          </w:p>
        </w:tc>
        <w:tc>
          <w:tcPr>
            <w:tcW w:w="2268" w:type="dxa"/>
            <w:vAlign w:val="center"/>
          </w:tcPr>
          <w:p w14:paraId="112F34B7" w14:textId="77777777" w:rsidR="00683A22" w:rsidRPr="00F5205F" w:rsidRDefault="00683A22" w:rsidP="00F5205F">
            <w:pPr>
              <w:spacing w:after="0" w:line="240" w:lineRule="auto"/>
              <w:jc w:val="center"/>
              <w:rPr>
                <w:rFonts w:ascii="Verdana" w:hAnsi="Verdana" w:cs="Arial"/>
                <w:lang w:eastAsia="es-CO"/>
              </w:rPr>
            </w:pPr>
          </w:p>
        </w:tc>
        <w:tc>
          <w:tcPr>
            <w:tcW w:w="1986" w:type="dxa"/>
            <w:vAlign w:val="center"/>
          </w:tcPr>
          <w:p w14:paraId="5B060EE5" w14:textId="77777777" w:rsidR="00683A22" w:rsidRPr="00F5205F" w:rsidRDefault="00683A22" w:rsidP="00F5205F">
            <w:pPr>
              <w:spacing w:after="0" w:line="240" w:lineRule="auto"/>
              <w:jc w:val="center"/>
              <w:rPr>
                <w:rFonts w:ascii="Verdana" w:hAnsi="Verdana" w:cs="Arial"/>
                <w:lang w:eastAsia="es-CO"/>
              </w:rPr>
            </w:pPr>
          </w:p>
        </w:tc>
      </w:tr>
      <w:tr w:rsidR="00683A22" w:rsidRPr="00F5205F" w14:paraId="6EC1F197" w14:textId="77777777" w:rsidTr="002F0198">
        <w:trPr>
          <w:trHeight w:val="525"/>
        </w:trPr>
        <w:tc>
          <w:tcPr>
            <w:tcW w:w="2376" w:type="dxa"/>
            <w:vAlign w:val="center"/>
            <w:hideMark/>
          </w:tcPr>
          <w:p w14:paraId="5F6CED46" w14:textId="77777777" w:rsidR="00683A22" w:rsidRPr="00F5205F" w:rsidRDefault="00683A22" w:rsidP="00F5205F">
            <w:pPr>
              <w:spacing w:after="0" w:line="240" w:lineRule="auto"/>
              <w:jc w:val="center"/>
              <w:rPr>
                <w:rFonts w:ascii="Verdana" w:hAnsi="Verdana" w:cs="Arial"/>
                <w:b/>
                <w:bCs/>
                <w:lang w:eastAsia="es-CO"/>
              </w:rPr>
            </w:pPr>
            <w:r w:rsidRPr="00F5205F">
              <w:rPr>
                <w:rFonts w:ascii="Verdana" w:hAnsi="Verdana" w:cs="Arial"/>
                <w:b/>
                <w:bCs/>
                <w:lang w:eastAsia="es-CO"/>
              </w:rPr>
              <w:t>Valor del contrato</w:t>
            </w:r>
          </w:p>
        </w:tc>
        <w:tc>
          <w:tcPr>
            <w:tcW w:w="2410" w:type="dxa"/>
            <w:vAlign w:val="center"/>
          </w:tcPr>
          <w:p w14:paraId="70D774FD" w14:textId="77777777" w:rsidR="00683A22" w:rsidRPr="00F5205F" w:rsidRDefault="00683A22" w:rsidP="00F5205F">
            <w:pPr>
              <w:spacing w:after="0" w:line="240" w:lineRule="auto"/>
              <w:jc w:val="center"/>
              <w:rPr>
                <w:rFonts w:ascii="Verdana" w:hAnsi="Verdana" w:cs="Arial"/>
                <w:lang w:eastAsia="es-CO"/>
              </w:rPr>
            </w:pPr>
          </w:p>
        </w:tc>
        <w:tc>
          <w:tcPr>
            <w:tcW w:w="2268" w:type="dxa"/>
            <w:vAlign w:val="center"/>
          </w:tcPr>
          <w:p w14:paraId="14AFF098" w14:textId="77777777" w:rsidR="00683A22" w:rsidRPr="00F5205F" w:rsidRDefault="00683A22" w:rsidP="00F5205F">
            <w:pPr>
              <w:spacing w:after="0" w:line="240" w:lineRule="auto"/>
              <w:jc w:val="center"/>
              <w:rPr>
                <w:rFonts w:ascii="Verdana" w:hAnsi="Verdana" w:cs="Arial"/>
                <w:lang w:eastAsia="es-CO"/>
              </w:rPr>
            </w:pPr>
          </w:p>
        </w:tc>
        <w:tc>
          <w:tcPr>
            <w:tcW w:w="1986" w:type="dxa"/>
            <w:vAlign w:val="center"/>
          </w:tcPr>
          <w:p w14:paraId="3CADB33D" w14:textId="77777777" w:rsidR="00683A22" w:rsidRPr="00F5205F" w:rsidRDefault="00683A22" w:rsidP="00F5205F">
            <w:pPr>
              <w:spacing w:after="0" w:line="240" w:lineRule="auto"/>
              <w:jc w:val="center"/>
              <w:rPr>
                <w:rFonts w:ascii="Verdana" w:hAnsi="Verdana" w:cs="Arial"/>
                <w:lang w:eastAsia="es-CO"/>
              </w:rPr>
            </w:pPr>
          </w:p>
        </w:tc>
      </w:tr>
      <w:tr w:rsidR="008045F5" w:rsidRPr="00F5205F" w14:paraId="0C7D3571" w14:textId="77777777" w:rsidTr="002F0198">
        <w:trPr>
          <w:trHeight w:val="804"/>
        </w:trPr>
        <w:tc>
          <w:tcPr>
            <w:tcW w:w="2376" w:type="dxa"/>
            <w:vAlign w:val="center"/>
            <w:hideMark/>
          </w:tcPr>
          <w:p w14:paraId="215E242B" w14:textId="77777777" w:rsidR="008045F5" w:rsidRPr="00F5205F" w:rsidRDefault="008045F5" w:rsidP="00F5205F">
            <w:pPr>
              <w:spacing w:after="0" w:line="240" w:lineRule="auto"/>
              <w:jc w:val="center"/>
              <w:rPr>
                <w:rFonts w:ascii="Verdana" w:hAnsi="Verdana" w:cs="Arial"/>
                <w:b/>
                <w:bCs/>
                <w:lang w:eastAsia="es-CO"/>
              </w:rPr>
            </w:pPr>
            <w:r w:rsidRPr="00F5205F">
              <w:rPr>
                <w:rFonts w:ascii="Verdana" w:hAnsi="Verdana" w:cs="Arial"/>
                <w:b/>
                <w:bCs/>
                <w:lang w:eastAsia="es-CO"/>
              </w:rPr>
              <w:t>Garantías Solicitadas</w:t>
            </w:r>
          </w:p>
        </w:tc>
        <w:tc>
          <w:tcPr>
            <w:tcW w:w="2410" w:type="dxa"/>
            <w:vAlign w:val="center"/>
          </w:tcPr>
          <w:p w14:paraId="339E5845" w14:textId="77777777" w:rsidR="008045F5" w:rsidRPr="00F5205F" w:rsidRDefault="008045F5" w:rsidP="00F5205F">
            <w:pPr>
              <w:spacing w:after="0" w:line="240" w:lineRule="auto"/>
              <w:jc w:val="center"/>
              <w:rPr>
                <w:rFonts w:ascii="Verdana" w:hAnsi="Verdana" w:cs="Arial"/>
                <w:lang w:eastAsia="es-CO"/>
              </w:rPr>
            </w:pPr>
          </w:p>
        </w:tc>
        <w:tc>
          <w:tcPr>
            <w:tcW w:w="2268" w:type="dxa"/>
            <w:vAlign w:val="center"/>
          </w:tcPr>
          <w:p w14:paraId="5CAD0FF4" w14:textId="77777777" w:rsidR="008045F5" w:rsidRPr="00F5205F" w:rsidRDefault="008045F5" w:rsidP="00F5205F">
            <w:pPr>
              <w:spacing w:after="0" w:line="240" w:lineRule="auto"/>
              <w:jc w:val="center"/>
              <w:rPr>
                <w:rFonts w:ascii="Verdana" w:hAnsi="Verdana" w:cs="Arial"/>
                <w:lang w:eastAsia="es-CO"/>
              </w:rPr>
            </w:pPr>
          </w:p>
        </w:tc>
        <w:tc>
          <w:tcPr>
            <w:tcW w:w="1986" w:type="dxa"/>
            <w:vAlign w:val="center"/>
          </w:tcPr>
          <w:p w14:paraId="7649E904" w14:textId="77777777" w:rsidR="008045F5" w:rsidRPr="00F5205F" w:rsidRDefault="008045F5" w:rsidP="00F5205F">
            <w:pPr>
              <w:spacing w:after="0" w:line="240" w:lineRule="auto"/>
              <w:jc w:val="center"/>
              <w:rPr>
                <w:rFonts w:ascii="Verdana" w:hAnsi="Verdana" w:cs="Arial"/>
                <w:lang w:eastAsia="es-CO"/>
              </w:rPr>
            </w:pPr>
          </w:p>
        </w:tc>
      </w:tr>
      <w:tr w:rsidR="00683A22" w:rsidRPr="00F5205F" w14:paraId="5C60310B" w14:textId="77777777" w:rsidTr="002F0198">
        <w:trPr>
          <w:trHeight w:val="973"/>
        </w:trPr>
        <w:tc>
          <w:tcPr>
            <w:tcW w:w="2376" w:type="dxa"/>
            <w:vAlign w:val="center"/>
            <w:hideMark/>
          </w:tcPr>
          <w:p w14:paraId="3A77F49C" w14:textId="77777777" w:rsidR="00683A22" w:rsidRPr="00F5205F" w:rsidRDefault="00683A22" w:rsidP="00F5205F">
            <w:pPr>
              <w:spacing w:after="0" w:line="240" w:lineRule="auto"/>
              <w:jc w:val="center"/>
              <w:rPr>
                <w:rFonts w:ascii="Verdana" w:hAnsi="Verdana" w:cs="Arial"/>
                <w:b/>
                <w:bCs/>
                <w:lang w:eastAsia="es-CO"/>
              </w:rPr>
            </w:pPr>
            <w:r w:rsidRPr="00F5205F">
              <w:rPr>
                <w:rFonts w:ascii="Verdana" w:hAnsi="Verdana" w:cs="Arial"/>
                <w:b/>
                <w:bCs/>
                <w:lang w:eastAsia="es-CO"/>
              </w:rPr>
              <w:t>Plazo del contrato</w:t>
            </w:r>
          </w:p>
        </w:tc>
        <w:tc>
          <w:tcPr>
            <w:tcW w:w="2410" w:type="dxa"/>
            <w:vAlign w:val="center"/>
          </w:tcPr>
          <w:p w14:paraId="26EFE63B" w14:textId="77777777" w:rsidR="00683A22" w:rsidRPr="00F5205F" w:rsidRDefault="00683A22" w:rsidP="00F5205F">
            <w:pPr>
              <w:spacing w:after="0" w:line="240" w:lineRule="auto"/>
              <w:jc w:val="center"/>
              <w:rPr>
                <w:rFonts w:ascii="Verdana" w:hAnsi="Verdana" w:cs="Arial"/>
                <w:lang w:eastAsia="es-CO"/>
              </w:rPr>
            </w:pPr>
          </w:p>
        </w:tc>
        <w:tc>
          <w:tcPr>
            <w:tcW w:w="2268" w:type="dxa"/>
            <w:vAlign w:val="center"/>
          </w:tcPr>
          <w:p w14:paraId="5C602BF1" w14:textId="77777777" w:rsidR="00683A22" w:rsidRPr="00F5205F" w:rsidRDefault="00683A22" w:rsidP="00F5205F">
            <w:pPr>
              <w:spacing w:after="0" w:line="240" w:lineRule="auto"/>
              <w:jc w:val="center"/>
              <w:rPr>
                <w:rFonts w:ascii="Verdana" w:hAnsi="Verdana" w:cs="Arial"/>
                <w:lang w:eastAsia="es-CO"/>
              </w:rPr>
            </w:pPr>
          </w:p>
        </w:tc>
        <w:tc>
          <w:tcPr>
            <w:tcW w:w="1986" w:type="dxa"/>
            <w:vAlign w:val="center"/>
          </w:tcPr>
          <w:p w14:paraId="70829377" w14:textId="77777777" w:rsidR="00683A22" w:rsidRPr="00F5205F" w:rsidRDefault="00683A22" w:rsidP="00F5205F">
            <w:pPr>
              <w:spacing w:after="0" w:line="240" w:lineRule="auto"/>
              <w:jc w:val="center"/>
              <w:rPr>
                <w:rFonts w:ascii="Verdana" w:hAnsi="Verdana" w:cs="Arial"/>
                <w:lang w:eastAsia="es-CO"/>
              </w:rPr>
            </w:pPr>
          </w:p>
        </w:tc>
      </w:tr>
    </w:tbl>
    <w:p w14:paraId="714653BA" w14:textId="77777777" w:rsidR="00683A22" w:rsidRPr="008045F5" w:rsidRDefault="00683A22" w:rsidP="008E6884">
      <w:pPr>
        <w:pStyle w:val="Prrafodelista"/>
        <w:tabs>
          <w:tab w:val="left" w:pos="567"/>
        </w:tabs>
        <w:spacing w:after="0" w:line="240" w:lineRule="auto"/>
        <w:ind w:left="0" w:right="49"/>
        <w:jc w:val="both"/>
        <w:rPr>
          <w:rFonts w:ascii="Verdana" w:hAnsi="Verdana" w:cs="Arial"/>
        </w:rPr>
      </w:pPr>
    </w:p>
    <w:p w14:paraId="3206F384" w14:textId="77777777" w:rsidR="00683A22" w:rsidRPr="008045F5" w:rsidRDefault="00683A22" w:rsidP="008E6884">
      <w:pPr>
        <w:spacing w:after="0" w:line="240" w:lineRule="auto"/>
        <w:rPr>
          <w:rFonts w:ascii="Verdana" w:eastAsia="Calibri" w:hAnsi="Verdana" w:cs="Arial"/>
          <w:b/>
          <w:lang w:val="es-ES"/>
        </w:rPr>
      </w:pPr>
      <w:r w:rsidRPr="008045F5">
        <w:rPr>
          <w:rFonts w:ascii="Verdana" w:eastAsia="Calibri" w:hAnsi="Verdana" w:cs="Arial"/>
          <w:b/>
          <w:lang w:val="es-ES"/>
        </w:rPr>
        <w:t>Adquisiciones anteriores del servicio por parte de la Icfes</w:t>
      </w:r>
    </w:p>
    <w:p w14:paraId="4FB8ECFD" w14:textId="77777777" w:rsidR="00683A22" w:rsidRPr="008045F5" w:rsidRDefault="00683A22" w:rsidP="008E6884">
      <w:pPr>
        <w:spacing w:after="0" w:line="240" w:lineRule="auto"/>
        <w:rPr>
          <w:rFonts w:ascii="Verdana" w:eastAsia="Calibri" w:hAnsi="Verdana" w:cs="Arial"/>
          <w:b/>
          <w:lang w:val="es-ES"/>
        </w:rPr>
      </w:pPr>
    </w:p>
    <w:p w14:paraId="04687E2E" w14:textId="77777777" w:rsidR="00683A22" w:rsidRPr="008045F5" w:rsidRDefault="00683A22" w:rsidP="008E6884">
      <w:pPr>
        <w:spacing w:after="0" w:line="240" w:lineRule="auto"/>
        <w:jc w:val="both"/>
        <w:rPr>
          <w:rFonts w:ascii="Verdana" w:eastAsia="Calibri" w:hAnsi="Verdana" w:cs="Arial"/>
        </w:rPr>
      </w:pPr>
      <w:r w:rsidRPr="008045F5">
        <w:rPr>
          <w:rFonts w:ascii="Verdana" w:eastAsia="Calibri" w:hAnsi="Verdana" w:cs="Arial"/>
        </w:rPr>
        <w:t>El Instituto Colombiano para la Evaluación de la Educación - ICFES ha suscrito contratos con objetos similares los cuales son pertinente analizar. A continuación, se relacionan los principales aspectos de los procesos identificados:</w:t>
      </w:r>
    </w:p>
    <w:p w14:paraId="37BD5D23" w14:textId="77777777" w:rsidR="00683A22" w:rsidRPr="008045F5" w:rsidRDefault="00683A22" w:rsidP="008E6884">
      <w:pPr>
        <w:pStyle w:val="Prrafodelista"/>
        <w:tabs>
          <w:tab w:val="left" w:pos="567"/>
        </w:tabs>
        <w:spacing w:after="0" w:line="240" w:lineRule="auto"/>
        <w:ind w:left="0" w:right="49"/>
        <w:jc w:val="both"/>
        <w:rPr>
          <w:rFonts w:ascii="Verdana" w:hAnsi="Verdana" w:cs="Arial"/>
        </w:rPr>
      </w:pP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2268"/>
        <w:gridCol w:w="1986"/>
      </w:tblGrid>
      <w:tr w:rsidR="00683A22" w:rsidRPr="00F5205F" w14:paraId="362628A5" w14:textId="77777777" w:rsidTr="00F5205F">
        <w:trPr>
          <w:trHeight w:val="780"/>
        </w:trPr>
        <w:tc>
          <w:tcPr>
            <w:tcW w:w="2376" w:type="dxa"/>
            <w:vAlign w:val="center"/>
            <w:hideMark/>
          </w:tcPr>
          <w:p w14:paraId="76AAEAEB" w14:textId="77777777" w:rsidR="00683A22" w:rsidRPr="00F5205F" w:rsidRDefault="00683A22" w:rsidP="00F5205F">
            <w:pPr>
              <w:spacing w:after="0" w:line="240" w:lineRule="auto"/>
              <w:jc w:val="center"/>
              <w:rPr>
                <w:rFonts w:ascii="Verdana" w:eastAsia="Calibri" w:hAnsi="Verdana" w:cs="Arial"/>
                <w:b/>
                <w:bCs/>
                <w:lang w:eastAsia="es-CO"/>
              </w:rPr>
            </w:pPr>
            <w:r w:rsidRPr="00F5205F">
              <w:rPr>
                <w:rFonts w:ascii="Verdana" w:eastAsia="Calibri" w:hAnsi="Verdana" w:cs="Arial"/>
                <w:b/>
                <w:bCs/>
                <w:lang w:eastAsia="es-CO"/>
              </w:rPr>
              <w:t>Contratista</w:t>
            </w:r>
          </w:p>
        </w:tc>
        <w:tc>
          <w:tcPr>
            <w:tcW w:w="2410" w:type="dxa"/>
            <w:vAlign w:val="center"/>
          </w:tcPr>
          <w:p w14:paraId="16032618" w14:textId="77777777" w:rsidR="00683A22" w:rsidRPr="00F5205F" w:rsidRDefault="00683A22" w:rsidP="00F5205F">
            <w:pPr>
              <w:spacing w:after="0" w:line="240" w:lineRule="auto"/>
              <w:jc w:val="center"/>
              <w:rPr>
                <w:rFonts w:ascii="Verdana" w:eastAsia="Calibri" w:hAnsi="Verdana" w:cs="Arial"/>
                <w:b/>
                <w:bCs/>
                <w:lang w:eastAsia="es-CO"/>
              </w:rPr>
            </w:pPr>
          </w:p>
        </w:tc>
        <w:tc>
          <w:tcPr>
            <w:tcW w:w="2268" w:type="dxa"/>
            <w:vAlign w:val="center"/>
          </w:tcPr>
          <w:p w14:paraId="11D92FC7" w14:textId="77777777" w:rsidR="00683A22" w:rsidRPr="00F5205F" w:rsidRDefault="00683A22" w:rsidP="00F5205F">
            <w:pPr>
              <w:spacing w:after="0" w:line="240" w:lineRule="auto"/>
              <w:jc w:val="center"/>
              <w:rPr>
                <w:rFonts w:ascii="Verdana" w:eastAsia="Calibri" w:hAnsi="Verdana" w:cs="Arial"/>
                <w:b/>
                <w:bCs/>
                <w:lang w:eastAsia="es-CO"/>
              </w:rPr>
            </w:pPr>
          </w:p>
        </w:tc>
        <w:tc>
          <w:tcPr>
            <w:tcW w:w="1986" w:type="dxa"/>
            <w:vAlign w:val="center"/>
          </w:tcPr>
          <w:p w14:paraId="540A9C97" w14:textId="77777777" w:rsidR="00683A22" w:rsidRPr="00F5205F" w:rsidRDefault="00683A22" w:rsidP="00F5205F">
            <w:pPr>
              <w:spacing w:after="0" w:line="240" w:lineRule="auto"/>
              <w:jc w:val="center"/>
              <w:rPr>
                <w:rFonts w:ascii="Verdana" w:eastAsia="Calibri" w:hAnsi="Verdana" w:cs="Arial"/>
                <w:b/>
                <w:bCs/>
                <w:lang w:eastAsia="es-CO"/>
              </w:rPr>
            </w:pPr>
          </w:p>
        </w:tc>
      </w:tr>
      <w:tr w:rsidR="00683A22" w:rsidRPr="00F5205F" w14:paraId="4ABDB540" w14:textId="77777777" w:rsidTr="002F0198">
        <w:trPr>
          <w:trHeight w:val="523"/>
        </w:trPr>
        <w:tc>
          <w:tcPr>
            <w:tcW w:w="2376" w:type="dxa"/>
            <w:vAlign w:val="center"/>
            <w:hideMark/>
          </w:tcPr>
          <w:p w14:paraId="70F208F9" w14:textId="77777777" w:rsidR="00683A22" w:rsidRPr="00F5205F" w:rsidRDefault="00683A22" w:rsidP="00F5205F">
            <w:pPr>
              <w:spacing w:after="0" w:line="240" w:lineRule="auto"/>
              <w:jc w:val="center"/>
              <w:rPr>
                <w:rFonts w:ascii="Verdana" w:eastAsia="Calibri" w:hAnsi="Verdana" w:cs="Arial"/>
                <w:b/>
                <w:bCs/>
                <w:lang w:eastAsia="es-CO"/>
              </w:rPr>
            </w:pPr>
            <w:r w:rsidRPr="00F5205F">
              <w:rPr>
                <w:rFonts w:ascii="Verdana" w:eastAsia="Calibri" w:hAnsi="Verdana" w:cs="Arial"/>
                <w:b/>
                <w:bCs/>
                <w:lang w:eastAsia="es-CO"/>
              </w:rPr>
              <w:t>Nro</w:t>
            </w:r>
            <w:r w:rsidR="008045F5" w:rsidRPr="00F5205F">
              <w:rPr>
                <w:rFonts w:ascii="Verdana" w:eastAsia="Calibri" w:hAnsi="Verdana" w:cs="Arial"/>
                <w:b/>
                <w:bCs/>
                <w:lang w:eastAsia="es-CO"/>
              </w:rPr>
              <w:t>.</w:t>
            </w:r>
            <w:r w:rsidRPr="00F5205F">
              <w:rPr>
                <w:rFonts w:ascii="Verdana" w:eastAsia="Calibri" w:hAnsi="Verdana" w:cs="Arial"/>
                <w:b/>
                <w:bCs/>
                <w:lang w:eastAsia="es-CO"/>
              </w:rPr>
              <w:t xml:space="preserve"> de Contrato</w:t>
            </w:r>
          </w:p>
        </w:tc>
        <w:tc>
          <w:tcPr>
            <w:tcW w:w="2410" w:type="dxa"/>
            <w:vAlign w:val="center"/>
          </w:tcPr>
          <w:p w14:paraId="104F19CB" w14:textId="77777777" w:rsidR="00683A22" w:rsidRPr="00F5205F" w:rsidRDefault="00683A22" w:rsidP="00F5205F">
            <w:pPr>
              <w:spacing w:after="0" w:line="240" w:lineRule="auto"/>
              <w:jc w:val="center"/>
              <w:rPr>
                <w:rFonts w:ascii="Verdana" w:eastAsia="Calibri" w:hAnsi="Verdana" w:cs="Arial"/>
                <w:b/>
                <w:bCs/>
                <w:lang w:eastAsia="es-CO"/>
              </w:rPr>
            </w:pPr>
          </w:p>
        </w:tc>
        <w:tc>
          <w:tcPr>
            <w:tcW w:w="2268" w:type="dxa"/>
            <w:vAlign w:val="center"/>
          </w:tcPr>
          <w:p w14:paraId="459D326C" w14:textId="77777777" w:rsidR="00683A22" w:rsidRPr="00F5205F" w:rsidRDefault="00683A22" w:rsidP="00F5205F">
            <w:pPr>
              <w:spacing w:after="0" w:line="240" w:lineRule="auto"/>
              <w:jc w:val="center"/>
              <w:rPr>
                <w:rFonts w:ascii="Verdana" w:eastAsia="Calibri" w:hAnsi="Verdana" w:cs="Arial"/>
                <w:b/>
                <w:bCs/>
                <w:lang w:eastAsia="es-CO"/>
              </w:rPr>
            </w:pPr>
          </w:p>
        </w:tc>
        <w:tc>
          <w:tcPr>
            <w:tcW w:w="1986" w:type="dxa"/>
            <w:vAlign w:val="center"/>
          </w:tcPr>
          <w:p w14:paraId="3AA4437C" w14:textId="77777777" w:rsidR="00683A22" w:rsidRPr="00F5205F" w:rsidRDefault="00683A22" w:rsidP="00F5205F">
            <w:pPr>
              <w:spacing w:after="0" w:line="240" w:lineRule="auto"/>
              <w:jc w:val="center"/>
              <w:rPr>
                <w:rFonts w:ascii="Verdana" w:eastAsia="Calibri" w:hAnsi="Verdana" w:cs="Arial"/>
                <w:b/>
                <w:bCs/>
                <w:lang w:eastAsia="es-CO"/>
              </w:rPr>
            </w:pPr>
          </w:p>
        </w:tc>
      </w:tr>
      <w:tr w:rsidR="00683A22" w:rsidRPr="00F5205F" w14:paraId="354140F8" w14:textId="77777777" w:rsidTr="00F5205F">
        <w:trPr>
          <w:trHeight w:val="525"/>
        </w:trPr>
        <w:tc>
          <w:tcPr>
            <w:tcW w:w="2376" w:type="dxa"/>
            <w:vAlign w:val="center"/>
            <w:hideMark/>
          </w:tcPr>
          <w:p w14:paraId="6ADF43D8" w14:textId="77777777" w:rsidR="00683A22" w:rsidRPr="00F5205F" w:rsidRDefault="00683A22" w:rsidP="00F5205F">
            <w:pPr>
              <w:spacing w:after="0" w:line="240" w:lineRule="auto"/>
              <w:jc w:val="center"/>
              <w:rPr>
                <w:rFonts w:ascii="Verdana" w:eastAsia="Calibri" w:hAnsi="Verdana" w:cs="Arial"/>
                <w:b/>
                <w:bCs/>
                <w:lang w:eastAsia="es-CO"/>
              </w:rPr>
            </w:pPr>
            <w:r w:rsidRPr="00F5205F">
              <w:rPr>
                <w:rFonts w:ascii="Verdana" w:eastAsia="Calibri" w:hAnsi="Verdana" w:cs="Arial"/>
                <w:b/>
                <w:bCs/>
                <w:lang w:eastAsia="es-CO"/>
              </w:rPr>
              <w:t>Tipo de contrato</w:t>
            </w:r>
          </w:p>
        </w:tc>
        <w:tc>
          <w:tcPr>
            <w:tcW w:w="2410" w:type="dxa"/>
            <w:vAlign w:val="center"/>
          </w:tcPr>
          <w:p w14:paraId="123AAF61" w14:textId="77777777" w:rsidR="00683A22" w:rsidRPr="00F5205F" w:rsidRDefault="00683A22" w:rsidP="00F5205F">
            <w:pPr>
              <w:spacing w:after="0" w:line="240" w:lineRule="auto"/>
              <w:jc w:val="center"/>
              <w:rPr>
                <w:rFonts w:ascii="Verdana" w:eastAsia="Calibri" w:hAnsi="Verdana" w:cs="Arial"/>
                <w:lang w:eastAsia="es-CO"/>
              </w:rPr>
            </w:pPr>
          </w:p>
        </w:tc>
        <w:tc>
          <w:tcPr>
            <w:tcW w:w="2268" w:type="dxa"/>
            <w:vAlign w:val="center"/>
          </w:tcPr>
          <w:p w14:paraId="7066E418" w14:textId="77777777" w:rsidR="00683A22" w:rsidRPr="00F5205F" w:rsidRDefault="00683A22" w:rsidP="00F5205F">
            <w:pPr>
              <w:spacing w:after="0" w:line="240" w:lineRule="auto"/>
              <w:jc w:val="center"/>
              <w:rPr>
                <w:rFonts w:ascii="Verdana" w:eastAsia="Calibri" w:hAnsi="Verdana" w:cs="Arial"/>
                <w:lang w:eastAsia="es-CO"/>
              </w:rPr>
            </w:pPr>
          </w:p>
        </w:tc>
        <w:tc>
          <w:tcPr>
            <w:tcW w:w="1986" w:type="dxa"/>
            <w:vAlign w:val="center"/>
          </w:tcPr>
          <w:p w14:paraId="36494DFA" w14:textId="77777777" w:rsidR="00683A22" w:rsidRPr="00F5205F" w:rsidRDefault="00683A22" w:rsidP="00F5205F">
            <w:pPr>
              <w:spacing w:after="0" w:line="240" w:lineRule="auto"/>
              <w:jc w:val="center"/>
              <w:rPr>
                <w:rFonts w:ascii="Verdana" w:eastAsia="Calibri" w:hAnsi="Verdana" w:cs="Arial"/>
                <w:lang w:eastAsia="es-CO"/>
              </w:rPr>
            </w:pPr>
          </w:p>
        </w:tc>
      </w:tr>
      <w:tr w:rsidR="00683A22" w:rsidRPr="00F5205F" w14:paraId="486CF150" w14:textId="77777777" w:rsidTr="00F5205F">
        <w:trPr>
          <w:trHeight w:val="780"/>
        </w:trPr>
        <w:tc>
          <w:tcPr>
            <w:tcW w:w="2376" w:type="dxa"/>
            <w:vAlign w:val="center"/>
            <w:hideMark/>
          </w:tcPr>
          <w:p w14:paraId="23663912" w14:textId="77777777" w:rsidR="00683A22" w:rsidRPr="00F5205F" w:rsidRDefault="00683A22" w:rsidP="00F5205F">
            <w:pPr>
              <w:spacing w:after="0" w:line="240" w:lineRule="auto"/>
              <w:jc w:val="center"/>
              <w:rPr>
                <w:rFonts w:ascii="Verdana" w:eastAsia="Calibri" w:hAnsi="Verdana" w:cs="Arial"/>
                <w:b/>
                <w:bCs/>
                <w:lang w:eastAsia="es-CO"/>
              </w:rPr>
            </w:pPr>
            <w:r w:rsidRPr="00F5205F">
              <w:rPr>
                <w:rFonts w:ascii="Verdana" w:eastAsia="Calibri" w:hAnsi="Verdana" w:cs="Arial"/>
                <w:b/>
                <w:bCs/>
                <w:lang w:eastAsia="es-CO"/>
              </w:rPr>
              <w:t>Modalidad de selección del contratista</w:t>
            </w:r>
          </w:p>
        </w:tc>
        <w:tc>
          <w:tcPr>
            <w:tcW w:w="2410" w:type="dxa"/>
            <w:vAlign w:val="center"/>
          </w:tcPr>
          <w:p w14:paraId="23A82C40" w14:textId="77777777" w:rsidR="00683A22" w:rsidRPr="00F5205F" w:rsidRDefault="00683A22" w:rsidP="00F5205F">
            <w:pPr>
              <w:spacing w:after="0" w:line="240" w:lineRule="auto"/>
              <w:jc w:val="center"/>
              <w:rPr>
                <w:rFonts w:ascii="Verdana" w:eastAsia="Calibri" w:hAnsi="Verdana" w:cs="Arial"/>
                <w:lang w:eastAsia="es-CO"/>
              </w:rPr>
            </w:pPr>
          </w:p>
        </w:tc>
        <w:tc>
          <w:tcPr>
            <w:tcW w:w="2268" w:type="dxa"/>
            <w:vAlign w:val="center"/>
          </w:tcPr>
          <w:p w14:paraId="05B65C62" w14:textId="77777777" w:rsidR="00683A22" w:rsidRPr="00F5205F" w:rsidRDefault="00683A22" w:rsidP="00F5205F">
            <w:pPr>
              <w:spacing w:after="0" w:line="240" w:lineRule="auto"/>
              <w:jc w:val="center"/>
              <w:rPr>
                <w:rFonts w:ascii="Verdana" w:eastAsia="Calibri" w:hAnsi="Verdana" w:cs="Arial"/>
                <w:lang w:eastAsia="es-CO"/>
              </w:rPr>
            </w:pPr>
          </w:p>
        </w:tc>
        <w:tc>
          <w:tcPr>
            <w:tcW w:w="1986" w:type="dxa"/>
            <w:vAlign w:val="center"/>
          </w:tcPr>
          <w:p w14:paraId="4002D9DE" w14:textId="77777777" w:rsidR="00683A22" w:rsidRPr="00F5205F" w:rsidRDefault="00683A22" w:rsidP="00F5205F">
            <w:pPr>
              <w:spacing w:after="0" w:line="240" w:lineRule="auto"/>
              <w:jc w:val="center"/>
              <w:rPr>
                <w:rFonts w:ascii="Verdana" w:eastAsia="Calibri" w:hAnsi="Verdana" w:cs="Arial"/>
                <w:lang w:eastAsia="es-CO"/>
              </w:rPr>
            </w:pPr>
          </w:p>
        </w:tc>
      </w:tr>
      <w:tr w:rsidR="00683A22" w:rsidRPr="00F5205F" w14:paraId="75699770" w14:textId="77777777" w:rsidTr="00F5205F">
        <w:trPr>
          <w:trHeight w:val="970"/>
        </w:trPr>
        <w:tc>
          <w:tcPr>
            <w:tcW w:w="2376" w:type="dxa"/>
            <w:vAlign w:val="center"/>
            <w:hideMark/>
          </w:tcPr>
          <w:p w14:paraId="167277D6" w14:textId="77777777" w:rsidR="00683A22" w:rsidRPr="00F5205F" w:rsidRDefault="00683A22" w:rsidP="00F5205F">
            <w:pPr>
              <w:spacing w:after="0" w:line="240" w:lineRule="auto"/>
              <w:jc w:val="center"/>
              <w:rPr>
                <w:rFonts w:ascii="Verdana" w:eastAsia="Calibri" w:hAnsi="Verdana" w:cs="Arial"/>
                <w:b/>
                <w:bCs/>
                <w:lang w:eastAsia="es-CO"/>
              </w:rPr>
            </w:pPr>
            <w:r w:rsidRPr="00F5205F">
              <w:rPr>
                <w:rFonts w:ascii="Verdana" w:eastAsia="Calibri" w:hAnsi="Verdana" w:cs="Arial"/>
                <w:b/>
                <w:bCs/>
                <w:lang w:eastAsia="es-CO"/>
              </w:rPr>
              <w:t>Objeto del contrato</w:t>
            </w:r>
          </w:p>
        </w:tc>
        <w:tc>
          <w:tcPr>
            <w:tcW w:w="2410" w:type="dxa"/>
            <w:vAlign w:val="center"/>
          </w:tcPr>
          <w:p w14:paraId="406C0430" w14:textId="77777777" w:rsidR="00683A22" w:rsidRPr="00F5205F" w:rsidRDefault="00683A22" w:rsidP="00F5205F">
            <w:pPr>
              <w:spacing w:after="0" w:line="240" w:lineRule="auto"/>
              <w:jc w:val="center"/>
              <w:rPr>
                <w:rFonts w:ascii="Verdana" w:eastAsia="Calibri" w:hAnsi="Verdana" w:cs="Arial"/>
                <w:lang w:eastAsia="es-CO"/>
              </w:rPr>
            </w:pPr>
          </w:p>
        </w:tc>
        <w:tc>
          <w:tcPr>
            <w:tcW w:w="2268" w:type="dxa"/>
            <w:vAlign w:val="center"/>
          </w:tcPr>
          <w:p w14:paraId="0AE98F2A" w14:textId="77777777" w:rsidR="00683A22" w:rsidRPr="00F5205F" w:rsidRDefault="00683A22" w:rsidP="00F5205F">
            <w:pPr>
              <w:spacing w:after="0" w:line="240" w:lineRule="auto"/>
              <w:jc w:val="center"/>
              <w:rPr>
                <w:rFonts w:ascii="Verdana" w:eastAsia="Calibri" w:hAnsi="Verdana" w:cs="Arial"/>
                <w:lang w:eastAsia="es-CO"/>
              </w:rPr>
            </w:pPr>
          </w:p>
        </w:tc>
        <w:tc>
          <w:tcPr>
            <w:tcW w:w="1986" w:type="dxa"/>
            <w:vAlign w:val="center"/>
          </w:tcPr>
          <w:p w14:paraId="3D25FD0C" w14:textId="77777777" w:rsidR="00683A22" w:rsidRPr="00F5205F" w:rsidRDefault="00683A22" w:rsidP="00F5205F">
            <w:pPr>
              <w:spacing w:after="0" w:line="240" w:lineRule="auto"/>
              <w:jc w:val="center"/>
              <w:rPr>
                <w:rFonts w:ascii="Verdana" w:eastAsia="Calibri" w:hAnsi="Verdana" w:cs="Arial"/>
                <w:lang w:eastAsia="es-CO"/>
              </w:rPr>
            </w:pPr>
          </w:p>
        </w:tc>
      </w:tr>
      <w:tr w:rsidR="00683A22" w:rsidRPr="00F5205F" w14:paraId="672024F7" w14:textId="77777777" w:rsidTr="00F5205F">
        <w:trPr>
          <w:trHeight w:val="525"/>
        </w:trPr>
        <w:tc>
          <w:tcPr>
            <w:tcW w:w="2376" w:type="dxa"/>
            <w:vAlign w:val="center"/>
          </w:tcPr>
          <w:p w14:paraId="6EE39AF9" w14:textId="77777777" w:rsidR="00683A22" w:rsidRPr="00F5205F" w:rsidRDefault="00683A22" w:rsidP="00F5205F">
            <w:pPr>
              <w:spacing w:after="0" w:line="240" w:lineRule="auto"/>
              <w:jc w:val="center"/>
              <w:rPr>
                <w:rFonts w:ascii="Verdana" w:eastAsia="Calibri" w:hAnsi="Verdana" w:cs="Arial"/>
                <w:b/>
                <w:bCs/>
                <w:lang w:eastAsia="es-CO"/>
              </w:rPr>
            </w:pPr>
            <w:r w:rsidRPr="00F5205F">
              <w:rPr>
                <w:rFonts w:ascii="Verdana" w:eastAsia="Calibri" w:hAnsi="Verdana" w:cs="Arial"/>
                <w:b/>
                <w:bCs/>
                <w:lang w:eastAsia="es-CO"/>
              </w:rPr>
              <w:t>Oferentes que participaron en el proceso</w:t>
            </w:r>
          </w:p>
        </w:tc>
        <w:tc>
          <w:tcPr>
            <w:tcW w:w="2410" w:type="dxa"/>
            <w:vAlign w:val="center"/>
          </w:tcPr>
          <w:p w14:paraId="2CBD22E4" w14:textId="77777777" w:rsidR="00683A22" w:rsidRPr="00F5205F" w:rsidRDefault="00683A22" w:rsidP="00F5205F">
            <w:pPr>
              <w:spacing w:after="0" w:line="240" w:lineRule="auto"/>
              <w:jc w:val="center"/>
              <w:rPr>
                <w:rFonts w:ascii="Verdana" w:eastAsia="Calibri" w:hAnsi="Verdana" w:cs="Arial"/>
                <w:lang w:eastAsia="es-CO"/>
              </w:rPr>
            </w:pPr>
          </w:p>
        </w:tc>
        <w:tc>
          <w:tcPr>
            <w:tcW w:w="2268" w:type="dxa"/>
            <w:vAlign w:val="center"/>
          </w:tcPr>
          <w:p w14:paraId="6EF055F9" w14:textId="77777777" w:rsidR="00683A22" w:rsidRPr="00F5205F" w:rsidRDefault="00683A22" w:rsidP="00F5205F">
            <w:pPr>
              <w:spacing w:after="0" w:line="240" w:lineRule="auto"/>
              <w:jc w:val="center"/>
              <w:rPr>
                <w:rFonts w:ascii="Verdana" w:eastAsia="Calibri" w:hAnsi="Verdana" w:cs="Arial"/>
                <w:lang w:eastAsia="es-CO"/>
              </w:rPr>
            </w:pPr>
          </w:p>
        </w:tc>
        <w:tc>
          <w:tcPr>
            <w:tcW w:w="1986" w:type="dxa"/>
            <w:vAlign w:val="center"/>
          </w:tcPr>
          <w:p w14:paraId="151F26CC" w14:textId="77777777" w:rsidR="00683A22" w:rsidRPr="00F5205F" w:rsidRDefault="00683A22" w:rsidP="00F5205F">
            <w:pPr>
              <w:spacing w:after="0" w:line="240" w:lineRule="auto"/>
              <w:jc w:val="center"/>
              <w:rPr>
                <w:rFonts w:ascii="Verdana" w:eastAsia="Calibri" w:hAnsi="Verdana" w:cs="Arial"/>
                <w:lang w:eastAsia="es-CO"/>
              </w:rPr>
            </w:pPr>
          </w:p>
        </w:tc>
      </w:tr>
      <w:tr w:rsidR="00683A22" w:rsidRPr="00F5205F" w14:paraId="6710E12A" w14:textId="77777777" w:rsidTr="00F5205F">
        <w:trPr>
          <w:trHeight w:val="525"/>
        </w:trPr>
        <w:tc>
          <w:tcPr>
            <w:tcW w:w="2376" w:type="dxa"/>
            <w:vAlign w:val="center"/>
          </w:tcPr>
          <w:p w14:paraId="57371529" w14:textId="77777777" w:rsidR="00683A22" w:rsidRPr="00F5205F" w:rsidRDefault="00683A22" w:rsidP="00F5205F">
            <w:pPr>
              <w:spacing w:after="0" w:line="240" w:lineRule="auto"/>
              <w:jc w:val="center"/>
              <w:rPr>
                <w:rFonts w:ascii="Verdana" w:eastAsia="Calibri" w:hAnsi="Verdana" w:cs="Arial"/>
                <w:b/>
                <w:bCs/>
                <w:lang w:eastAsia="es-CO"/>
              </w:rPr>
            </w:pPr>
            <w:r w:rsidRPr="00F5205F">
              <w:rPr>
                <w:rFonts w:ascii="Verdana" w:eastAsia="Calibri" w:hAnsi="Verdana" w:cs="Arial"/>
                <w:b/>
                <w:bCs/>
                <w:lang w:eastAsia="es-CO"/>
              </w:rPr>
              <w:t>Cantidad del bien, obra o servicio</w:t>
            </w:r>
          </w:p>
        </w:tc>
        <w:tc>
          <w:tcPr>
            <w:tcW w:w="2410" w:type="dxa"/>
            <w:vAlign w:val="center"/>
          </w:tcPr>
          <w:p w14:paraId="7733A247" w14:textId="77777777" w:rsidR="00683A22" w:rsidRPr="00F5205F" w:rsidRDefault="00683A22" w:rsidP="00F5205F">
            <w:pPr>
              <w:spacing w:after="0" w:line="240" w:lineRule="auto"/>
              <w:jc w:val="center"/>
              <w:rPr>
                <w:rFonts w:ascii="Verdana" w:eastAsia="Calibri" w:hAnsi="Verdana" w:cs="Arial"/>
                <w:lang w:eastAsia="es-CO"/>
              </w:rPr>
            </w:pPr>
          </w:p>
        </w:tc>
        <w:tc>
          <w:tcPr>
            <w:tcW w:w="2268" w:type="dxa"/>
            <w:vAlign w:val="center"/>
          </w:tcPr>
          <w:p w14:paraId="12E57C93" w14:textId="77777777" w:rsidR="00683A22" w:rsidRPr="00F5205F" w:rsidRDefault="00683A22" w:rsidP="00F5205F">
            <w:pPr>
              <w:spacing w:after="0" w:line="240" w:lineRule="auto"/>
              <w:jc w:val="center"/>
              <w:rPr>
                <w:rFonts w:ascii="Verdana" w:eastAsia="Calibri" w:hAnsi="Verdana" w:cs="Arial"/>
                <w:lang w:eastAsia="es-CO"/>
              </w:rPr>
            </w:pPr>
          </w:p>
        </w:tc>
        <w:tc>
          <w:tcPr>
            <w:tcW w:w="1986" w:type="dxa"/>
            <w:vAlign w:val="center"/>
          </w:tcPr>
          <w:p w14:paraId="08E8D3C5" w14:textId="77777777" w:rsidR="00683A22" w:rsidRPr="00F5205F" w:rsidRDefault="00683A22" w:rsidP="00F5205F">
            <w:pPr>
              <w:spacing w:after="0" w:line="240" w:lineRule="auto"/>
              <w:jc w:val="center"/>
              <w:rPr>
                <w:rFonts w:ascii="Verdana" w:eastAsia="Calibri" w:hAnsi="Verdana" w:cs="Arial"/>
                <w:lang w:eastAsia="es-CO"/>
              </w:rPr>
            </w:pPr>
          </w:p>
        </w:tc>
      </w:tr>
      <w:tr w:rsidR="00683A22" w:rsidRPr="00F5205F" w14:paraId="7CFB5EC8" w14:textId="77777777" w:rsidTr="00F5205F">
        <w:trPr>
          <w:trHeight w:val="525"/>
        </w:trPr>
        <w:tc>
          <w:tcPr>
            <w:tcW w:w="2376" w:type="dxa"/>
            <w:vAlign w:val="center"/>
            <w:hideMark/>
          </w:tcPr>
          <w:p w14:paraId="0D9AF5BB" w14:textId="77777777" w:rsidR="00683A22" w:rsidRPr="00F5205F" w:rsidRDefault="00683A22" w:rsidP="00F5205F">
            <w:pPr>
              <w:spacing w:after="0" w:line="240" w:lineRule="auto"/>
              <w:jc w:val="center"/>
              <w:rPr>
                <w:rFonts w:ascii="Verdana" w:eastAsia="Calibri" w:hAnsi="Verdana" w:cs="Arial"/>
                <w:b/>
                <w:bCs/>
                <w:lang w:eastAsia="es-CO"/>
              </w:rPr>
            </w:pPr>
            <w:r w:rsidRPr="00F5205F">
              <w:rPr>
                <w:rFonts w:ascii="Verdana" w:eastAsia="Calibri" w:hAnsi="Verdana" w:cs="Arial"/>
                <w:b/>
                <w:bCs/>
                <w:lang w:eastAsia="es-CO"/>
              </w:rPr>
              <w:t>Valor del contrato</w:t>
            </w:r>
          </w:p>
        </w:tc>
        <w:tc>
          <w:tcPr>
            <w:tcW w:w="2410" w:type="dxa"/>
            <w:vAlign w:val="center"/>
          </w:tcPr>
          <w:p w14:paraId="0CD1C8E0" w14:textId="77777777" w:rsidR="00683A22" w:rsidRPr="00F5205F" w:rsidRDefault="00683A22" w:rsidP="00F5205F">
            <w:pPr>
              <w:spacing w:after="0" w:line="240" w:lineRule="auto"/>
              <w:jc w:val="center"/>
              <w:rPr>
                <w:rFonts w:ascii="Verdana" w:eastAsia="Calibri" w:hAnsi="Verdana" w:cs="Arial"/>
                <w:lang w:eastAsia="es-CO"/>
              </w:rPr>
            </w:pPr>
          </w:p>
        </w:tc>
        <w:tc>
          <w:tcPr>
            <w:tcW w:w="2268" w:type="dxa"/>
            <w:vAlign w:val="center"/>
          </w:tcPr>
          <w:p w14:paraId="6713E6DB" w14:textId="77777777" w:rsidR="00683A22" w:rsidRPr="00F5205F" w:rsidRDefault="00683A22" w:rsidP="00F5205F">
            <w:pPr>
              <w:spacing w:after="0" w:line="240" w:lineRule="auto"/>
              <w:jc w:val="center"/>
              <w:rPr>
                <w:rFonts w:ascii="Verdana" w:eastAsia="Calibri" w:hAnsi="Verdana" w:cs="Arial"/>
                <w:lang w:eastAsia="es-CO"/>
              </w:rPr>
            </w:pPr>
          </w:p>
        </w:tc>
        <w:tc>
          <w:tcPr>
            <w:tcW w:w="1986" w:type="dxa"/>
            <w:vAlign w:val="center"/>
          </w:tcPr>
          <w:p w14:paraId="018C4338" w14:textId="77777777" w:rsidR="00683A22" w:rsidRPr="00F5205F" w:rsidRDefault="00683A22" w:rsidP="00F5205F">
            <w:pPr>
              <w:spacing w:after="0" w:line="240" w:lineRule="auto"/>
              <w:jc w:val="center"/>
              <w:rPr>
                <w:rFonts w:ascii="Verdana" w:eastAsia="Calibri" w:hAnsi="Verdana" w:cs="Arial"/>
                <w:lang w:eastAsia="es-CO"/>
              </w:rPr>
            </w:pPr>
          </w:p>
        </w:tc>
      </w:tr>
      <w:tr w:rsidR="008045F5" w:rsidRPr="00F5205F" w14:paraId="52AC16AA" w14:textId="77777777" w:rsidTr="00F5205F">
        <w:trPr>
          <w:trHeight w:val="832"/>
        </w:trPr>
        <w:tc>
          <w:tcPr>
            <w:tcW w:w="2376" w:type="dxa"/>
            <w:vAlign w:val="center"/>
            <w:hideMark/>
          </w:tcPr>
          <w:p w14:paraId="52701BA3" w14:textId="77777777" w:rsidR="008045F5" w:rsidRPr="00F5205F" w:rsidRDefault="008045F5" w:rsidP="00F5205F">
            <w:pPr>
              <w:spacing w:after="0" w:line="240" w:lineRule="auto"/>
              <w:jc w:val="center"/>
              <w:rPr>
                <w:rFonts w:ascii="Verdana" w:eastAsia="Calibri" w:hAnsi="Verdana" w:cs="Arial"/>
                <w:b/>
                <w:bCs/>
                <w:lang w:eastAsia="es-CO"/>
              </w:rPr>
            </w:pPr>
            <w:r w:rsidRPr="00F5205F">
              <w:rPr>
                <w:rFonts w:ascii="Verdana" w:eastAsia="Calibri" w:hAnsi="Verdana" w:cs="Arial"/>
                <w:b/>
                <w:bCs/>
                <w:lang w:eastAsia="es-CO"/>
              </w:rPr>
              <w:lastRenderedPageBreak/>
              <w:t>Garantías Solicitadas</w:t>
            </w:r>
          </w:p>
        </w:tc>
        <w:tc>
          <w:tcPr>
            <w:tcW w:w="2410" w:type="dxa"/>
            <w:vAlign w:val="center"/>
          </w:tcPr>
          <w:p w14:paraId="31E120B2" w14:textId="77777777" w:rsidR="008045F5" w:rsidRPr="00F5205F" w:rsidRDefault="008045F5" w:rsidP="00F5205F">
            <w:pPr>
              <w:spacing w:after="0" w:line="240" w:lineRule="auto"/>
              <w:jc w:val="center"/>
              <w:rPr>
                <w:rFonts w:ascii="Verdana" w:eastAsia="Calibri" w:hAnsi="Verdana" w:cs="Arial"/>
                <w:lang w:eastAsia="es-CO"/>
              </w:rPr>
            </w:pPr>
          </w:p>
        </w:tc>
        <w:tc>
          <w:tcPr>
            <w:tcW w:w="2268" w:type="dxa"/>
            <w:vAlign w:val="center"/>
          </w:tcPr>
          <w:p w14:paraId="24B01665" w14:textId="77777777" w:rsidR="008045F5" w:rsidRPr="00F5205F" w:rsidRDefault="008045F5" w:rsidP="00F5205F">
            <w:pPr>
              <w:spacing w:after="0" w:line="240" w:lineRule="auto"/>
              <w:jc w:val="center"/>
              <w:rPr>
                <w:rFonts w:ascii="Verdana" w:eastAsia="Calibri" w:hAnsi="Verdana" w:cs="Arial"/>
                <w:lang w:eastAsia="es-CO"/>
              </w:rPr>
            </w:pPr>
          </w:p>
        </w:tc>
        <w:tc>
          <w:tcPr>
            <w:tcW w:w="1986" w:type="dxa"/>
            <w:vAlign w:val="center"/>
          </w:tcPr>
          <w:p w14:paraId="1257F058" w14:textId="77777777" w:rsidR="008045F5" w:rsidRPr="00F5205F" w:rsidRDefault="008045F5" w:rsidP="00F5205F">
            <w:pPr>
              <w:spacing w:after="0" w:line="240" w:lineRule="auto"/>
              <w:jc w:val="center"/>
              <w:rPr>
                <w:rFonts w:ascii="Verdana" w:eastAsia="Calibri" w:hAnsi="Verdana" w:cs="Arial"/>
                <w:lang w:eastAsia="es-CO"/>
              </w:rPr>
            </w:pPr>
          </w:p>
        </w:tc>
      </w:tr>
      <w:tr w:rsidR="00683A22" w:rsidRPr="00F5205F" w14:paraId="179AEA86" w14:textId="77777777" w:rsidTr="002F0198">
        <w:trPr>
          <w:trHeight w:val="756"/>
        </w:trPr>
        <w:tc>
          <w:tcPr>
            <w:tcW w:w="2376" w:type="dxa"/>
            <w:vAlign w:val="center"/>
            <w:hideMark/>
          </w:tcPr>
          <w:p w14:paraId="2EEE6887" w14:textId="77777777" w:rsidR="00683A22" w:rsidRPr="00F5205F" w:rsidRDefault="00683A22" w:rsidP="00F5205F">
            <w:pPr>
              <w:spacing w:after="0" w:line="240" w:lineRule="auto"/>
              <w:jc w:val="center"/>
              <w:rPr>
                <w:rFonts w:ascii="Verdana" w:eastAsia="Calibri" w:hAnsi="Verdana" w:cs="Arial"/>
                <w:b/>
                <w:bCs/>
                <w:lang w:eastAsia="es-CO"/>
              </w:rPr>
            </w:pPr>
            <w:r w:rsidRPr="00F5205F">
              <w:rPr>
                <w:rFonts w:ascii="Verdana" w:eastAsia="Calibri" w:hAnsi="Verdana" w:cs="Arial"/>
                <w:b/>
                <w:bCs/>
                <w:lang w:eastAsia="es-CO"/>
              </w:rPr>
              <w:t>Plazo del contrato</w:t>
            </w:r>
          </w:p>
        </w:tc>
        <w:tc>
          <w:tcPr>
            <w:tcW w:w="2410" w:type="dxa"/>
            <w:vAlign w:val="center"/>
          </w:tcPr>
          <w:p w14:paraId="0B2CC4AF" w14:textId="77777777" w:rsidR="00683A22" w:rsidRPr="00F5205F" w:rsidRDefault="00683A22" w:rsidP="00F5205F">
            <w:pPr>
              <w:spacing w:after="0" w:line="240" w:lineRule="auto"/>
              <w:jc w:val="center"/>
              <w:rPr>
                <w:rFonts w:ascii="Verdana" w:eastAsia="Calibri" w:hAnsi="Verdana" w:cs="Arial"/>
                <w:lang w:eastAsia="es-CO"/>
              </w:rPr>
            </w:pPr>
          </w:p>
        </w:tc>
        <w:tc>
          <w:tcPr>
            <w:tcW w:w="2268" w:type="dxa"/>
            <w:vAlign w:val="center"/>
          </w:tcPr>
          <w:p w14:paraId="4F82258C" w14:textId="77777777" w:rsidR="00683A22" w:rsidRPr="00F5205F" w:rsidRDefault="00683A22" w:rsidP="00F5205F">
            <w:pPr>
              <w:spacing w:after="0" w:line="240" w:lineRule="auto"/>
              <w:jc w:val="center"/>
              <w:rPr>
                <w:rFonts w:ascii="Verdana" w:eastAsia="Calibri" w:hAnsi="Verdana" w:cs="Arial"/>
                <w:lang w:eastAsia="es-CO"/>
              </w:rPr>
            </w:pPr>
          </w:p>
        </w:tc>
        <w:tc>
          <w:tcPr>
            <w:tcW w:w="1986" w:type="dxa"/>
            <w:vAlign w:val="center"/>
          </w:tcPr>
          <w:p w14:paraId="4EE739A2" w14:textId="77777777" w:rsidR="00683A22" w:rsidRPr="00F5205F" w:rsidRDefault="00683A22" w:rsidP="00F5205F">
            <w:pPr>
              <w:spacing w:after="0" w:line="240" w:lineRule="auto"/>
              <w:jc w:val="center"/>
              <w:rPr>
                <w:rFonts w:ascii="Verdana" w:eastAsia="Calibri" w:hAnsi="Verdana" w:cs="Arial"/>
                <w:lang w:eastAsia="es-CO"/>
              </w:rPr>
            </w:pPr>
          </w:p>
        </w:tc>
      </w:tr>
    </w:tbl>
    <w:p w14:paraId="2D23D506" w14:textId="77777777" w:rsidR="00683A22" w:rsidRPr="008045F5" w:rsidRDefault="00683A22" w:rsidP="008E6884">
      <w:pPr>
        <w:spacing w:after="0" w:line="240" w:lineRule="auto"/>
        <w:rPr>
          <w:rFonts w:ascii="Verdana" w:eastAsia="Calibri" w:hAnsi="Verdana" w:cs="Arial"/>
        </w:rPr>
      </w:pPr>
    </w:p>
    <w:p w14:paraId="52AFFF73" w14:textId="77777777" w:rsidR="00683A22" w:rsidRPr="008045F5" w:rsidRDefault="00683A22" w:rsidP="002F0198">
      <w:pPr>
        <w:pStyle w:val="Sinespaciado"/>
        <w:numPr>
          <w:ilvl w:val="0"/>
          <w:numId w:val="7"/>
        </w:numPr>
        <w:rPr>
          <w:rFonts w:ascii="Verdana" w:hAnsi="Verdana" w:cs="Arial"/>
          <w:b/>
        </w:rPr>
      </w:pPr>
      <w:r w:rsidRPr="008045F5">
        <w:rPr>
          <w:rFonts w:ascii="Verdana" w:hAnsi="Verdana" w:cs="Arial"/>
          <w:b/>
        </w:rPr>
        <w:t>BIENES Y SERVICIOS NACIONALES</w:t>
      </w:r>
    </w:p>
    <w:p w14:paraId="44E7C86D" w14:textId="77777777" w:rsidR="00683A22" w:rsidRPr="008045F5" w:rsidRDefault="00683A22" w:rsidP="008E6884">
      <w:pPr>
        <w:pStyle w:val="Sinespaciado"/>
        <w:ind w:left="360"/>
        <w:jc w:val="both"/>
        <w:rPr>
          <w:rStyle w:val="normaltextrun"/>
          <w:rFonts w:ascii="Verdana" w:hAnsi="Verdana" w:cs="Arial"/>
          <w:color w:val="000000"/>
          <w:shd w:val="clear" w:color="auto" w:fill="FFFFFF"/>
        </w:rPr>
      </w:pPr>
    </w:p>
    <w:p w14:paraId="0B00DBC9" w14:textId="77777777" w:rsidR="00683A22" w:rsidRPr="008045F5" w:rsidRDefault="00683A22" w:rsidP="008E6884">
      <w:pPr>
        <w:pStyle w:val="Sinespaciado"/>
        <w:jc w:val="both"/>
        <w:rPr>
          <w:rStyle w:val="eop"/>
          <w:rFonts w:ascii="Verdana" w:hAnsi="Verdana" w:cs="Arial"/>
          <w:color w:val="000000"/>
          <w:shd w:val="clear" w:color="auto" w:fill="FFFFFF"/>
        </w:rPr>
      </w:pPr>
      <w:r w:rsidRPr="008045F5">
        <w:rPr>
          <w:rStyle w:val="normaltextrun"/>
          <w:rFonts w:ascii="Verdana" w:hAnsi="Verdana" w:cs="Arial"/>
          <w:color w:val="000000"/>
          <w:shd w:val="clear" w:color="auto" w:fill="FFFFFF"/>
        </w:rPr>
        <w:t>Atendiendo lo establecido en el artículo 2 del Decreto 680 de 2021 por medio del cual se adiciona el artículo 2.</w:t>
      </w:r>
      <w:r w:rsidR="008E6884" w:rsidRPr="008045F5">
        <w:rPr>
          <w:rStyle w:val="normaltextrun"/>
          <w:rFonts w:ascii="Verdana" w:hAnsi="Verdana" w:cs="Arial"/>
          <w:color w:val="000000"/>
          <w:shd w:val="clear" w:color="auto" w:fill="FFFFFF"/>
        </w:rPr>
        <w:t>2.1.2.4.2.9 de la subsección 2 </w:t>
      </w:r>
      <w:r w:rsidRPr="008045F5">
        <w:rPr>
          <w:rStyle w:val="normaltextrun"/>
          <w:rFonts w:ascii="Verdana" w:hAnsi="Verdana" w:cs="Arial"/>
          <w:color w:val="000000"/>
          <w:shd w:val="clear" w:color="auto" w:fill="FFFFFF"/>
        </w:rPr>
        <w:t xml:space="preserve">de la sección 4 del capítulo 2 del título 1 de la parte 2 del libro del Decreto 1082 de 2015 y teniendo en cuenta que en los contratos que deban cumplirse </w:t>
      </w:r>
      <w:r w:rsidR="008045F5" w:rsidRPr="008045F5">
        <w:rPr>
          <w:rStyle w:val="normaltextrun"/>
          <w:rFonts w:ascii="Verdana" w:hAnsi="Verdana" w:cs="Arial"/>
          <w:color w:val="000000"/>
          <w:shd w:val="clear" w:color="auto" w:fill="FFFFFF"/>
        </w:rPr>
        <w:t>en Colombia</w:t>
      </w:r>
      <w:r w:rsidRPr="008045F5">
        <w:rPr>
          <w:rStyle w:val="normaltextrun"/>
          <w:rFonts w:ascii="Verdana" w:hAnsi="Verdana" w:cs="Arial"/>
          <w:color w:val="000000"/>
          <w:shd w:val="clear" w:color="auto" w:fill="FFFFFF"/>
        </w:rPr>
        <w:t xml:space="preserve">, debe realizarse un análisis del porcentaje de participación de los bienes en el presupuesto del proceso de contratación. </w:t>
      </w:r>
    </w:p>
    <w:p w14:paraId="3AFC6DDC" w14:textId="77777777" w:rsidR="00683A22" w:rsidRPr="008045F5" w:rsidRDefault="00683A22" w:rsidP="008E6884">
      <w:pPr>
        <w:pStyle w:val="Sinespaciado"/>
        <w:ind w:left="360"/>
        <w:jc w:val="both"/>
        <w:rPr>
          <w:rStyle w:val="eop"/>
          <w:rFonts w:ascii="Verdana" w:hAnsi="Verdana" w:cs="Arial"/>
          <w:color w:val="000000"/>
          <w:shd w:val="clear" w:color="auto" w:fill="FFFFFF"/>
        </w:rPr>
      </w:pPr>
    </w:p>
    <w:p w14:paraId="010F6179" w14:textId="77777777" w:rsidR="00683A22" w:rsidRPr="008045F5" w:rsidRDefault="00683A22" w:rsidP="008E6884">
      <w:pPr>
        <w:pStyle w:val="Sinespaciado"/>
        <w:jc w:val="both"/>
        <w:rPr>
          <w:rFonts w:ascii="Verdana" w:hAnsi="Verdana" w:cs="Arial"/>
          <w:bCs/>
          <w:color w:val="FF0000"/>
        </w:rPr>
      </w:pPr>
      <w:r w:rsidRPr="008045F5">
        <w:rPr>
          <w:rFonts w:ascii="Verdana" w:hAnsi="Verdana" w:cs="Arial"/>
          <w:bCs/>
          <w:color w:val="FF0000"/>
        </w:rPr>
        <w:t>En los contratos que deban cumplirse en Colombia, la Entidad Estatal definirá de manera razonable y proporcionada los bienes colombianos relevantes teniendo en cuenta:</w:t>
      </w:r>
    </w:p>
    <w:p w14:paraId="461B1C8C" w14:textId="77777777" w:rsidR="008E6884" w:rsidRPr="008045F5" w:rsidRDefault="008E6884" w:rsidP="008E6884">
      <w:pPr>
        <w:pStyle w:val="Sinespaciado"/>
        <w:ind w:left="360"/>
        <w:jc w:val="both"/>
        <w:rPr>
          <w:rFonts w:ascii="Verdana" w:hAnsi="Verdana" w:cs="Arial"/>
          <w:color w:val="000000"/>
          <w:shd w:val="clear" w:color="auto" w:fill="FFFFFF"/>
        </w:rPr>
      </w:pPr>
    </w:p>
    <w:p w14:paraId="19230C8A" w14:textId="77777777" w:rsidR="007947A1" w:rsidRDefault="00683A22" w:rsidP="007947A1">
      <w:pPr>
        <w:pStyle w:val="Sinespaciado"/>
        <w:numPr>
          <w:ilvl w:val="0"/>
          <w:numId w:val="15"/>
        </w:numPr>
        <w:jc w:val="both"/>
        <w:rPr>
          <w:rFonts w:ascii="Verdana" w:hAnsi="Verdana" w:cs="Arial"/>
          <w:bCs/>
          <w:color w:val="FF0000"/>
        </w:rPr>
      </w:pPr>
      <w:r w:rsidRPr="008045F5">
        <w:rPr>
          <w:rFonts w:ascii="Verdana" w:hAnsi="Verdana" w:cs="Arial"/>
          <w:bCs/>
          <w:color w:val="FF0000"/>
        </w:rPr>
        <w:t xml:space="preserve">El análisis del sector económico y de los oferentes, y, toda aquella información adicional con la que cuente la Entidad Estatal en la etapa de planeación del Proceso de Contratación; </w:t>
      </w:r>
    </w:p>
    <w:p w14:paraId="70A4DBBA" w14:textId="77777777" w:rsidR="007947A1" w:rsidRDefault="00683A22" w:rsidP="007947A1">
      <w:pPr>
        <w:pStyle w:val="Sinespaciado"/>
        <w:numPr>
          <w:ilvl w:val="0"/>
          <w:numId w:val="15"/>
        </w:numPr>
        <w:jc w:val="both"/>
        <w:rPr>
          <w:rFonts w:ascii="Verdana" w:hAnsi="Verdana" w:cs="Arial"/>
          <w:bCs/>
          <w:color w:val="FF0000"/>
        </w:rPr>
      </w:pPr>
      <w:r w:rsidRPr="007947A1">
        <w:rPr>
          <w:rFonts w:ascii="Verdana" w:hAnsi="Verdana" w:cs="Arial"/>
          <w:bCs/>
          <w:color w:val="FF0000"/>
        </w:rPr>
        <w:t>El porcentaje de participación de los bienes en el presupuesto del Proceso de Contratación; y</w:t>
      </w:r>
    </w:p>
    <w:p w14:paraId="7F8E675A" w14:textId="77777777" w:rsidR="00683A22" w:rsidRPr="007947A1" w:rsidRDefault="00683A22" w:rsidP="007947A1">
      <w:pPr>
        <w:pStyle w:val="Sinespaciado"/>
        <w:numPr>
          <w:ilvl w:val="0"/>
          <w:numId w:val="15"/>
        </w:numPr>
        <w:jc w:val="both"/>
        <w:rPr>
          <w:rFonts w:ascii="Verdana" w:hAnsi="Verdana" w:cs="Arial"/>
          <w:bCs/>
          <w:color w:val="FF0000"/>
        </w:rPr>
      </w:pPr>
      <w:r w:rsidRPr="007947A1">
        <w:rPr>
          <w:rFonts w:ascii="Verdana" w:hAnsi="Verdana" w:cs="Arial"/>
          <w:bCs/>
          <w:color w:val="FF0000"/>
        </w:rPr>
        <w:t>La existencia de los bienes en el Registro de Productores de Bienes Nacionales, en los términos del Decreto 2680 de 2009 o las normas que lo modifiquen, aclaren, adicionen o sustituyan.</w:t>
      </w:r>
    </w:p>
    <w:p w14:paraId="151FE068" w14:textId="77777777" w:rsidR="00683A22" w:rsidRPr="008045F5" w:rsidRDefault="00683A22" w:rsidP="008E6884">
      <w:pPr>
        <w:pStyle w:val="Sinespaciado"/>
        <w:ind w:left="360"/>
        <w:jc w:val="both"/>
        <w:rPr>
          <w:rFonts w:ascii="Verdana" w:hAnsi="Verdana" w:cs="Arial"/>
          <w:b/>
          <w:color w:val="000000"/>
          <w:shd w:val="clear" w:color="auto" w:fill="FFFFFF"/>
        </w:rPr>
      </w:pPr>
    </w:p>
    <w:p w14:paraId="02F0C13D" w14:textId="77777777" w:rsidR="00683A22" w:rsidRPr="008045F5" w:rsidRDefault="00683A22" w:rsidP="002F0198">
      <w:pPr>
        <w:pStyle w:val="Sinespaciado"/>
        <w:numPr>
          <w:ilvl w:val="0"/>
          <w:numId w:val="7"/>
        </w:numPr>
        <w:rPr>
          <w:rFonts w:ascii="Verdana" w:hAnsi="Verdana" w:cs="Arial"/>
          <w:b/>
          <w:color w:val="000000"/>
          <w:shd w:val="clear" w:color="auto" w:fill="FFFFFF"/>
        </w:rPr>
      </w:pPr>
      <w:r w:rsidRPr="008045F5">
        <w:rPr>
          <w:rFonts w:ascii="Verdana" w:eastAsia="Arial Narrow" w:hAnsi="Verdana" w:cs="Arial Narrow"/>
          <w:b/>
        </w:rPr>
        <w:t>APLICABILIDAD DEL DECRETO 248 DE 2021</w:t>
      </w:r>
    </w:p>
    <w:p w14:paraId="6931F143" w14:textId="77777777" w:rsidR="00683A22" w:rsidRPr="008045F5" w:rsidRDefault="00683A22" w:rsidP="008E6884">
      <w:pPr>
        <w:pStyle w:val="Sinespaciado"/>
        <w:rPr>
          <w:rFonts w:ascii="Verdana" w:eastAsia="Arial Narrow" w:hAnsi="Verdana" w:cs="Arial Narrow"/>
          <w:b/>
        </w:rPr>
      </w:pPr>
    </w:p>
    <w:p w14:paraId="3C0188B6" w14:textId="77777777" w:rsidR="00683A22" w:rsidRPr="008045F5" w:rsidRDefault="00683A22" w:rsidP="008E6884">
      <w:pPr>
        <w:pStyle w:val="Sinespaciado"/>
        <w:jc w:val="both"/>
        <w:rPr>
          <w:rFonts w:ascii="Verdana" w:hAnsi="Verdana"/>
          <w:i/>
        </w:rPr>
      </w:pPr>
      <w:r w:rsidRPr="008045F5">
        <w:rPr>
          <w:rFonts w:ascii="Verdana" w:eastAsia="Arial Narrow" w:hAnsi="Verdana" w:cs="Arial Narrow"/>
        </w:rPr>
        <w:t>Atendiendo lo establecido en el artículo 2.20.1.1.1 del Decreto 248 de 2021 que adicionó la parte 20 al Libro 2 del Decreto 1071 de 2015y teniendo en cuenta el a</w:t>
      </w:r>
      <w:r w:rsidRPr="008045F5">
        <w:rPr>
          <w:rFonts w:ascii="Verdana" w:hAnsi="Verdana"/>
        </w:rPr>
        <w:t>rtículo 2.20.1.1.3. que indica: “</w:t>
      </w:r>
      <w:r w:rsidRPr="008045F5">
        <w:rPr>
          <w:rFonts w:ascii="Verdana" w:hAnsi="Verdana"/>
          <w:i/>
        </w:rPr>
        <w:t xml:space="preserve">Mínimo de Compras públicas de alimentos y suministros de productos agropecuarios a productores agropecuarios locales. Las entidades públicas del nivel nacional, departamental, distrital, municipal, sociedades de economía mixta, y entidades privadas que manejen recursos públicos y operen en el territorio nacional, que contraten, bajo cualquier modalidad, con recursos públicos la adquisición, suministro y entrega de alimentos en cualquiera de sus formas de atención, están en la obligación de adquirir localmente alimentos comprados a pequeños productores agropecuarios locales y/o a productores de la Agricultura Campesina, Familiar o Comunitaria locales y sus organizaciones, en un porcentaje mínimo del treinta por ciento </w:t>
      </w:r>
      <w:r w:rsidRPr="008045F5">
        <w:rPr>
          <w:rFonts w:ascii="Verdana" w:hAnsi="Verdana"/>
          <w:i/>
        </w:rPr>
        <w:lastRenderedPageBreak/>
        <w:t>(30%) del valor total de los recursos del presupuesto de cada entidad destinados a la compra de alimentos.”</w:t>
      </w:r>
    </w:p>
    <w:p w14:paraId="21E671C8" w14:textId="77777777" w:rsidR="00683A22" w:rsidRPr="008045F5" w:rsidRDefault="00683A22" w:rsidP="008E6884">
      <w:pPr>
        <w:pStyle w:val="Sinespaciado"/>
        <w:ind w:left="360"/>
        <w:jc w:val="both"/>
        <w:rPr>
          <w:rFonts w:ascii="Verdana" w:hAnsi="Verdana"/>
          <w:i/>
        </w:rPr>
      </w:pPr>
    </w:p>
    <w:p w14:paraId="20A7B9F5" w14:textId="77777777" w:rsidR="00683A22" w:rsidRPr="008045F5" w:rsidRDefault="00683A22" w:rsidP="008E6884">
      <w:pPr>
        <w:pStyle w:val="Sinespaciado"/>
        <w:jc w:val="both"/>
        <w:rPr>
          <w:rStyle w:val="eop"/>
          <w:rFonts w:ascii="Verdana" w:eastAsia="Arial Narrow" w:hAnsi="Verdana" w:cs="Arial Narrow"/>
        </w:rPr>
      </w:pPr>
      <w:r w:rsidRPr="008045F5">
        <w:rPr>
          <w:rStyle w:val="normaltextrun"/>
          <w:rFonts w:ascii="Verdana" w:hAnsi="Verdana" w:cs="Arial"/>
          <w:color w:val="FF0000"/>
          <w:shd w:val="clear" w:color="auto" w:fill="FFFFFF"/>
        </w:rPr>
        <w:t>Debe realizarse un análisis en caso que aplique del porcentaje de producción, en caso que no aplique manifestar las razones</w:t>
      </w:r>
      <w:r w:rsidRPr="008045F5">
        <w:rPr>
          <w:rStyle w:val="normaltextrun"/>
          <w:rFonts w:ascii="Verdana" w:hAnsi="Verdana" w:cs="Arial"/>
          <w:color w:val="000000"/>
          <w:shd w:val="clear" w:color="auto" w:fill="FFFFFF"/>
        </w:rPr>
        <w:t xml:space="preserve">. </w:t>
      </w:r>
    </w:p>
    <w:p w14:paraId="5D95BD99" w14:textId="77777777" w:rsidR="00683A22" w:rsidRPr="008045F5" w:rsidRDefault="00683A22" w:rsidP="008E6884">
      <w:pPr>
        <w:pStyle w:val="Sinespaciado"/>
        <w:ind w:left="720"/>
        <w:rPr>
          <w:rFonts w:ascii="Verdana" w:hAnsi="Verdana" w:cs="Arial"/>
          <w:b/>
        </w:rPr>
      </w:pPr>
    </w:p>
    <w:p w14:paraId="54978F5E" w14:textId="77777777" w:rsidR="002F0198" w:rsidRPr="002F0198" w:rsidRDefault="00683A22" w:rsidP="002F0198">
      <w:pPr>
        <w:pStyle w:val="Sinespaciado"/>
        <w:numPr>
          <w:ilvl w:val="0"/>
          <w:numId w:val="7"/>
        </w:numPr>
        <w:jc w:val="both"/>
        <w:rPr>
          <w:rFonts w:ascii="Verdana" w:hAnsi="Verdana" w:cs="Arial"/>
          <w:b/>
        </w:rPr>
      </w:pPr>
      <w:r w:rsidRPr="008045F5">
        <w:rPr>
          <w:rFonts w:ascii="Verdana" w:hAnsi="Verdana" w:cs="Arial"/>
          <w:b/>
        </w:rPr>
        <w:t xml:space="preserve">ESTUDIO DE MERCADO </w:t>
      </w:r>
      <w:r w:rsidRPr="008045F5">
        <w:rPr>
          <w:rFonts w:ascii="Verdana" w:hAnsi="Verdana" w:cs="Arial"/>
          <w:bCs/>
          <w:color w:val="FF0000"/>
        </w:rPr>
        <w:t>(Explicar la forma en que se determinó el presupuesto o se eligió al proveedor, esta información debe ser detallada)</w:t>
      </w:r>
    </w:p>
    <w:p w14:paraId="5563DB7E" w14:textId="77777777" w:rsidR="002F0198" w:rsidRDefault="002F0198" w:rsidP="002F0198">
      <w:pPr>
        <w:pStyle w:val="Sinespaciado"/>
        <w:ind w:left="720"/>
        <w:jc w:val="both"/>
        <w:rPr>
          <w:rFonts w:ascii="Verdana" w:hAnsi="Verdana" w:cs="Arial"/>
          <w:b/>
        </w:rPr>
      </w:pPr>
    </w:p>
    <w:p w14:paraId="72E86283" w14:textId="77777777" w:rsidR="002F0198" w:rsidRDefault="00683A22" w:rsidP="002F0198">
      <w:pPr>
        <w:pStyle w:val="Sinespaciado"/>
        <w:numPr>
          <w:ilvl w:val="1"/>
          <w:numId w:val="7"/>
        </w:numPr>
        <w:jc w:val="both"/>
        <w:rPr>
          <w:rFonts w:ascii="Verdana" w:hAnsi="Verdana" w:cs="Arial"/>
          <w:b/>
        </w:rPr>
      </w:pPr>
      <w:r w:rsidRPr="002F0198">
        <w:rPr>
          <w:rFonts w:ascii="Verdana" w:hAnsi="Verdana" w:cs="Arial"/>
          <w:bCs/>
        </w:rPr>
        <w:t xml:space="preserve">Solicitud de Cotización </w:t>
      </w:r>
      <w:r w:rsidRPr="002F0198">
        <w:rPr>
          <w:rFonts w:ascii="Verdana" w:hAnsi="Verdana" w:cs="Arial"/>
          <w:bCs/>
          <w:color w:val="FF0000"/>
        </w:rPr>
        <w:t>(Nombre de la empresa, fecha de solicitud y Correo electrónico)</w:t>
      </w:r>
    </w:p>
    <w:p w14:paraId="58183173" w14:textId="77777777" w:rsidR="002F0198" w:rsidRDefault="007947A1" w:rsidP="002F0198">
      <w:pPr>
        <w:pStyle w:val="Sinespaciado"/>
        <w:numPr>
          <w:ilvl w:val="1"/>
          <w:numId w:val="7"/>
        </w:numPr>
        <w:jc w:val="both"/>
        <w:rPr>
          <w:rFonts w:ascii="Verdana" w:hAnsi="Verdana" w:cs="Arial"/>
          <w:b/>
        </w:rPr>
      </w:pPr>
      <w:r>
        <w:rPr>
          <w:rFonts w:ascii="Verdana" w:hAnsi="Verdana" w:cs="Arial"/>
          <w:bCs/>
        </w:rPr>
        <w:t>Respuestas R</w:t>
      </w:r>
      <w:r w:rsidR="00683A22" w:rsidRPr="002F0198">
        <w:rPr>
          <w:rFonts w:ascii="Verdana" w:hAnsi="Verdana" w:cs="Arial"/>
          <w:bCs/>
        </w:rPr>
        <w:t xml:space="preserve">ecibidas </w:t>
      </w:r>
      <w:r w:rsidR="00683A22" w:rsidRPr="002F0198">
        <w:rPr>
          <w:rFonts w:ascii="Verdana" w:hAnsi="Verdana" w:cs="Arial"/>
          <w:bCs/>
          <w:color w:val="FF0000"/>
        </w:rPr>
        <w:t xml:space="preserve">(quien respondió y con </w:t>
      </w:r>
      <w:r w:rsidR="008045F5" w:rsidRPr="002F0198">
        <w:rPr>
          <w:rFonts w:ascii="Verdana" w:hAnsi="Verdana" w:cs="Arial"/>
          <w:bCs/>
          <w:color w:val="FF0000"/>
        </w:rPr>
        <w:t>qué</w:t>
      </w:r>
      <w:r w:rsidR="00683A22" w:rsidRPr="002F0198">
        <w:rPr>
          <w:rFonts w:ascii="Verdana" w:hAnsi="Verdana" w:cs="Arial"/>
          <w:bCs/>
          <w:color w:val="FF0000"/>
        </w:rPr>
        <w:t xml:space="preserve"> valores)</w:t>
      </w:r>
    </w:p>
    <w:p w14:paraId="332DFE57" w14:textId="77777777" w:rsidR="007947A1" w:rsidRPr="007947A1" w:rsidRDefault="007947A1" w:rsidP="007947A1">
      <w:pPr>
        <w:pStyle w:val="Sinespaciado"/>
        <w:numPr>
          <w:ilvl w:val="1"/>
          <w:numId w:val="7"/>
        </w:numPr>
        <w:jc w:val="both"/>
        <w:rPr>
          <w:rFonts w:ascii="Verdana" w:hAnsi="Verdana" w:cs="Arial"/>
          <w:b/>
        </w:rPr>
      </w:pPr>
      <w:r>
        <w:rPr>
          <w:rFonts w:ascii="Verdana" w:hAnsi="Verdana" w:cs="Arial"/>
          <w:bCs/>
        </w:rPr>
        <w:t>Análisis de las C</w:t>
      </w:r>
      <w:r w:rsidR="00683A22" w:rsidRPr="002F0198">
        <w:rPr>
          <w:rFonts w:ascii="Verdana" w:hAnsi="Verdana" w:cs="Arial"/>
          <w:bCs/>
        </w:rPr>
        <w:t xml:space="preserve">otizaciones </w:t>
      </w:r>
      <w:r w:rsidR="00683A22" w:rsidRPr="002F0198">
        <w:rPr>
          <w:rFonts w:ascii="Verdana" w:hAnsi="Verdana" w:cs="Arial"/>
          <w:bCs/>
          <w:color w:val="FF0000"/>
        </w:rPr>
        <w:t>(comparación económica, técnica y Jurídica de las cotizaciones recibidas. este análisis debe ser detallado)</w:t>
      </w:r>
    </w:p>
    <w:p w14:paraId="06832939" w14:textId="77777777" w:rsidR="007947A1" w:rsidRDefault="007947A1" w:rsidP="007947A1">
      <w:pPr>
        <w:pStyle w:val="Sinespaciado"/>
        <w:jc w:val="both"/>
        <w:rPr>
          <w:rFonts w:ascii="Verdana" w:hAnsi="Verdana" w:cs="Arial"/>
          <w:b/>
        </w:rPr>
      </w:pPr>
    </w:p>
    <w:p w14:paraId="70D12C79" w14:textId="77777777" w:rsidR="007947A1" w:rsidRPr="008045F5" w:rsidRDefault="007947A1" w:rsidP="007947A1">
      <w:pPr>
        <w:pStyle w:val="Sinespaciado"/>
        <w:numPr>
          <w:ilvl w:val="0"/>
          <w:numId w:val="13"/>
        </w:numPr>
        <w:rPr>
          <w:rFonts w:ascii="Verdana" w:hAnsi="Verdana" w:cs="Arial"/>
          <w:bCs/>
          <w:color w:val="FF0000"/>
        </w:rPr>
      </w:pPr>
      <w:r w:rsidRPr="008045F5">
        <w:rPr>
          <w:rFonts w:ascii="Verdana" w:hAnsi="Verdana" w:cs="Arial"/>
          <w:bCs/>
        </w:rPr>
        <w:t xml:space="preserve">Análisis Técnico </w:t>
      </w:r>
      <w:r w:rsidRPr="008045F5">
        <w:rPr>
          <w:rFonts w:ascii="Verdana" w:hAnsi="Verdana" w:cs="Arial"/>
          <w:bCs/>
          <w:color w:val="FF0000"/>
        </w:rPr>
        <w:t>(Verificar el cumplimiento de los requisitos técnicos, aplica para Invitación cerrada)</w:t>
      </w:r>
    </w:p>
    <w:p w14:paraId="23A403B6" w14:textId="77777777" w:rsidR="007947A1" w:rsidRPr="008045F5" w:rsidRDefault="007947A1" w:rsidP="007947A1">
      <w:pPr>
        <w:pStyle w:val="Sinespaciado"/>
        <w:numPr>
          <w:ilvl w:val="0"/>
          <w:numId w:val="13"/>
        </w:numPr>
        <w:rPr>
          <w:rFonts w:ascii="Verdana" w:hAnsi="Verdana" w:cs="Arial"/>
          <w:bCs/>
          <w:color w:val="FF0000"/>
        </w:rPr>
      </w:pPr>
      <w:r w:rsidRPr="008045F5">
        <w:rPr>
          <w:rFonts w:ascii="Verdana" w:hAnsi="Verdana" w:cs="Arial"/>
          <w:bCs/>
        </w:rPr>
        <w:t xml:space="preserve">Análisis Jurídico </w:t>
      </w:r>
      <w:r w:rsidRPr="008045F5">
        <w:rPr>
          <w:rFonts w:ascii="Verdana" w:hAnsi="Verdana" w:cs="Arial"/>
          <w:bCs/>
          <w:color w:val="FF0000"/>
        </w:rPr>
        <w:t>(verificar el cumplimiento de los requisitos jurídicos. Aplica para invitación cerrada)</w:t>
      </w:r>
    </w:p>
    <w:p w14:paraId="662F2A5E" w14:textId="77777777" w:rsidR="007947A1" w:rsidRPr="008045F5" w:rsidRDefault="007947A1" w:rsidP="007947A1">
      <w:pPr>
        <w:pStyle w:val="Sinespaciado"/>
        <w:numPr>
          <w:ilvl w:val="0"/>
          <w:numId w:val="13"/>
        </w:numPr>
        <w:rPr>
          <w:rFonts w:ascii="Verdana" w:hAnsi="Verdana" w:cs="Arial"/>
          <w:bCs/>
          <w:color w:val="FF0000"/>
        </w:rPr>
      </w:pPr>
      <w:r w:rsidRPr="008045F5">
        <w:rPr>
          <w:rFonts w:ascii="Verdana" w:hAnsi="Verdana" w:cs="Arial"/>
          <w:bCs/>
        </w:rPr>
        <w:t xml:space="preserve">Análisis Económico </w:t>
      </w:r>
      <w:r w:rsidRPr="008045F5">
        <w:rPr>
          <w:rFonts w:ascii="Verdana" w:hAnsi="Verdana" w:cs="Arial"/>
          <w:bCs/>
          <w:color w:val="FF0000"/>
        </w:rPr>
        <w:t>(comparación de los valores cotizados y determinación del presupuesto, aplica para todas las modalidades)</w:t>
      </w:r>
    </w:p>
    <w:p w14:paraId="3A793C67" w14:textId="77777777" w:rsidR="007947A1" w:rsidRDefault="007947A1" w:rsidP="007947A1">
      <w:pPr>
        <w:pStyle w:val="Sinespaciado"/>
        <w:jc w:val="both"/>
        <w:rPr>
          <w:rFonts w:ascii="Verdana" w:hAnsi="Verdana" w:cs="Arial"/>
          <w:b/>
        </w:rPr>
      </w:pPr>
    </w:p>
    <w:p w14:paraId="580F169B" w14:textId="77777777" w:rsidR="002F0198" w:rsidRPr="007947A1" w:rsidRDefault="002F0198" w:rsidP="007947A1">
      <w:pPr>
        <w:pStyle w:val="Sinespaciado"/>
        <w:numPr>
          <w:ilvl w:val="1"/>
          <w:numId w:val="7"/>
        </w:numPr>
        <w:jc w:val="both"/>
        <w:rPr>
          <w:rFonts w:ascii="Verdana" w:hAnsi="Verdana" w:cs="Arial"/>
          <w:b/>
        </w:rPr>
      </w:pPr>
      <w:r w:rsidRPr="007947A1">
        <w:rPr>
          <w:rFonts w:ascii="Verdana" w:hAnsi="Verdana" w:cs="Arial"/>
          <w:bCs/>
        </w:rPr>
        <w:t>V</w:t>
      </w:r>
      <w:r w:rsidR="007947A1">
        <w:rPr>
          <w:rFonts w:ascii="Verdana" w:hAnsi="Verdana" w:cs="Arial"/>
          <w:bCs/>
        </w:rPr>
        <w:t>alor del Contrato/P</w:t>
      </w:r>
      <w:r w:rsidRPr="007947A1">
        <w:rPr>
          <w:rFonts w:ascii="Verdana" w:hAnsi="Verdana" w:cs="Arial"/>
          <w:bCs/>
        </w:rPr>
        <w:t>roceso</w:t>
      </w:r>
    </w:p>
    <w:p w14:paraId="55E31452" w14:textId="77777777" w:rsidR="00683A22" w:rsidRPr="008045F5" w:rsidRDefault="00683A22" w:rsidP="008E6884">
      <w:pPr>
        <w:pStyle w:val="Sinespaciado"/>
        <w:ind w:left="720"/>
        <w:rPr>
          <w:rFonts w:ascii="Verdana" w:hAnsi="Verdana" w:cs="Arial"/>
          <w:bCs/>
        </w:rPr>
      </w:pPr>
    </w:p>
    <w:p w14:paraId="038F69BB" w14:textId="77777777" w:rsidR="00683A22" w:rsidRPr="008045F5" w:rsidRDefault="00683A22" w:rsidP="008E6884">
      <w:pPr>
        <w:pStyle w:val="Sinespaciado1"/>
        <w:jc w:val="both"/>
        <w:rPr>
          <w:rStyle w:val="normaltextrun"/>
          <w:rFonts w:ascii="Verdana" w:eastAsia="Calibri" w:hAnsi="Verdana"/>
          <w:color w:val="000000"/>
          <w:shd w:val="clear" w:color="auto" w:fill="FFFFFF"/>
          <w:lang w:val="es-CO"/>
        </w:rPr>
      </w:pPr>
      <w:r w:rsidRPr="008045F5">
        <w:rPr>
          <w:rStyle w:val="normaltextrun"/>
          <w:rFonts w:ascii="Verdana" w:eastAsia="Calibri" w:hAnsi="Verdana"/>
          <w:color w:val="000000"/>
          <w:shd w:val="clear" w:color="auto" w:fill="FFFFFF"/>
          <w:lang w:val="es-CO"/>
        </w:rPr>
        <w:t xml:space="preserve">Con base en la necesidad del Icfes y los valores cotizados, se establece que el presupuesto oficial para el presente proceso de selección es de </w:t>
      </w:r>
      <w:r w:rsidRPr="008045F5">
        <w:rPr>
          <w:rStyle w:val="normaltextrun"/>
          <w:rFonts w:ascii="Verdana" w:eastAsia="Calibri" w:hAnsi="Verdana"/>
          <w:color w:val="FF0000"/>
          <w:shd w:val="clear" w:color="auto" w:fill="FFFFFF"/>
          <w:lang w:val="es-CO"/>
        </w:rPr>
        <w:t>XXXX</w:t>
      </w:r>
      <w:r w:rsidRPr="008045F5">
        <w:rPr>
          <w:rStyle w:val="normaltextrun"/>
          <w:rFonts w:ascii="Verdana" w:eastAsia="Calibri" w:hAnsi="Verdana"/>
          <w:color w:val="000000"/>
          <w:shd w:val="clear" w:color="auto" w:fill="FFFFFF"/>
          <w:lang w:val="es-CO"/>
        </w:rPr>
        <w:t xml:space="preserve"> M/CTE </w:t>
      </w:r>
      <w:r w:rsidRPr="008045F5">
        <w:rPr>
          <w:rStyle w:val="normaltextrun"/>
          <w:rFonts w:ascii="Verdana" w:eastAsia="Calibri" w:hAnsi="Verdana"/>
          <w:color w:val="FF0000"/>
          <w:shd w:val="clear" w:color="auto" w:fill="FFFFFF"/>
          <w:lang w:val="es-CO"/>
        </w:rPr>
        <w:t>($XXXX</w:t>
      </w:r>
      <w:r w:rsidRPr="002F0198">
        <w:rPr>
          <w:rStyle w:val="normaltextrun"/>
          <w:rFonts w:ascii="Verdana" w:eastAsia="Calibri" w:hAnsi="Verdana"/>
          <w:color w:val="FF0000"/>
          <w:shd w:val="clear" w:color="auto" w:fill="FFFFFF"/>
          <w:lang w:val="es-CO"/>
        </w:rPr>
        <w:t>)</w:t>
      </w:r>
      <w:r w:rsidRPr="008045F5">
        <w:rPr>
          <w:rStyle w:val="normaltextrun"/>
          <w:rFonts w:ascii="Verdana" w:eastAsia="Calibri" w:hAnsi="Verdana"/>
          <w:color w:val="000000"/>
          <w:shd w:val="clear" w:color="auto" w:fill="FFFFFF"/>
          <w:lang w:val="es-CO"/>
        </w:rPr>
        <w:t xml:space="preserve"> Incluido tributos y demás costos directos e indirectos a que haya lugar y que se ocasionen con la celebración del contrato.</w:t>
      </w:r>
    </w:p>
    <w:p w14:paraId="2FD7D98A" w14:textId="77777777" w:rsidR="00683A22" w:rsidRPr="008045F5" w:rsidRDefault="00683A22" w:rsidP="008E6884">
      <w:pPr>
        <w:pStyle w:val="Sinespaciado1"/>
        <w:ind w:left="284"/>
        <w:jc w:val="both"/>
        <w:rPr>
          <w:rStyle w:val="normaltextrun"/>
          <w:rFonts w:ascii="Verdana" w:eastAsia="Calibri" w:hAnsi="Verdana"/>
          <w:color w:val="000000"/>
          <w:shd w:val="clear" w:color="auto" w:fill="FFFFFF"/>
          <w:lang w:val="es-CO"/>
        </w:rPr>
      </w:pPr>
    </w:p>
    <w:p w14:paraId="06C15C3A" w14:textId="77777777" w:rsidR="00683A22" w:rsidRPr="008045F5" w:rsidRDefault="00683A22" w:rsidP="008E6884">
      <w:pPr>
        <w:shd w:val="clear" w:color="auto" w:fill="FFFFFF"/>
        <w:spacing w:after="0" w:line="240" w:lineRule="auto"/>
        <w:jc w:val="both"/>
        <w:rPr>
          <w:rFonts w:ascii="Verdana" w:hAnsi="Verdana" w:cs="Arial"/>
        </w:rPr>
      </w:pPr>
      <w:r w:rsidRPr="008045F5">
        <w:rPr>
          <w:rFonts w:ascii="Verdana" w:hAnsi="Verdana" w:cs="Arial"/>
          <w:b/>
          <w:bCs/>
        </w:rPr>
        <w:t xml:space="preserve">NOTA: </w:t>
      </w:r>
      <w:r w:rsidRPr="008045F5">
        <w:rPr>
          <w:rFonts w:ascii="Verdana" w:hAnsi="Verdana" w:cs="Arial"/>
        </w:rPr>
        <w:t xml:space="preserve">Adjuntar documentos soporte (correos de solicitud de cotizaciones a las empresas o personas naturales, cotizaciones recibidas y cualquier documento adicional soporte al estudio de mercado y del sector, como son el formato de solicitud de cotización, el anexo técnico, el formato en Excel o en Word remitido, para que sea diligenciado por los cotizantes, el cual debe contener información uniforme, para que sea comparable los diferentes ítems a cotizar)          </w:t>
      </w:r>
    </w:p>
    <w:p w14:paraId="42FBCF6C" w14:textId="77777777" w:rsidR="005A0659" w:rsidRPr="008045F5" w:rsidRDefault="005A0659" w:rsidP="008E6884">
      <w:pPr>
        <w:shd w:val="clear" w:color="auto" w:fill="FFFFFF"/>
        <w:spacing w:after="0" w:line="240" w:lineRule="auto"/>
        <w:rPr>
          <w:rFonts w:ascii="Verdana" w:hAnsi="Verdana" w:cs="Arial"/>
        </w:rPr>
      </w:pPr>
    </w:p>
    <w:p w14:paraId="51513E78" w14:textId="77777777" w:rsidR="008045F5" w:rsidRPr="00DF5C36" w:rsidRDefault="00DF5C36" w:rsidP="008E6884">
      <w:pPr>
        <w:spacing w:after="0" w:line="240" w:lineRule="auto"/>
        <w:rPr>
          <w:rFonts w:ascii="Verdana" w:hAnsi="Verdana" w:cs="Arial"/>
          <w:b/>
        </w:rPr>
      </w:pPr>
      <w:r w:rsidRPr="00DC4D69">
        <w:rPr>
          <w:rFonts w:ascii="Verdana" w:hAnsi="Verdana" w:cs="Arial"/>
        </w:rPr>
        <w:t xml:space="preserve">El presente documento se firma el </w:t>
      </w:r>
      <w:r w:rsidRPr="00DC4D69">
        <w:rPr>
          <w:rFonts w:ascii="Verdana" w:hAnsi="Verdana" w:cs="Arial"/>
          <w:b/>
        </w:rPr>
        <w:t>DD</w:t>
      </w:r>
      <w:r w:rsidRPr="00DC4D69">
        <w:rPr>
          <w:rFonts w:ascii="Verdana" w:hAnsi="Verdana" w:cs="Arial"/>
        </w:rPr>
        <w:t xml:space="preserve"> de </w:t>
      </w:r>
      <w:r w:rsidRPr="00DC4D69">
        <w:rPr>
          <w:rFonts w:ascii="Verdana" w:hAnsi="Verdana" w:cs="Arial"/>
          <w:b/>
        </w:rPr>
        <w:t>MM</w:t>
      </w:r>
      <w:r w:rsidRPr="00DC4D69">
        <w:rPr>
          <w:rFonts w:ascii="Verdana" w:hAnsi="Verdana" w:cs="Arial"/>
        </w:rPr>
        <w:t xml:space="preserve"> de </w:t>
      </w:r>
      <w:r w:rsidRPr="00DC4D69">
        <w:rPr>
          <w:rFonts w:ascii="Verdana" w:hAnsi="Verdana" w:cs="Arial"/>
          <w:b/>
        </w:rPr>
        <w:t>AAAA</w:t>
      </w:r>
    </w:p>
    <w:p w14:paraId="34D67270" w14:textId="77777777" w:rsidR="008045F5" w:rsidRDefault="008045F5" w:rsidP="008E6884">
      <w:pPr>
        <w:spacing w:after="0" w:line="240" w:lineRule="auto"/>
        <w:rPr>
          <w:rFonts w:ascii="Verdana" w:hAnsi="Verdana" w:cs="Arial"/>
          <w:i/>
          <w:iCs/>
        </w:rPr>
      </w:pPr>
    </w:p>
    <w:p w14:paraId="21F0FB4C" w14:textId="77777777" w:rsidR="00BA0B94" w:rsidRPr="008045F5" w:rsidRDefault="00886E57" w:rsidP="008E6884">
      <w:pPr>
        <w:spacing w:after="0" w:line="240" w:lineRule="auto"/>
        <w:rPr>
          <w:rFonts w:ascii="Verdana" w:hAnsi="Verdana" w:cs="Arial"/>
          <w:i/>
          <w:iCs/>
        </w:rPr>
      </w:pPr>
      <w:r w:rsidRPr="008045F5">
        <w:rPr>
          <w:rFonts w:ascii="Verdana" w:hAnsi="Verdana" w:cs="Arial"/>
          <w:i/>
          <w:iCs/>
        </w:rPr>
        <w:t>(NOMBRE Y FIRMA)</w:t>
      </w:r>
      <w:r w:rsidR="00F636DC" w:rsidRPr="008045F5">
        <w:rPr>
          <w:rFonts w:ascii="Verdana" w:hAnsi="Verdana" w:cs="Arial"/>
          <w:i/>
          <w:iCs/>
        </w:rPr>
        <w:tab/>
      </w:r>
      <w:r w:rsidR="00F636DC" w:rsidRPr="008045F5">
        <w:rPr>
          <w:rFonts w:ascii="Verdana" w:hAnsi="Verdana" w:cs="Arial"/>
          <w:i/>
          <w:iCs/>
        </w:rPr>
        <w:tab/>
      </w:r>
      <w:r w:rsidR="00F636DC" w:rsidRPr="008045F5">
        <w:rPr>
          <w:rFonts w:ascii="Verdana" w:hAnsi="Verdana" w:cs="Arial"/>
          <w:i/>
          <w:iCs/>
        </w:rPr>
        <w:tab/>
      </w:r>
    </w:p>
    <w:p w14:paraId="34E54676" w14:textId="77777777" w:rsidR="00ED079A" w:rsidRPr="008045F5" w:rsidRDefault="005B044C" w:rsidP="008E6884">
      <w:pPr>
        <w:spacing w:after="0" w:line="240" w:lineRule="auto"/>
        <w:rPr>
          <w:rFonts w:ascii="Verdana" w:hAnsi="Verdana" w:cs="Arial"/>
          <w:b/>
          <w:bCs/>
        </w:rPr>
      </w:pPr>
      <w:r w:rsidRPr="008045F5">
        <w:rPr>
          <w:rFonts w:ascii="Verdana" w:hAnsi="Verdana" w:cs="Arial"/>
          <w:b/>
          <w:bCs/>
        </w:rPr>
        <w:t>Director, Subdirector o Jefe de Oficina</w:t>
      </w:r>
      <w:r w:rsidR="00886E57" w:rsidRPr="008045F5">
        <w:rPr>
          <w:rFonts w:ascii="Verdana" w:hAnsi="Verdana" w:cs="Arial"/>
          <w:b/>
          <w:bCs/>
        </w:rPr>
        <w:t xml:space="preserve"> </w:t>
      </w:r>
      <w:r w:rsidR="002036A8" w:rsidRPr="008045F5">
        <w:rPr>
          <w:rFonts w:ascii="Verdana" w:hAnsi="Verdana" w:cs="Arial"/>
          <w:b/>
          <w:bCs/>
        </w:rPr>
        <w:tab/>
      </w:r>
      <w:r w:rsidR="002036A8" w:rsidRPr="008045F5">
        <w:rPr>
          <w:rFonts w:ascii="Verdana" w:hAnsi="Verdana" w:cs="Arial"/>
          <w:b/>
          <w:bCs/>
        </w:rPr>
        <w:tab/>
      </w:r>
      <w:r w:rsidR="002036A8" w:rsidRPr="008045F5">
        <w:rPr>
          <w:rFonts w:ascii="Verdana" w:hAnsi="Verdana" w:cs="Arial"/>
          <w:b/>
          <w:bCs/>
        </w:rPr>
        <w:tab/>
      </w:r>
    </w:p>
    <w:p w14:paraId="5ACCEB04" w14:textId="77777777" w:rsidR="005B044C" w:rsidRPr="008045F5" w:rsidRDefault="005B044C" w:rsidP="008E6884">
      <w:pPr>
        <w:spacing w:after="0" w:line="240" w:lineRule="auto"/>
        <w:rPr>
          <w:rFonts w:ascii="Verdana" w:hAnsi="Verdana" w:cs="Arial"/>
          <w:b/>
          <w:bCs/>
        </w:rPr>
      </w:pPr>
    </w:p>
    <w:p w14:paraId="0260E39B" w14:textId="77777777" w:rsidR="005B044C" w:rsidRPr="008045F5" w:rsidRDefault="005B044C" w:rsidP="008E6884">
      <w:pPr>
        <w:spacing w:after="0" w:line="240" w:lineRule="auto"/>
        <w:rPr>
          <w:rFonts w:ascii="Verdana" w:hAnsi="Verdana" w:cs="Arial"/>
          <w:b/>
          <w:bCs/>
        </w:rPr>
      </w:pPr>
    </w:p>
    <w:p w14:paraId="5A085B0B" w14:textId="77777777" w:rsidR="005B044C" w:rsidRPr="008045F5" w:rsidRDefault="005B044C" w:rsidP="008E6884">
      <w:pPr>
        <w:spacing w:after="0" w:line="240" w:lineRule="auto"/>
        <w:rPr>
          <w:rFonts w:ascii="Verdana" w:hAnsi="Verdana" w:cs="Arial"/>
          <w:i/>
          <w:iCs/>
        </w:rPr>
      </w:pPr>
      <w:r w:rsidRPr="008045F5">
        <w:rPr>
          <w:rFonts w:ascii="Verdana" w:hAnsi="Verdana" w:cs="Arial"/>
          <w:i/>
          <w:iCs/>
        </w:rPr>
        <w:t>(NOMBRE Y FIRMA)</w:t>
      </w:r>
    </w:p>
    <w:p w14:paraId="0D999582" w14:textId="77777777" w:rsidR="005B044C" w:rsidRPr="008045F5" w:rsidRDefault="005B044C" w:rsidP="008E6884">
      <w:pPr>
        <w:spacing w:after="0" w:line="240" w:lineRule="auto"/>
        <w:rPr>
          <w:rFonts w:ascii="Verdana" w:hAnsi="Verdana" w:cs="Arial"/>
          <w:b/>
          <w:bCs/>
        </w:rPr>
      </w:pPr>
      <w:r w:rsidRPr="008045F5">
        <w:rPr>
          <w:rFonts w:ascii="Verdana" w:hAnsi="Verdana" w:cs="Arial"/>
          <w:b/>
          <w:bCs/>
          <w:i/>
          <w:iCs/>
        </w:rPr>
        <w:t>Profesional o contratista que lo elaboró</w:t>
      </w:r>
    </w:p>
    <w:sectPr w:rsidR="005B044C" w:rsidRPr="008045F5" w:rsidSect="007C2B18">
      <w:headerReference w:type="even" r:id="rId11"/>
      <w:headerReference w:type="default" r:id="rId12"/>
      <w:footerReference w:type="even" r:id="rId13"/>
      <w:footerReference w:type="default" r:id="rId14"/>
      <w:headerReference w:type="first" r:id="rId15"/>
      <w:footerReference w:type="first" r:id="rId16"/>
      <w:pgSz w:w="12240" w:h="15840" w:code="1"/>
      <w:pgMar w:top="873" w:right="1701" w:bottom="1417" w:left="1701" w:header="397"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F3D5" w14:textId="77777777" w:rsidR="00775191" w:rsidRDefault="00775191" w:rsidP="00015F3D">
      <w:pPr>
        <w:spacing w:after="0" w:line="240" w:lineRule="auto"/>
      </w:pPr>
      <w:r>
        <w:separator/>
      </w:r>
    </w:p>
  </w:endnote>
  <w:endnote w:type="continuationSeparator" w:id="0">
    <w:p w14:paraId="4E11C926" w14:textId="77777777" w:rsidR="00775191" w:rsidRDefault="00775191" w:rsidP="0001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103B" w14:textId="77777777" w:rsidR="006A0C43" w:rsidRDefault="006A0C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A0FF" w14:textId="77777777" w:rsidR="00495141" w:rsidRPr="00495141" w:rsidRDefault="00495141" w:rsidP="00495141">
    <w:pPr>
      <w:jc w:val="center"/>
      <w:rPr>
        <w:rFonts w:ascii="Verdana" w:hAnsi="Verdana"/>
        <w:color w:val="000000"/>
        <w:sz w:val="16"/>
        <w:szCs w:val="18"/>
      </w:rPr>
    </w:pPr>
    <w:r w:rsidRPr="00495141">
      <w:rPr>
        <w:rFonts w:ascii="Verdana" w:hAnsi="Verdana"/>
        <w:b/>
        <w:i/>
        <w:noProof/>
        <w:color w:val="365F91"/>
        <w:sz w:val="14"/>
        <w:szCs w:val="16"/>
      </w:rPr>
      <w:t>Este es un documento controlado; una vez se descargue o se imprima, se considerará NO CONTROLADO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84AE" w14:textId="77777777" w:rsidR="006A0C43" w:rsidRDefault="006A0C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B476" w14:textId="77777777" w:rsidR="00775191" w:rsidRDefault="00775191" w:rsidP="00015F3D">
      <w:pPr>
        <w:spacing w:after="0" w:line="240" w:lineRule="auto"/>
      </w:pPr>
      <w:r>
        <w:separator/>
      </w:r>
    </w:p>
  </w:footnote>
  <w:footnote w:type="continuationSeparator" w:id="0">
    <w:p w14:paraId="0B9BB9F5" w14:textId="77777777" w:rsidR="00775191" w:rsidRDefault="00775191" w:rsidP="0001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6D8D" w14:textId="0FA3C2E3" w:rsidR="006A0C43" w:rsidRDefault="0099477E">
    <w:pPr>
      <w:pStyle w:val="Encabezado"/>
    </w:pPr>
    <w:r>
      <w:rPr>
        <w:noProof/>
      </w:rPr>
      <mc:AlternateContent>
        <mc:Choice Requires="wps">
          <w:drawing>
            <wp:anchor distT="0" distB="0" distL="0" distR="0" simplePos="0" relativeHeight="251660288" behindDoc="0" locked="0" layoutInCell="1" allowOverlap="1" wp14:anchorId="18784340" wp14:editId="40638C82">
              <wp:simplePos x="635" y="635"/>
              <wp:positionH relativeFrom="page">
                <wp:align>left</wp:align>
              </wp:positionH>
              <wp:positionV relativeFrom="page">
                <wp:align>top</wp:align>
              </wp:positionV>
              <wp:extent cx="2730500" cy="457200"/>
              <wp:effectExtent l="0" t="0" r="12700" b="0"/>
              <wp:wrapNone/>
              <wp:docPr id="4" name="Cuadro de texto 4"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30500" cy="457200"/>
                      </a:xfrm>
                      <a:prstGeom prst="rect">
                        <a:avLst/>
                      </a:prstGeom>
                      <a:noFill/>
                      <a:ln>
                        <a:noFill/>
                      </a:ln>
                    </wps:spPr>
                    <wps:txbx>
                      <w:txbxContent>
                        <w:p w14:paraId="2709DC26" w14:textId="404F61B1" w:rsidR="0099477E" w:rsidRPr="0099477E" w:rsidRDefault="0099477E" w:rsidP="0099477E">
                          <w:pPr>
                            <w:spacing w:after="0"/>
                            <w:rPr>
                              <w:rFonts w:eastAsia="Calibri"/>
                              <w:noProof/>
                              <w:color w:val="000000"/>
                              <w:sz w:val="30"/>
                              <w:szCs w:val="30"/>
                            </w:rPr>
                          </w:pPr>
                          <w:r w:rsidRPr="0099477E">
                            <w:rPr>
                              <w:rFonts w:eastAsia="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784340" id="_x0000_t202" coordsize="21600,21600" o:spt="202" path="m,l,21600r21600,l21600,xe">
              <v:stroke joinstyle="miter"/>
              <v:path gradientshapeok="t" o:connecttype="rect"/>
            </v:shapetype>
            <v:shape id="Cuadro de texto 4" o:spid="_x0000_s1026" type="#_x0000_t202" alt="Información Pública Clasificada" style="position:absolute;margin-left:0;margin-top:0;width:215pt;height:36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" filled="f" stroked="f">
              <v:textbox style="mso-fit-shape-to-text:t" inset="20pt,15pt,0,0">
                <w:txbxContent>
                  <w:p w14:paraId="2709DC26" w14:textId="404F61B1" w:rsidR="0099477E" w:rsidRPr="0099477E" w:rsidRDefault="0099477E" w:rsidP="0099477E">
                    <w:pPr>
                      <w:spacing w:after="0"/>
                      <w:rPr>
                        <w:rFonts w:eastAsia="Calibri"/>
                        <w:noProof/>
                        <w:color w:val="000000"/>
                        <w:sz w:val="30"/>
                        <w:szCs w:val="30"/>
                      </w:rPr>
                    </w:pPr>
                    <w:r w:rsidRPr="0099477E">
                      <w:rPr>
                        <w:rFonts w:eastAsia="Calibri"/>
                        <w:noProof/>
                        <w:color w:val="000000"/>
                        <w:sz w:val="30"/>
                        <w:szCs w:val="30"/>
                      </w:rPr>
                      <w:t>Información Pública Clasificada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9"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876"/>
      <w:gridCol w:w="2230"/>
      <w:gridCol w:w="2552"/>
      <w:gridCol w:w="283"/>
      <w:gridCol w:w="2158"/>
    </w:tblGrid>
    <w:tr w:rsidR="00BD1B04" w:rsidRPr="00273D69" w14:paraId="6A03CFEC" w14:textId="77777777" w:rsidTr="40A017A4">
      <w:trPr>
        <w:trHeight w:val="422"/>
      </w:trPr>
      <w:tc>
        <w:tcPr>
          <w:tcW w:w="1876" w:type="dxa"/>
          <w:vMerge w:val="restart"/>
          <w:vAlign w:val="center"/>
        </w:tcPr>
        <w:p w14:paraId="00657D5C" w14:textId="3FDAAE6A" w:rsidR="00A34284" w:rsidRPr="00A34284" w:rsidRDefault="006A0C43" w:rsidP="00A34284">
          <w:pPr>
            <w:tabs>
              <w:tab w:val="left" w:pos="915"/>
            </w:tabs>
            <w:spacing w:after="0"/>
            <w:jc w:val="center"/>
            <w:rPr>
              <w:rFonts w:ascii="Arial" w:hAnsi="Arial" w:cs="Arial"/>
            </w:rPr>
          </w:pPr>
          <w:r>
            <w:rPr>
              <w:noProof/>
            </w:rPr>
            <w:drawing>
              <wp:inline distT="0" distB="0" distL="0" distR="0" wp14:anchorId="2A2C7B1F" wp14:editId="077C1587">
                <wp:extent cx="1102360" cy="454025"/>
                <wp:effectExtent l="0" t="0" r="2540" b="3175"/>
                <wp:docPr id="84219388"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9388" name="Imagen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2360" cy="454025"/>
                        </a:xfrm>
                        <a:prstGeom prst="rect">
                          <a:avLst/>
                        </a:prstGeom>
                      </pic:spPr>
                    </pic:pic>
                  </a:graphicData>
                </a:graphic>
              </wp:inline>
            </w:drawing>
          </w:r>
        </w:p>
        <w:p w14:paraId="1DB42A1C" w14:textId="015EF2D5" w:rsidR="00BD1B04" w:rsidRPr="00760C1D" w:rsidRDefault="00BD1B04" w:rsidP="008D0C15">
          <w:pPr>
            <w:tabs>
              <w:tab w:val="left" w:pos="915"/>
            </w:tabs>
            <w:spacing w:after="0"/>
            <w:jc w:val="center"/>
            <w:rPr>
              <w:rFonts w:ascii="Arial" w:hAnsi="Arial" w:cs="Arial"/>
            </w:rPr>
          </w:pPr>
        </w:p>
      </w:tc>
      <w:tc>
        <w:tcPr>
          <w:tcW w:w="5065" w:type="dxa"/>
          <w:gridSpan w:val="3"/>
          <w:vAlign w:val="center"/>
        </w:tcPr>
        <w:p w14:paraId="23C03C68" w14:textId="77777777" w:rsidR="00BD1B04" w:rsidRPr="00E769BF" w:rsidRDefault="00BD1B04" w:rsidP="008D0C15">
          <w:pPr>
            <w:spacing w:after="0" w:line="240" w:lineRule="auto"/>
            <w:jc w:val="center"/>
            <w:rPr>
              <w:rFonts w:ascii="Arial" w:hAnsi="Arial" w:cs="Arial"/>
              <w:b/>
              <w:bCs/>
              <w:sz w:val="24"/>
              <w:lang w:val="pt-BR"/>
            </w:rPr>
          </w:pPr>
          <w:r w:rsidRPr="00E769BF">
            <w:rPr>
              <w:rFonts w:ascii="Arial" w:hAnsi="Arial" w:cs="Arial"/>
              <w:b/>
              <w:bCs/>
              <w:sz w:val="20"/>
              <w:szCs w:val="24"/>
              <w:lang w:val="es-ES"/>
            </w:rPr>
            <w:t>ESTUDIO DEL MERCADO Y ANÁLISIS DEL SECTOR</w:t>
          </w:r>
        </w:p>
      </w:tc>
      <w:tc>
        <w:tcPr>
          <w:tcW w:w="2158" w:type="dxa"/>
          <w:vAlign w:val="center"/>
        </w:tcPr>
        <w:p w14:paraId="20DA1928" w14:textId="77777777" w:rsidR="00BD1B04" w:rsidRPr="00765C26" w:rsidRDefault="00BD1B04" w:rsidP="00C77781">
          <w:pPr>
            <w:pStyle w:val="Encabezado"/>
            <w:spacing w:after="0" w:line="240" w:lineRule="auto"/>
            <w:jc w:val="center"/>
            <w:rPr>
              <w:rFonts w:ascii="Arial" w:hAnsi="Arial" w:cs="Arial"/>
              <w:b/>
              <w:bCs/>
              <w:sz w:val="20"/>
            </w:rPr>
          </w:pPr>
          <w:r w:rsidRPr="00765C26">
            <w:rPr>
              <w:rFonts w:ascii="Arial" w:hAnsi="Arial" w:cs="Arial"/>
              <w:b/>
              <w:bCs/>
              <w:sz w:val="20"/>
            </w:rPr>
            <w:t>Código GAB-FT01</w:t>
          </w:r>
          <w:r w:rsidR="00C77781">
            <w:rPr>
              <w:rFonts w:ascii="Arial" w:hAnsi="Arial" w:cs="Arial"/>
              <w:b/>
              <w:bCs/>
              <w:sz w:val="20"/>
            </w:rPr>
            <w:t>8</w:t>
          </w:r>
        </w:p>
      </w:tc>
    </w:tr>
    <w:tr w:rsidR="00BD1B04" w:rsidRPr="00273D69" w14:paraId="587FB23D" w14:textId="77777777" w:rsidTr="40A017A4">
      <w:tblPrEx>
        <w:tblCellMar>
          <w:left w:w="108" w:type="dxa"/>
          <w:right w:w="108" w:type="dxa"/>
        </w:tblCellMar>
      </w:tblPrEx>
      <w:trPr>
        <w:trHeight w:val="658"/>
      </w:trPr>
      <w:tc>
        <w:tcPr>
          <w:tcW w:w="1876" w:type="dxa"/>
          <w:vMerge/>
          <w:vAlign w:val="center"/>
        </w:tcPr>
        <w:p w14:paraId="2F4C7A03" w14:textId="77777777" w:rsidR="00BD1B04" w:rsidRPr="00760C1D" w:rsidRDefault="00BD1B04" w:rsidP="008D0C15">
          <w:pPr>
            <w:pStyle w:val="Encabezado"/>
            <w:spacing w:after="0"/>
            <w:rPr>
              <w:rFonts w:ascii="Arial" w:hAnsi="Arial" w:cs="Arial"/>
              <w:b/>
              <w:sz w:val="24"/>
            </w:rPr>
          </w:pPr>
        </w:p>
      </w:tc>
      <w:tc>
        <w:tcPr>
          <w:tcW w:w="5065" w:type="dxa"/>
          <w:gridSpan w:val="3"/>
          <w:tcBorders>
            <w:top w:val="single" w:sz="4" w:space="0" w:color="auto"/>
            <w:bottom w:val="single" w:sz="4" w:space="0" w:color="auto"/>
          </w:tcBorders>
          <w:vAlign w:val="center"/>
        </w:tcPr>
        <w:p w14:paraId="23F1806F" w14:textId="77777777" w:rsidR="00BD1B04" w:rsidRPr="00765C26" w:rsidRDefault="00BD1B04" w:rsidP="008D0C15">
          <w:pPr>
            <w:pStyle w:val="Encabezado"/>
            <w:spacing w:after="0" w:line="240" w:lineRule="auto"/>
            <w:jc w:val="center"/>
            <w:rPr>
              <w:rFonts w:ascii="Arial" w:hAnsi="Arial" w:cs="Arial"/>
              <w:b/>
              <w:bCs/>
              <w:sz w:val="20"/>
            </w:rPr>
          </w:pPr>
          <w:r w:rsidRPr="00765C26">
            <w:rPr>
              <w:rFonts w:ascii="Arial" w:hAnsi="Arial" w:cs="Arial"/>
              <w:b/>
              <w:bCs/>
              <w:sz w:val="20"/>
            </w:rPr>
            <w:t>GESTIÓN DE ABASTECIMIENTO</w:t>
          </w:r>
        </w:p>
      </w:tc>
      <w:tc>
        <w:tcPr>
          <w:tcW w:w="2158" w:type="dxa"/>
          <w:tcBorders>
            <w:top w:val="single" w:sz="4" w:space="0" w:color="auto"/>
            <w:bottom w:val="single" w:sz="4" w:space="0" w:color="auto"/>
          </w:tcBorders>
          <w:vAlign w:val="center"/>
        </w:tcPr>
        <w:p w14:paraId="02D8F6C6" w14:textId="77777777" w:rsidR="00BD1B04" w:rsidRPr="00765C26" w:rsidRDefault="00DF5C36" w:rsidP="00C77781">
          <w:pPr>
            <w:pStyle w:val="Encabezado"/>
            <w:spacing w:after="0" w:line="240" w:lineRule="auto"/>
            <w:rPr>
              <w:rFonts w:ascii="Arial" w:hAnsi="Arial" w:cs="Arial"/>
              <w:b/>
              <w:bCs/>
              <w:sz w:val="20"/>
            </w:rPr>
          </w:pPr>
          <w:r>
            <w:rPr>
              <w:rFonts w:ascii="Arial" w:hAnsi="Arial" w:cs="Arial"/>
              <w:b/>
              <w:bCs/>
              <w:sz w:val="20"/>
            </w:rPr>
            <w:t>Versión: 004</w:t>
          </w:r>
        </w:p>
      </w:tc>
    </w:tr>
    <w:tr w:rsidR="00BD1B04" w:rsidRPr="00273D69" w14:paraId="3E75A293" w14:textId="77777777" w:rsidTr="40A017A4">
      <w:tblPrEx>
        <w:tblCellMar>
          <w:left w:w="108" w:type="dxa"/>
          <w:right w:w="108" w:type="dxa"/>
        </w:tblCellMar>
      </w:tblPrEx>
      <w:trPr>
        <w:trHeight w:val="801"/>
      </w:trPr>
      <w:tc>
        <w:tcPr>
          <w:tcW w:w="1876" w:type="dxa"/>
          <w:vAlign w:val="center"/>
        </w:tcPr>
        <w:p w14:paraId="35E5C3BA" w14:textId="77777777" w:rsidR="00BD1B04" w:rsidRPr="000840AE" w:rsidRDefault="00BD1B04" w:rsidP="00BD1B04">
          <w:pPr>
            <w:pStyle w:val="Style15"/>
            <w:spacing w:before="30"/>
            <w:rPr>
              <w:rFonts w:ascii="Verdana" w:hAnsi="Verdana"/>
              <w:lang w:val="es-CO"/>
            </w:rPr>
          </w:pPr>
          <w:r w:rsidRPr="000840AE">
            <w:rPr>
              <w:lang w:val="es-CO"/>
            </w:rPr>
            <w:t>Clasificación de la información</w:t>
          </w:r>
        </w:p>
      </w:tc>
      <w:tc>
        <w:tcPr>
          <w:tcW w:w="2230" w:type="dxa"/>
          <w:tcBorders>
            <w:top w:val="single" w:sz="4" w:space="0" w:color="auto"/>
          </w:tcBorders>
          <w:vAlign w:val="center"/>
        </w:tcPr>
        <w:p w14:paraId="4A9280D3" w14:textId="77777777" w:rsidR="00BD1B04" w:rsidRDefault="00BD1B04" w:rsidP="00BD1B04">
          <w:pPr>
            <w:pStyle w:val="Style15"/>
            <w:spacing w:before="30"/>
            <w:jc w:val="right"/>
          </w:pPr>
        </w:p>
        <w:p w14:paraId="7164F8B7" w14:textId="77777777" w:rsidR="00BD1B04" w:rsidRPr="002F43F0" w:rsidRDefault="004D7EB2" w:rsidP="00E41FFB">
          <w:pPr>
            <w:pStyle w:val="Style15"/>
            <w:spacing w:before="30"/>
            <w:jc w:val="right"/>
            <w:rPr>
              <w:rFonts w:ascii="Verdana" w:hAnsi="Verdana"/>
              <w:lang w:val="es-CO"/>
            </w:rPr>
          </w:pPr>
          <w:r>
            <w:rPr>
              <w:noProof/>
              <w:lang w:val="es-CO"/>
            </w:rPr>
            <mc:AlternateContent>
              <mc:Choice Requires="wps">
                <w:drawing>
                  <wp:anchor distT="0" distB="0" distL="114300" distR="114300" simplePos="0" relativeHeight="251656192" behindDoc="1" locked="0" layoutInCell="1" allowOverlap="1" wp14:anchorId="1A972DB3" wp14:editId="34C0F921">
                    <wp:simplePos x="0" y="0"/>
                    <wp:positionH relativeFrom="column">
                      <wp:posOffset>177165</wp:posOffset>
                    </wp:positionH>
                    <wp:positionV relativeFrom="paragraph">
                      <wp:posOffset>-57785</wp:posOffset>
                    </wp:positionV>
                    <wp:extent cx="523875" cy="266700"/>
                    <wp:effectExtent l="5715" t="8890" r="13335"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13.95pt;margin-top:-4.55pt;width:41.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548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hbIQIAADs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"/>
                </w:pict>
              </mc:Fallback>
            </mc:AlternateContent>
          </w:r>
          <w:r w:rsidR="00E41FFB">
            <w:t xml:space="preserve">   </w:t>
          </w:r>
          <w:r w:rsidR="00C05EEA">
            <w:t xml:space="preserve">   </w:t>
          </w:r>
          <w:r w:rsidR="00BD1B04">
            <w:t>PÚBLICA</w:t>
          </w:r>
        </w:p>
      </w:tc>
      <w:tc>
        <w:tcPr>
          <w:tcW w:w="2552" w:type="dxa"/>
          <w:tcBorders>
            <w:top w:val="single" w:sz="4" w:space="0" w:color="auto"/>
          </w:tcBorders>
          <w:vAlign w:val="center"/>
        </w:tcPr>
        <w:p w14:paraId="49A66B0F" w14:textId="77777777" w:rsidR="00BD1B04" w:rsidRDefault="004D7EB2" w:rsidP="00BD1B04">
          <w:pPr>
            <w:pStyle w:val="Style15"/>
            <w:spacing w:before="30"/>
            <w:jc w:val="right"/>
          </w:pPr>
          <w:r>
            <w:rPr>
              <w:noProof/>
              <w:lang w:val="es-CO"/>
            </w:rPr>
            <mc:AlternateContent>
              <mc:Choice Requires="wps">
                <w:drawing>
                  <wp:anchor distT="0" distB="0" distL="114300" distR="114300" simplePos="0" relativeHeight="251657216" behindDoc="1" locked="0" layoutInCell="1" allowOverlap="1" wp14:anchorId="6A223D4E" wp14:editId="3E96BCC4">
                    <wp:simplePos x="0" y="0"/>
                    <wp:positionH relativeFrom="column">
                      <wp:posOffset>67945</wp:posOffset>
                    </wp:positionH>
                    <wp:positionV relativeFrom="paragraph">
                      <wp:posOffset>100330</wp:posOffset>
                    </wp:positionV>
                    <wp:extent cx="523875" cy="266700"/>
                    <wp:effectExtent l="10795" t="5080" r="8255" b="1397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6" style="position:absolute;margin-left:5.35pt;margin-top:7.9pt;width:41.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4C5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"/>
                </w:pict>
              </mc:Fallback>
            </mc:AlternateContent>
          </w:r>
        </w:p>
        <w:p w14:paraId="1065EB8E" w14:textId="77777777" w:rsidR="00BD1B04" w:rsidRPr="002F43F0" w:rsidRDefault="00BD1B04" w:rsidP="00BD1B04">
          <w:pPr>
            <w:pStyle w:val="Style15"/>
            <w:spacing w:before="30"/>
            <w:jc w:val="right"/>
            <w:rPr>
              <w:rFonts w:ascii="Verdana" w:hAnsi="Verdana"/>
              <w:lang w:val="es-CO"/>
            </w:rPr>
          </w:pPr>
          <w:r>
            <w:t>CLASIFICADA</w:t>
          </w:r>
        </w:p>
      </w:tc>
      <w:tc>
        <w:tcPr>
          <w:tcW w:w="2441" w:type="dxa"/>
          <w:gridSpan w:val="2"/>
          <w:tcBorders>
            <w:top w:val="single" w:sz="4" w:space="0" w:color="auto"/>
          </w:tcBorders>
          <w:vAlign w:val="center"/>
        </w:tcPr>
        <w:p w14:paraId="310A568B" w14:textId="77777777" w:rsidR="00BD1B04" w:rsidRDefault="00BD1B04" w:rsidP="00BD1B04">
          <w:pPr>
            <w:pStyle w:val="Style15"/>
            <w:spacing w:before="30"/>
            <w:jc w:val="right"/>
          </w:pPr>
        </w:p>
        <w:p w14:paraId="74A6CF8F" w14:textId="77777777" w:rsidR="00BD1B04" w:rsidRPr="008C0597" w:rsidRDefault="004D7EB2" w:rsidP="00BD1B04">
          <w:pPr>
            <w:pStyle w:val="Style15"/>
            <w:spacing w:before="30"/>
            <w:jc w:val="right"/>
          </w:pPr>
          <w:r>
            <w:rPr>
              <w:noProof/>
              <w:lang w:val="es-CO"/>
            </w:rPr>
            <mc:AlternateContent>
              <mc:Choice Requires="wps">
                <w:drawing>
                  <wp:anchor distT="0" distB="0" distL="114300" distR="114300" simplePos="0" relativeHeight="251658240" behindDoc="1" locked="0" layoutInCell="1" allowOverlap="1" wp14:anchorId="37D48677" wp14:editId="6F376635">
                    <wp:simplePos x="0" y="0"/>
                    <wp:positionH relativeFrom="column">
                      <wp:posOffset>32385</wp:posOffset>
                    </wp:positionH>
                    <wp:positionV relativeFrom="paragraph">
                      <wp:posOffset>-38735</wp:posOffset>
                    </wp:positionV>
                    <wp:extent cx="523875" cy="266700"/>
                    <wp:effectExtent l="13335" t="8890" r="571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7" style="position:absolute;margin-left:2.55pt;margin-top:-3.05pt;width:41.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54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"/>
                </w:pict>
              </mc:Fallback>
            </mc:AlternateContent>
          </w:r>
          <w:r w:rsidR="00BD1B04" w:rsidRPr="008C0597">
            <w:t>RESERVADA</w:t>
          </w:r>
        </w:p>
      </w:tc>
    </w:tr>
  </w:tbl>
  <w:p w14:paraId="41EAC488" w14:textId="77777777" w:rsidR="001E6353" w:rsidRDefault="001E6353" w:rsidP="004951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E18E" w14:textId="66B869B0" w:rsidR="006A0C43" w:rsidRDefault="0099477E">
    <w:pPr>
      <w:pStyle w:val="Encabezado"/>
    </w:pPr>
    <w:r>
      <w:rPr>
        <w:noProof/>
      </w:rPr>
      <mc:AlternateContent>
        <mc:Choice Requires="wps">
          <w:drawing>
            <wp:anchor distT="0" distB="0" distL="0" distR="0" simplePos="0" relativeHeight="251659264" behindDoc="0" locked="0" layoutInCell="1" allowOverlap="1" wp14:anchorId="4BBB80DE" wp14:editId="336FC1AB">
              <wp:simplePos x="635" y="635"/>
              <wp:positionH relativeFrom="page">
                <wp:align>left</wp:align>
              </wp:positionH>
              <wp:positionV relativeFrom="page">
                <wp:align>top</wp:align>
              </wp:positionV>
              <wp:extent cx="2730500" cy="457200"/>
              <wp:effectExtent l="0" t="0" r="12700" b="0"/>
              <wp:wrapNone/>
              <wp:docPr id="1" name="Cuadro de texto 1"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30500" cy="457200"/>
                      </a:xfrm>
                      <a:prstGeom prst="rect">
                        <a:avLst/>
                      </a:prstGeom>
                      <a:noFill/>
                      <a:ln>
                        <a:noFill/>
                      </a:ln>
                    </wps:spPr>
                    <wps:txbx>
                      <w:txbxContent>
                        <w:p w14:paraId="018919C0" w14:textId="03AD890F" w:rsidR="0099477E" w:rsidRPr="0099477E" w:rsidRDefault="0099477E" w:rsidP="0099477E">
                          <w:pPr>
                            <w:spacing w:after="0"/>
                            <w:rPr>
                              <w:rFonts w:eastAsia="Calibri"/>
                              <w:noProof/>
                              <w:color w:val="000000"/>
                              <w:sz w:val="30"/>
                              <w:szCs w:val="30"/>
                            </w:rPr>
                          </w:pPr>
                          <w:r w:rsidRPr="0099477E">
                            <w:rPr>
                              <w:rFonts w:eastAsia="Calibri"/>
                              <w:noProof/>
                              <w:color w:val="000000"/>
                              <w:sz w:val="30"/>
                              <w:szCs w:val="30"/>
                            </w:rPr>
                            <w:t>Información Pública Clasificada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BB80DE" id="_x0000_t202" coordsize="21600,21600" o:spt="202" path="m,l,21600r21600,l21600,xe">
              <v:stroke joinstyle="miter"/>
              <v:path gradientshapeok="t" o:connecttype="rect"/>
            </v:shapetype>
            <v:shape id="Cuadro de texto 1" o:spid="_x0000_s1027" type="#_x0000_t202" alt="Información Pública Clasificada" style="position:absolute;margin-left:0;margin-top:0;width:215pt;height:36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" filled="f" stroked="f">
              <v:textbox style="mso-fit-shape-to-text:t" inset="20pt,15pt,0,0">
                <w:txbxContent>
                  <w:p w14:paraId="018919C0" w14:textId="03AD890F" w:rsidR="0099477E" w:rsidRPr="0099477E" w:rsidRDefault="0099477E" w:rsidP="0099477E">
                    <w:pPr>
                      <w:spacing w:after="0"/>
                      <w:rPr>
                        <w:rFonts w:eastAsia="Calibri"/>
                        <w:noProof/>
                        <w:color w:val="000000"/>
                        <w:sz w:val="30"/>
                        <w:szCs w:val="30"/>
                      </w:rPr>
                    </w:pPr>
                    <w:r w:rsidRPr="0099477E">
                      <w:rPr>
                        <w:rFonts w:eastAsia="Calibri"/>
                        <w:noProof/>
                        <w:color w:val="000000"/>
                        <w:sz w:val="30"/>
                        <w:szCs w:val="30"/>
                      </w:rPr>
                      <w:t>Información Pública Clasificada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69B2"/>
    <w:multiLevelType w:val="hybridMultilevel"/>
    <w:tmpl w:val="57FE1F64"/>
    <w:lvl w:ilvl="0" w:tplc="9B14D93A">
      <w:start w:val="1"/>
      <w:numFmt w:val="upperRoman"/>
      <w:lvlText w:val="%1."/>
      <w:lvlJc w:val="left"/>
      <w:pPr>
        <w:tabs>
          <w:tab w:val="num" w:pos="1080"/>
        </w:tabs>
        <w:ind w:left="1080" w:hanging="72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15:restartNumberingAfterBreak="0">
    <w:nsid w:val="1E8C1646"/>
    <w:multiLevelType w:val="hybridMultilevel"/>
    <w:tmpl w:val="4A5AB8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B0C1AAA"/>
    <w:multiLevelType w:val="multilevel"/>
    <w:tmpl w:val="91641C4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 w15:restartNumberingAfterBreak="0">
    <w:nsid w:val="2DEB43F9"/>
    <w:multiLevelType w:val="multilevel"/>
    <w:tmpl w:val="84CE57BA"/>
    <w:lvl w:ilvl="0">
      <w:start w:val="1"/>
      <w:numFmt w:val="decimal"/>
      <w:lvlText w:val="%1."/>
      <w:lvlJc w:val="left"/>
      <w:pPr>
        <w:ind w:left="720" w:hanging="360"/>
      </w:pPr>
      <w:rPr>
        <w:rFonts w:hint="default"/>
        <w:b/>
        <w:bCs w:val="0"/>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B32193"/>
    <w:multiLevelType w:val="hybridMultilevel"/>
    <w:tmpl w:val="81CE4C4C"/>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28A0C21"/>
    <w:multiLevelType w:val="hybridMultilevel"/>
    <w:tmpl w:val="C344A0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31B558E"/>
    <w:multiLevelType w:val="hybridMultilevel"/>
    <w:tmpl w:val="C2AE424C"/>
    <w:lvl w:ilvl="0" w:tplc="3CE0DF4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F4A2D07"/>
    <w:multiLevelType w:val="multilevel"/>
    <w:tmpl w:val="05DC1E26"/>
    <w:lvl w:ilvl="0">
      <w:start w:val="1"/>
      <w:numFmt w:val="decimal"/>
      <w:lvlText w:val="%1."/>
      <w:lvlJc w:val="left"/>
      <w:pPr>
        <w:ind w:left="720" w:hanging="360"/>
      </w:pPr>
    </w:lvl>
    <w:lvl w:ilvl="1">
      <w:start w:val="1"/>
      <w:numFmt w:val="decimal"/>
      <w:isLgl/>
      <w:lvlText w:val="%1.%2"/>
      <w:lvlJc w:val="left"/>
      <w:pPr>
        <w:ind w:left="1287" w:hanging="720"/>
      </w:pPr>
      <w:rPr>
        <w:rFonts w:hint="default"/>
        <w:b w:val="0"/>
        <w:color w:val="auto"/>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762" w:hanging="216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8" w15:restartNumberingAfterBreak="0">
    <w:nsid w:val="435F4EF8"/>
    <w:multiLevelType w:val="multilevel"/>
    <w:tmpl w:val="992A819C"/>
    <w:lvl w:ilvl="0">
      <w:start w:val="1"/>
      <w:numFmt w:val="decimal"/>
      <w:lvlText w:val="%1."/>
      <w:lvlJc w:val="left"/>
      <w:pPr>
        <w:ind w:left="720" w:hanging="360"/>
      </w:pPr>
      <w:rPr>
        <w:rFonts w:eastAsia="Calibri" w:hint="default"/>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4A76A6A"/>
    <w:multiLevelType w:val="hybridMultilevel"/>
    <w:tmpl w:val="74BE04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6C23580"/>
    <w:multiLevelType w:val="hybridMultilevel"/>
    <w:tmpl w:val="B882F85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AB7EA0"/>
    <w:multiLevelType w:val="multilevel"/>
    <w:tmpl w:val="FD682274"/>
    <w:lvl w:ilvl="0">
      <w:start w:val="1"/>
      <w:numFmt w:val="decimal"/>
      <w:lvlText w:val="%1."/>
      <w:lvlJc w:val="left"/>
      <w:pPr>
        <w:ind w:left="3164" w:hanging="360"/>
      </w:pPr>
      <w:rPr>
        <w:b w:val="0"/>
      </w:rPr>
    </w:lvl>
    <w:lvl w:ilvl="1">
      <w:start w:val="1"/>
      <w:numFmt w:val="decimal"/>
      <w:isLgl/>
      <w:lvlText w:val="%1.%2"/>
      <w:lvlJc w:val="left"/>
      <w:pPr>
        <w:ind w:left="3524" w:hanging="720"/>
      </w:pPr>
      <w:rPr>
        <w:rFonts w:hint="default"/>
      </w:rPr>
    </w:lvl>
    <w:lvl w:ilvl="2">
      <w:start w:val="1"/>
      <w:numFmt w:val="decimal"/>
      <w:isLgl/>
      <w:lvlText w:val="%1.%2.%3"/>
      <w:lvlJc w:val="left"/>
      <w:pPr>
        <w:ind w:left="3884" w:hanging="1080"/>
      </w:pPr>
      <w:rPr>
        <w:rFonts w:hint="default"/>
      </w:rPr>
    </w:lvl>
    <w:lvl w:ilvl="3">
      <w:start w:val="1"/>
      <w:numFmt w:val="decimal"/>
      <w:isLgl/>
      <w:lvlText w:val="%1.%2.%3.%4"/>
      <w:lvlJc w:val="left"/>
      <w:pPr>
        <w:ind w:left="3884" w:hanging="1080"/>
      </w:pPr>
      <w:rPr>
        <w:rFonts w:hint="default"/>
      </w:rPr>
    </w:lvl>
    <w:lvl w:ilvl="4">
      <w:start w:val="1"/>
      <w:numFmt w:val="decimal"/>
      <w:isLgl/>
      <w:lvlText w:val="%1.%2.%3.%4.%5"/>
      <w:lvlJc w:val="left"/>
      <w:pPr>
        <w:ind w:left="4244" w:hanging="1440"/>
      </w:pPr>
      <w:rPr>
        <w:rFonts w:hint="default"/>
      </w:rPr>
    </w:lvl>
    <w:lvl w:ilvl="5">
      <w:start w:val="1"/>
      <w:numFmt w:val="decimal"/>
      <w:isLgl/>
      <w:lvlText w:val="%1.%2.%3.%4.%5.%6"/>
      <w:lvlJc w:val="left"/>
      <w:pPr>
        <w:ind w:left="4604" w:hanging="1800"/>
      </w:pPr>
      <w:rPr>
        <w:rFonts w:hint="default"/>
      </w:rPr>
    </w:lvl>
    <w:lvl w:ilvl="6">
      <w:start w:val="1"/>
      <w:numFmt w:val="decimal"/>
      <w:isLgl/>
      <w:lvlText w:val="%1.%2.%3.%4.%5.%6.%7"/>
      <w:lvlJc w:val="left"/>
      <w:pPr>
        <w:ind w:left="496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324" w:hanging="2520"/>
      </w:pPr>
      <w:rPr>
        <w:rFonts w:hint="default"/>
      </w:rPr>
    </w:lvl>
  </w:abstractNum>
  <w:abstractNum w:abstractNumId="12" w15:restartNumberingAfterBreak="0">
    <w:nsid w:val="60474703"/>
    <w:multiLevelType w:val="hybridMultilevel"/>
    <w:tmpl w:val="E49A9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2536263"/>
    <w:multiLevelType w:val="multilevel"/>
    <w:tmpl w:val="FB6AAA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DB264E"/>
    <w:multiLevelType w:val="hybridMultilevel"/>
    <w:tmpl w:val="3F840C04"/>
    <w:lvl w:ilvl="0" w:tplc="240A0001">
      <w:start w:val="1"/>
      <w:numFmt w:val="bullet"/>
      <w:lvlText w:val=""/>
      <w:lvlJc w:val="left"/>
      <w:pPr>
        <w:ind w:left="2136" w:hanging="360"/>
      </w:pPr>
      <w:rPr>
        <w:rFonts w:ascii="Symbol" w:hAnsi="Symbol"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5" w15:restartNumberingAfterBreak="0">
    <w:nsid w:val="7AB4161B"/>
    <w:multiLevelType w:val="hybridMultilevel"/>
    <w:tmpl w:val="D85C03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35434616">
    <w:abstractNumId w:val="0"/>
  </w:num>
  <w:num w:numId="2" w16cid:durableId="159125090">
    <w:abstractNumId w:val="3"/>
  </w:num>
  <w:num w:numId="3" w16cid:durableId="859126261">
    <w:abstractNumId w:val="9"/>
  </w:num>
  <w:num w:numId="4" w16cid:durableId="1276599598">
    <w:abstractNumId w:val="11"/>
  </w:num>
  <w:num w:numId="5" w16cid:durableId="1968000365">
    <w:abstractNumId w:val="5"/>
  </w:num>
  <w:num w:numId="6" w16cid:durableId="695664887">
    <w:abstractNumId w:val="8"/>
  </w:num>
  <w:num w:numId="7" w16cid:durableId="924537651">
    <w:abstractNumId w:val="7"/>
  </w:num>
  <w:num w:numId="8" w16cid:durableId="495846868">
    <w:abstractNumId w:val="10"/>
  </w:num>
  <w:num w:numId="9" w16cid:durableId="438451869">
    <w:abstractNumId w:val="13"/>
  </w:num>
  <w:num w:numId="10" w16cid:durableId="1484543526">
    <w:abstractNumId w:val="1"/>
  </w:num>
  <w:num w:numId="11" w16cid:durableId="135152695">
    <w:abstractNumId w:val="15"/>
  </w:num>
  <w:num w:numId="12" w16cid:durableId="378214225">
    <w:abstractNumId w:val="12"/>
  </w:num>
  <w:num w:numId="13" w16cid:durableId="1889758767">
    <w:abstractNumId w:val="14"/>
  </w:num>
  <w:num w:numId="14" w16cid:durableId="1998917152">
    <w:abstractNumId w:val="2"/>
  </w:num>
  <w:num w:numId="15" w16cid:durableId="156925456">
    <w:abstractNumId w:val="4"/>
  </w:num>
  <w:num w:numId="16" w16cid:durableId="226502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57"/>
    <w:rsid w:val="00010839"/>
    <w:rsid w:val="00015F3D"/>
    <w:rsid w:val="000261D1"/>
    <w:rsid w:val="00066313"/>
    <w:rsid w:val="00073BD7"/>
    <w:rsid w:val="000B3BEC"/>
    <w:rsid w:val="000B7D0E"/>
    <w:rsid w:val="000C2321"/>
    <w:rsid w:val="001338D8"/>
    <w:rsid w:val="0014450D"/>
    <w:rsid w:val="0015513F"/>
    <w:rsid w:val="00162D59"/>
    <w:rsid w:val="00164AC1"/>
    <w:rsid w:val="001A5810"/>
    <w:rsid w:val="001E6353"/>
    <w:rsid w:val="001F5564"/>
    <w:rsid w:val="002036A8"/>
    <w:rsid w:val="00250E54"/>
    <w:rsid w:val="0025573E"/>
    <w:rsid w:val="00264913"/>
    <w:rsid w:val="00272E63"/>
    <w:rsid w:val="002C75B3"/>
    <w:rsid w:val="002D7641"/>
    <w:rsid w:val="002E4984"/>
    <w:rsid w:val="002E7401"/>
    <w:rsid w:val="002F0198"/>
    <w:rsid w:val="00301B85"/>
    <w:rsid w:val="00325083"/>
    <w:rsid w:val="00327A10"/>
    <w:rsid w:val="00366EF1"/>
    <w:rsid w:val="00367FEC"/>
    <w:rsid w:val="0038236A"/>
    <w:rsid w:val="003B24C3"/>
    <w:rsid w:val="003B54BA"/>
    <w:rsid w:val="003E2D40"/>
    <w:rsid w:val="00424732"/>
    <w:rsid w:val="004262DE"/>
    <w:rsid w:val="00491588"/>
    <w:rsid w:val="00495141"/>
    <w:rsid w:val="004A5AC4"/>
    <w:rsid w:val="004D7EB2"/>
    <w:rsid w:val="005058B6"/>
    <w:rsid w:val="005250C5"/>
    <w:rsid w:val="005311B1"/>
    <w:rsid w:val="00535B65"/>
    <w:rsid w:val="00544A3C"/>
    <w:rsid w:val="00595BD3"/>
    <w:rsid w:val="005A0659"/>
    <w:rsid w:val="005A2CB7"/>
    <w:rsid w:val="005B044C"/>
    <w:rsid w:val="005C3F19"/>
    <w:rsid w:val="005C6BC3"/>
    <w:rsid w:val="006039FB"/>
    <w:rsid w:val="0065718B"/>
    <w:rsid w:val="006722A5"/>
    <w:rsid w:val="00672CD4"/>
    <w:rsid w:val="00683A22"/>
    <w:rsid w:val="0069029F"/>
    <w:rsid w:val="00697906"/>
    <w:rsid w:val="006A0C43"/>
    <w:rsid w:val="006A12E1"/>
    <w:rsid w:val="006D0002"/>
    <w:rsid w:val="006E4916"/>
    <w:rsid w:val="00731032"/>
    <w:rsid w:val="007327C0"/>
    <w:rsid w:val="00775191"/>
    <w:rsid w:val="007947A1"/>
    <w:rsid w:val="007A4E31"/>
    <w:rsid w:val="007C2B18"/>
    <w:rsid w:val="007D7D86"/>
    <w:rsid w:val="008045F5"/>
    <w:rsid w:val="00805544"/>
    <w:rsid w:val="00826DB8"/>
    <w:rsid w:val="008353AA"/>
    <w:rsid w:val="00862216"/>
    <w:rsid w:val="00886E57"/>
    <w:rsid w:val="008A2641"/>
    <w:rsid w:val="008B5BAC"/>
    <w:rsid w:val="008D0C15"/>
    <w:rsid w:val="008D6562"/>
    <w:rsid w:val="008E3F5B"/>
    <w:rsid w:val="008E6884"/>
    <w:rsid w:val="00910B71"/>
    <w:rsid w:val="00931B5D"/>
    <w:rsid w:val="00933970"/>
    <w:rsid w:val="00942396"/>
    <w:rsid w:val="00947432"/>
    <w:rsid w:val="00982CBE"/>
    <w:rsid w:val="00986061"/>
    <w:rsid w:val="009925BC"/>
    <w:rsid w:val="0099477E"/>
    <w:rsid w:val="009A3B43"/>
    <w:rsid w:val="009A5FB7"/>
    <w:rsid w:val="009C7435"/>
    <w:rsid w:val="009E1B22"/>
    <w:rsid w:val="00A05B76"/>
    <w:rsid w:val="00A34284"/>
    <w:rsid w:val="00AA534A"/>
    <w:rsid w:val="00AB18DD"/>
    <w:rsid w:val="00AB430A"/>
    <w:rsid w:val="00AC1299"/>
    <w:rsid w:val="00AC13B6"/>
    <w:rsid w:val="00AC367F"/>
    <w:rsid w:val="00AC40A3"/>
    <w:rsid w:val="00AD0CEF"/>
    <w:rsid w:val="00AE5DBB"/>
    <w:rsid w:val="00B11ECE"/>
    <w:rsid w:val="00B14B4E"/>
    <w:rsid w:val="00B14EC3"/>
    <w:rsid w:val="00B26FBE"/>
    <w:rsid w:val="00B50CBE"/>
    <w:rsid w:val="00B64546"/>
    <w:rsid w:val="00B764C3"/>
    <w:rsid w:val="00B87174"/>
    <w:rsid w:val="00B97B2E"/>
    <w:rsid w:val="00BA0B94"/>
    <w:rsid w:val="00BA6611"/>
    <w:rsid w:val="00BD1B04"/>
    <w:rsid w:val="00BD63D0"/>
    <w:rsid w:val="00C00733"/>
    <w:rsid w:val="00C05EEA"/>
    <w:rsid w:val="00C30B10"/>
    <w:rsid w:val="00C568AB"/>
    <w:rsid w:val="00C71916"/>
    <w:rsid w:val="00C74B86"/>
    <w:rsid w:val="00C77781"/>
    <w:rsid w:val="00C77ADC"/>
    <w:rsid w:val="00C842D0"/>
    <w:rsid w:val="00C85E8E"/>
    <w:rsid w:val="00CB2818"/>
    <w:rsid w:val="00CF419E"/>
    <w:rsid w:val="00CF7C90"/>
    <w:rsid w:val="00D0703F"/>
    <w:rsid w:val="00D16293"/>
    <w:rsid w:val="00D21616"/>
    <w:rsid w:val="00D5770F"/>
    <w:rsid w:val="00D73FA7"/>
    <w:rsid w:val="00D84470"/>
    <w:rsid w:val="00D94F99"/>
    <w:rsid w:val="00DF3FDF"/>
    <w:rsid w:val="00DF5C36"/>
    <w:rsid w:val="00DF76FA"/>
    <w:rsid w:val="00E25180"/>
    <w:rsid w:val="00E41FFB"/>
    <w:rsid w:val="00E45B8B"/>
    <w:rsid w:val="00E6090B"/>
    <w:rsid w:val="00E8670A"/>
    <w:rsid w:val="00E920D3"/>
    <w:rsid w:val="00EA4ACA"/>
    <w:rsid w:val="00ED079A"/>
    <w:rsid w:val="00F044A9"/>
    <w:rsid w:val="00F1534E"/>
    <w:rsid w:val="00F5205F"/>
    <w:rsid w:val="00F54DD5"/>
    <w:rsid w:val="00F636DC"/>
    <w:rsid w:val="00F665D7"/>
    <w:rsid w:val="00FC6BE8"/>
    <w:rsid w:val="00FE5E07"/>
    <w:rsid w:val="00FF0394"/>
    <w:rsid w:val="00FF1A3C"/>
    <w:rsid w:val="00FF2DB2"/>
    <w:rsid w:val="40A017A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F60AA"/>
  <w15:docId w15:val="{BC33A387-6DD6-4053-8684-F71640DD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44C"/>
    <w:pPr>
      <w:spacing w:after="200" w:line="276" w:lineRule="auto"/>
    </w:pPr>
    <w:rPr>
      <w:rFonts w:ascii="Calibri" w:hAnsi="Calibri"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rsid w:val="00015F3D"/>
    <w:pPr>
      <w:tabs>
        <w:tab w:val="center" w:pos="4419"/>
        <w:tab w:val="right" w:pos="8838"/>
      </w:tabs>
    </w:pPr>
  </w:style>
  <w:style w:type="character" w:customStyle="1" w:styleId="EncabezadoCar">
    <w:name w:val="Encabezado Car"/>
    <w:aliases w:val="h Car,h8 Car,h9 Car,h10 Car,h18 Car"/>
    <w:link w:val="Encabezado"/>
    <w:rsid w:val="00015F3D"/>
    <w:rPr>
      <w:rFonts w:ascii="Calibri" w:hAnsi="Calibri" w:cs="Calibri"/>
      <w:sz w:val="22"/>
      <w:szCs w:val="22"/>
      <w:lang w:eastAsia="en-US"/>
    </w:rPr>
  </w:style>
  <w:style w:type="paragraph" w:styleId="Piedepgina">
    <w:name w:val="footer"/>
    <w:basedOn w:val="Normal"/>
    <w:link w:val="PiedepginaCar"/>
    <w:rsid w:val="00015F3D"/>
    <w:pPr>
      <w:tabs>
        <w:tab w:val="center" w:pos="4419"/>
        <w:tab w:val="right" w:pos="8838"/>
      </w:tabs>
    </w:pPr>
  </w:style>
  <w:style w:type="character" w:customStyle="1" w:styleId="PiedepginaCar">
    <w:name w:val="Pie de página Car"/>
    <w:link w:val="Piedepgina"/>
    <w:rsid w:val="00015F3D"/>
    <w:rPr>
      <w:rFonts w:ascii="Calibri" w:hAnsi="Calibri" w:cs="Calibri"/>
      <w:sz w:val="22"/>
      <w:szCs w:val="22"/>
      <w:lang w:eastAsia="en-US"/>
    </w:rPr>
  </w:style>
  <w:style w:type="character" w:styleId="Hipervnculo">
    <w:name w:val="Hyperlink"/>
    <w:uiPriority w:val="99"/>
    <w:rsid w:val="009E1B22"/>
    <w:rPr>
      <w:color w:val="0000FF"/>
      <w:u w:val="single"/>
    </w:rPr>
  </w:style>
  <w:style w:type="paragraph" w:styleId="Prrafodelista">
    <w:name w:val="List Paragraph"/>
    <w:aliases w:val="titulo 3,List Paragraph,Ha,Párrafo de lista2,Bullets,Bullet List,FooterText,numbered,List Paragraph1,Paragraphe de liste1,lp1,Bulletr List Paragraph,Foot,列出段落,列出段落1,List Paragraph2,List Paragraph21,Parágrafo da Lista1,リスト段落1,EITI list"/>
    <w:basedOn w:val="Normal"/>
    <w:link w:val="PrrafodelistaCar"/>
    <w:uiPriority w:val="34"/>
    <w:qFormat/>
    <w:rsid w:val="00D21616"/>
    <w:pPr>
      <w:ind w:left="709"/>
    </w:pPr>
  </w:style>
  <w:style w:type="paragraph" w:styleId="Textodeglobo">
    <w:name w:val="Balloon Text"/>
    <w:basedOn w:val="Normal"/>
    <w:link w:val="TextodegloboCar"/>
    <w:rsid w:val="00D84470"/>
    <w:pPr>
      <w:spacing w:after="0" w:line="240" w:lineRule="auto"/>
    </w:pPr>
    <w:rPr>
      <w:rFonts w:ascii="Tahoma" w:hAnsi="Tahoma" w:cs="Tahoma"/>
      <w:sz w:val="16"/>
      <w:szCs w:val="16"/>
    </w:rPr>
  </w:style>
  <w:style w:type="character" w:customStyle="1" w:styleId="TextodegloboCar">
    <w:name w:val="Texto de globo Car"/>
    <w:link w:val="Textodeglobo"/>
    <w:rsid w:val="00D84470"/>
    <w:rPr>
      <w:rFonts w:ascii="Tahoma" w:hAnsi="Tahoma" w:cs="Tahoma"/>
      <w:sz w:val="16"/>
      <w:szCs w:val="16"/>
      <w:lang w:eastAsia="en-US"/>
    </w:rPr>
  </w:style>
  <w:style w:type="paragraph" w:customStyle="1" w:styleId="Listavistosa-nfasis12">
    <w:name w:val="Lista vistosa - Énfasis 12"/>
    <w:basedOn w:val="Normal"/>
    <w:uiPriority w:val="99"/>
    <w:qFormat/>
    <w:rsid w:val="00073BD7"/>
    <w:pPr>
      <w:spacing w:after="0" w:line="240" w:lineRule="auto"/>
      <w:ind w:left="708"/>
    </w:pPr>
    <w:rPr>
      <w:rFonts w:ascii="Times New Roman" w:hAnsi="Times New Roman" w:cs="Times New Roman"/>
      <w:sz w:val="24"/>
      <w:szCs w:val="24"/>
      <w:lang w:val="es-ES" w:eastAsia="es-ES"/>
    </w:rPr>
  </w:style>
  <w:style w:type="paragraph" w:customStyle="1" w:styleId="Style15">
    <w:name w:val="Style15"/>
    <w:basedOn w:val="Normal"/>
    <w:uiPriority w:val="99"/>
    <w:rsid w:val="00BD1B04"/>
    <w:pPr>
      <w:widowControl w:val="0"/>
      <w:tabs>
        <w:tab w:val="left" w:pos="345"/>
      </w:tabs>
      <w:autoSpaceDE w:val="0"/>
      <w:autoSpaceDN w:val="0"/>
      <w:adjustRightInd w:val="0"/>
      <w:spacing w:after="0" w:line="240" w:lineRule="auto"/>
    </w:pPr>
    <w:rPr>
      <w:rFonts w:ascii="Arial" w:hAnsi="Arial" w:cs="Arial"/>
      <w:sz w:val="20"/>
      <w:szCs w:val="20"/>
      <w:lang w:val="en-US" w:eastAsia="es-CO"/>
    </w:rPr>
  </w:style>
  <w:style w:type="character" w:styleId="Refdecomentario">
    <w:name w:val="annotation reference"/>
    <w:semiHidden/>
    <w:unhideWhenUsed/>
    <w:rsid w:val="00BD1B04"/>
    <w:rPr>
      <w:sz w:val="16"/>
      <w:szCs w:val="16"/>
    </w:rPr>
  </w:style>
  <w:style w:type="paragraph" w:styleId="Textocomentario">
    <w:name w:val="annotation text"/>
    <w:basedOn w:val="Normal"/>
    <w:link w:val="TextocomentarioCar"/>
    <w:semiHidden/>
    <w:unhideWhenUsed/>
    <w:rsid w:val="00BD1B04"/>
    <w:rPr>
      <w:sz w:val="20"/>
      <w:szCs w:val="20"/>
    </w:rPr>
  </w:style>
  <w:style w:type="character" w:customStyle="1" w:styleId="TextocomentarioCar">
    <w:name w:val="Texto comentario Car"/>
    <w:link w:val="Textocomentario"/>
    <w:semiHidden/>
    <w:rsid w:val="00BD1B04"/>
    <w:rPr>
      <w:rFonts w:ascii="Calibri" w:hAnsi="Calibri" w:cs="Calibri"/>
      <w:lang w:eastAsia="en-US"/>
    </w:rPr>
  </w:style>
  <w:style w:type="paragraph" w:styleId="Asuntodelcomentario">
    <w:name w:val="annotation subject"/>
    <w:basedOn w:val="Textocomentario"/>
    <w:next w:val="Textocomentario"/>
    <w:link w:val="AsuntodelcomentarioCar"/>
    <w:semiHidden/>
    <w:unhideWhenUsed/>
    <w:rsid w:val="00BD1B04"/>
    <w:rPr>
      <w:b/>
      <w:bCs/>
    </w:rPr>
  </w:style>
  <w:style w:type="character" w:customStyle="1" w:styleId="AsuntodelcomentarioCar">
    <w:name w:val="Asunto del comentario Car"/>
    <w:link w:val="Asuntodelcomentario"/>
    <w:semiHidden/>
    <w:rsid w:val="00BD1B04"/>
    <w:rPr>
      <w:rFonts w:ascii="Calibri" w:hAnsi="Calibri" w:cs="Calibri"/>
      <w:b/>
      <w:bCs/>
      <w:lang w:eastAsia="en-US"/>
    </w:rPr>
  </w:style>
  <w:style w:type="character" w:customStyle="1" w:styleId="PrrafodelistaCar">
    <w:name w:val="Párrafo de lista Car"/>
    <w:aliases w:val="titulo 3 Car,List Paragraph Car,Ha Car,Párrafo de lista2 Car,Bullets Car,Bullet List Car,FooterText Car,numbered Car,List Paragraph1 Car,Paragraphe de liste1 Car,lp1 Car,Bulletr List Paragraph Car,Foot Car,列出段落 Car,列出段落1 Car"/>
    <w:link w:val="Prrafodelista"/>
    <w:uiPriority w:val="34"/>
    <w:qFormat/>
    <w:locked/>
    <w:rsid w:val="0015513F"/>
    <w:rPr>
      <w:rFonts w:ascii="Calibri" w:hAnsi="Calibri" w:cs="Calibri"/>
      <w:sz w:val="22"/>
      <w:szCs w:val="22"/>
      <w:lang w:eastAsia="en-US"/>
    </w:rPr>
  </w:style>
  <w:style w:type="paragraph" w:customStyle="1" w:styleId="Default">
    <w:name w:val="Default"/>
    <w:link w:val="DefaultCar"/>
    <w:qFormat/>
    <w:rsid w:val="00683A22"/>
    <w:pPr>
      <w:autoSpaceDE w:val="0"/>
      <w:autoSpaceDN w:val="0"/>
      <w:adjustRightInd w:val="0"/>
    </w:pPr>
    <w:rPr>
      <w:rFonts w:ascii="Calibri" w:eastAsia="Calibri" w:hAnsi="Calibri" w:cs="Calibri"/>
      <w:color w:val="000000"/>
      <w:sz w:val="24"/>
      <w:szCs w:val="24"/>
      <w:lang w:eastAsia="en-US"/>
    </w:rPr>
  </w:style>
  <w:style w:type="table" w:styleId="Tablaconcuadrcula">
    <w:name w:val="Table Grid"/>
    <w:basedOn w:val="Tablanormal"/>
    <w:rsid w:val="00683A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83A22"/>
    <w:rPr>
      <w:rFonts w:ascii="Calibri" w:eastAsia="Calibri" w:hAnsi="Calibri"/>
      <w:sz w:val="22"/>
      <w:szCs w:val="22"/>
      <w:lang w:eastAsia="en-US"/>
    </w:rPr>
  </w:style>
  <w:style w:type="character" w:customStyle="1" w:styleId="DefaultCar">
    <w:name w:val="Default Car"/>
    <w:link w:val="Default"/>
    <w:locked/>
    <w:rsid w:val="00683A22"/>
    <w:rPr>
      <w:rFonts w:ascii="Calibri" w:eastAsia="Calibri" w:hAnsi="Calibri" w:cs="Calibri"/>
      <w:color w:val="000000"/>
      <w:sz w:val="24"/>
      <w:szCs w:val="24"/>
      <w:lang w:eastAsia="en-US"/>
    </w:rPr>
  </w:style>
  <w:style w:type="paragraph" w:customStyle="1" w:styleId="Sinespaciado1">
    <w:name w:val="Sin espaciado1"/>
    <w:rsid w:val="00683A22"/>
    <w:rPr>
      <w:rFonts w:ascii="Calibri" w:hAnsi="Calibri"/>
      <w:sz w:val="22"/>
      <w:szCs w:val="22"/>
      <w:lang w:val="en-US" w:eastAsia="en-US"/>
    </w:rPr>
  </w:style>
  <w:style w:type="character" w:customStyle="1" w:styleId="normaltextrun">
    <w:name w:val="normaltextrun"/>
    <w:rsid w:val="00683A22"/>
  </w:style>
  <w:style w:type="character" w:customStyle="1" w:styleId="eop">
    <w:name w:val="eop"/>
    <w:rsid w:val="0068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8239">
      <w:bodyDiv w:val="1"/>
      <w:marLeft w:val="0"/>
      <w:marRight w:val="0"/>
      <w:marTop w:val="0"/>
      <w:marBottom w:val="0"/>
      <w:divBdr>
        <w:top w:val="none" w:sz="0" w:space="0" w:color="auto"/>
        <w:left w:val="none" w:sz="0" w:space="0" w:color="auto"/>
        <w:bottom w:val="none" w:sz="0" w:space="0" w:color="auto"/>
        <w:right w:val="none" w:sz="0" w:space="0" w:color="auto"/>
      </w:divBdr>
    </w:div>
    <w:div w:id="141794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B818956155064280D8BBE83E835260" ma:contentTypeVersion="14" ma:contentTypeDescription="Crear nuevo documento." ma:contentTypeScope="" ma:versionID="6dfdb08268b88f82fa0fe9bfa35cc1b9">
  <xsd:schema xmlns:xsd="http://www.w3.org/2001/XMLSchema" xmlns:xs="http://www.w3.org/2001/XMLSchema" xmlns:p="http://schemas.microsoft.com/office/2006/metadata/properties" xmlns:ns2="594e123d-718b-4f69-a866-a7c26ccd132a" xmlns:ns3="30c72292-98ef-4b9a-84bc-894565bafd39" targetNamespace="http://schemas.microsoft.com/office/2006/metadata/properties" ma:root="true" ma:fieldsID="0ffc0a568618b8cabf44dd1536ea0717" ns2:_="" ns3:_="">
    <xsd:import namespace="594e123d-718b-4f69-a866-a7c26ccd132a"/>
    <xsd:import namespace="30c72292-98ef-4b9a-84bc-894565bafd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e123d-718b-4f69-a866-a7c26ccd132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a757e078-9d5a-4ee0-85c3-fdc65aab265d}" ma:internalName="TaxCatchAll" ma:showField="CatchAllData" ma:web="594e123d-718b-4f69-a866-a7c26ccd13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72292-98ef-4b9a-84bc-894565bafd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a43926ec-d6a2-4a18-8bb6-1b1d14b90f7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72292-98ef-4b9a-84bc-894565bafd39">
      <Terms xmlns="http://schemas.microsoft.com/office/infopath/2007/PartnerControls"/>
    </lcf76f155ced4ddcb4097134ff3c332f>
    <TaxCatchAll xmlns="594e123d-718b-4f69-a866-a7c26ccd13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1C84D-900F-492F-9965-247EC0478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e123d-718b-4f69-a866-a7c26ccd132a"/>
    <ds:schemaRef ds:uri="30c72292-98ef-4b9a-84bc-894565baf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AAD2B-89B8-4189-B498-FF938AF111C5}">
  <ds:schemaRefs>
    <ds:schemaRef ds:uri="http://schemas.microsoft.com/sharepoint/v3/contenttype/forms"/>
  </ds:schemaRefs>
</ds:datastoreItem>
</file>

<file path=customXml/itemProps3.xml><?xml version="1.0" encoding="utf-8"?>
<ds:datastoreItem xmlns:ds="http://schemas.openxmlformats.org/officeDocument/2006/customXml" ds:itemID="{E7E0778B-E8E9-411A-866F-4A017CDA5D83}">
  <ds:schemaRefs>
    <ds:schemaRef ds:uri="http://schemas.microsoft.com/office/2006/metadata/properties"/>
    <ds:schemaRef ds:uri="http://schemas.microsoft.com/office/infopath/2007/PartnerControls"/>
    <ds:schemaRef ds:uri="30c72292-98ef-4b9a-84bc-894565bafd39"/>
    <ds:schemaRef ds:uri="594e123d-718b-4f69-a866-a7c26ccd132a"/>
  </ds:schemaRefs>
</ds:datastoreItem>
</file>

<file path=customXml/itemProps4.xml><?xml version="1.0" encoding="utf-8"?>
<ds:datastoreItem xmlns:ds="http://schemas.openxmlformats.org/officeDocument/2006/customXml" ds:itemID="{25A9065C-88BF-4AD0-A06D-72FEF17A30D5}">
  <ds:schemaRefs>
    <ds:schemaRef ds:uri="http://schemas.openxmlformats.org/officeDocument/2006/bibliography"/>
  </ds:schemaRefs>
</ds:datastoreItem>
</file>

<file path=docMetadata/LabelInfo.xml><?xml version="1.0" encoding="utf-8"?>
<clbl:labelList xmlns:clbl="http://schemas.microsoft.com/office/2020/mipLabelMetadata">
  <clbl:label id="{52b498cd-7a81-4486-9103-65b5717baee6}" enabled="1" method="Standard" siteId="{27864e10-5be4-4d4f-adb5-bbab512029e8}"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1349</Words>
  <Characters>7420</Characters>
  <Application>Microsoft Office Word</Application>
  <DocSecurity>0</DocSecurity>
  <Lines>61</Lines>
  <Paragraphs>17</Paragraphs>
  <ScaleCrop>false</ScaleCrop>
  <Company>IDEP</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No</dc:title>
  <dc:subject/>
  <dc:creator>isanabria</dc:creator>
  <cp:keywords/>
  <cp:lastModifiedBy>Adriana Diaz Izquierdo</cp:lastModifiedBy>
  <cp:revision>2</cp:revision>
  <cp:lastPrinted>2009-04-13T01:24:00Z</cp:lastPrinted>
  <dcterms:created xsi:type="dcterms:W3CDTF">2025-11-20T12:39:00Z</dcterms:created>
  <dcterms:modified xsi:type="dcterms:W3CDTF">2025-11-20T12:39:00Z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0x010100B3B818956155064280D8BBE83E835260</vt:lpwstr>
  </property>
  <property fmtid="{D5CDD505-2E9C-101B-9397-08002B2CF9AE}" pid="3" name="ClassificationContentMarkingHeaderShapeIds">
    <vt:lpwstr>1,4,6</vt:lpwstr>
  </property>
  <property fmtid="{D5CDD505-2E9C-101B-9397-08002B2CF9AE}" pid="4" name="ClassificationContentMarkingHeaderFontProps">
    <vt:lpwstr>#000000,15,Calibri</vt:lpwstr>
  </property>
  <property fmtid="{D5CDD505-2E9C-101B-9397-08002B2CF9AE}" pid="5" name="ClassificationContentMarkingHeaderText">
    <vt:lpwstr>Información Pública Clasificada</vt:lpwstr>
  </property>
  <property fmtid="{D5CDD505-2E9C-101B-9397-08002B2CF9AE}" pid="6" name="MediaServiceImageTags">
    <vt:lpwstr/>
  </property>
</Properties>
</file>