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4"/>
        <w:tblW w:w="9351" w:type="dxa"/>
        <w:tblLook w:val="04A0" w:firstRow="1" w:lastRow="0" w:firstColumn="1" w:lastColumn="0" w:noHBand="0" w:noVBand="1"/>
      </w:tblPr>
      <w:tblGrid>
        <w:gridCol w:w="9351"/>
      </w:tblGrid>
      <w:tr w:rsidR="004B2057" w:rsidRPr="006A7BF9" w14:paraId="1E39E353" w14:textId="77777777" w:rsidTr="00390801">
        <w:tc>
          <w:tcPr>
            <w:tcW w:w="9351" w:type="dxa"/>
          </w:tcPr>
          <w:p w14:paraId="214CE6AB" w14:textId="0AE86DDE" w:rsidR="004B2057" w:rsidRPr="006A7BF9" w:rsidRDefault="00B67AB6" w:rsidP="0022107C">
            <w:pPr>
              <w:pStyle w:val="Prrafodelista"/>
              <w:numPr>
                <w:ilvl w:val="0"/>
                <w:numId w:val="21"/>
              </w:numPr>
              <w:tabs>
                <w:tab w:val="left" w:pos="225"/>
                <w:tab w:val="left" w:pos="9180"/>
              </w:tabs>
              <w:jc w:val="both"/>
              <w:rPr>
                <w:rFonts w:ascii="Verdana" w:hAnsi="Verdana" w:cs="Arial"/>
                <w:b/>
                <w:sz w:val="22"/>
                <w:szCs w:val="22"/>
              </w:rPr>
            </w:pPr>
            <w:bookmarkStart w:id="0" w:name="_Toc534102157"/>
            <w:bookmarkStart w:id="1" w:name="_Toc100052204"/>
            <w:r w:rsidRPr="006A7BF9">
              <w:rPr>
                <w:rFonts w:ascii="Verdana" w:hAnsi="Verdana" w:cs="Arial"/>
                <w:b/>
                <w:sz w:val="22"/>
                <w:szCs w:val="22"/>
              </w:rPr>
              <w:t>ANALISIS Y JUSTIFICACIÓN DE LA NECESIDAD QUE EL ICFES PRETENDE SATISFACER CON LA CONTRATACIÓN</w:t>
            </w:r>
          </w:p>
        </w:tc>
      </w:tr>
    </w:tbl>
    <w:p w14:paraId="2DD29948" w14:textId="77777777" w:rsidR="004B2057" w:rsidRPr="006A7BF9" w:rsidRDefault="004B2057" w:rsidP="0022107C">
      <w:pPr>
        <w:jc w:val="both"/>
        <w:rPr>
          <w:rFonts w:ascii="Verdana" w:hAnsi="Verdana" w:cs="Arial"/>
          <w:sz w:val="22"/>
          <w:szCs w:val="22"/>
        </w:rPr>
      </w:pPr>
    </w:p>
    <w:p w14:paraId="034F267E" w14:textId="77777777" w:rsidR="004B2057" w:rsidRPr="006A7BF9" w:rsidRDefault="001C51CC" w:rsidP="0022107C">
      <w:pPr>
        <w:pStyle w:val="Default"/>
        <w:numPr>
          <w:ilvl w:val="0"/>
          <w:numId w:val="6"/>
        </w:numPr>
        <w:ind w:left="284" w:hanging="284"/>
        <w:rPr>
          <w:rFonts w:ascii="Verdana" w:hAnsi="Verdana" w:cs="Arial"/>
          <w:b/>
          <w:color w:val="auto"/>
          <w:sz w:val="22"/>
          <w:szCs w:val="22"/>
        </w:rPr>
      </w:pPr>
      <w:r w:rsidRPr="006A7BF9">
        <w:rPr>
          <w:rFonts w:ascii="Verdana" w:hAnsi="Verdana" w:cs="Arial"/>
          <w:b/>
          <w:color w:val="auto"/>
          <w:sz w:val="22"/>
          <w:szCs w:val="22"/>
        </w:rPr>
        <w:t>C</w:t>
      </w:r>
      <w:r w:rsidR="004B2057" w:rsidRPr="006A7BF9">
        <w:rPr>
          <w:rFonts w:ascii="Verdana" w:hAnsi="Verdana" w:cs="Arial"/>
          <w:b/>
          <w:color w:val="auto"/>
          <w:sz w:val="22"/>
          <w:szCs w:val="22"/>
        </w:rPr>
        <w:t>ompetencia.</w:t>
      </w:r>
    </w:p>
    <w:p w14:paraId="0E846041" w14:textId="77777777" w:rsidR="004B2057" w:rsidRPr="006A7BF9" w:rsidRDefault="004B2057" w:rsidP="0022107C">
      <w:pPr>
        <w:pStyle w:val="Default"/>
        <w:rPr>
          <w:rFonts w:ascii="Verdana" w:hAnsi="Verdana" w:cs="Arial"/>
          <w:b/>
          <w:color w:val="auto"/>
          <w:sz w:val="22"/>
          <w:szCs w:val="22"/>
        </w:rPr>
      </w:pPr>
    </w:p>
    <w:p w14:paraId="076D651A" w14:textId="77777777" w:rsidR="004B2057" w:rsidRPr="006A7BF9" w:rsidRDefault="004B2057" w:rsidP="0022107C">
      <w:pPr>
        <w:rPr>
          <w:rFonts w:ascii="Verdana" w:hAnsi="Verdana" w:cs="Arial"/>
          <w:b/>
          <w:i/>
          <w:color w:val="00B050"/>
          <w:sz w:val="22"/>
          <w:szCs w:val="22"/>
          <w:u w:val="single"/>
        </w:rPr>
      </w:pPr>
      <w:r w:rsidRPr="006A7BF9">
        <w:rPr>
          <w:rFonts w:ascii="Verdana" w:hAnsi="Verdana" w:cs="Arial"/>
          <w:b/>
          <w:i/>
          <w:color w:val="00B050"/>
          <w:sz w:val="22"/>
          <w:szCs w:val="22"/>
          <w:u w:val="single"/>
        </w:rPr>
        <w:t xml:space="preserve">Orientación: </w:t>
      </w:r>
    </w:p>
    <w:p w14:paraId="0ACC4581" w14:textId="77777777" w:rsidR="004B2057" w:rsidRPr="006A7BF9" w:rsidRDefault="004B2057" w:rsidP="0022107C">
      <w:pPr>
        <w:pStyle w:val="Default"/>
        <w:rPr>
          <w:rFonts w:ascii="Verdana" w:hAnsi="Verdana" w:cs="Arial"/>
          <w:b/>
          <w:color w:val="auto"/>
          <w:sz w:val="22"/>
          <w:szCs w:val="22"/>
        </w:rPr>
      </w:pPr>
    </w:p>
    <w:p w14:paraId="59931C09" w14:textId="77777777" w:rsidR="004B2057" w:rsidRPr="006A7BF9" w:rsidRDefault="004B2057" w:rsidP="0022107C">
      <w:pPr>
        <w:contextualSpacing/>
        <w:jc w:val="both"/>
        <w:rPr>
          <w:rFonts w:ascii="Verdana" w:hAnsi="Verdana" w:cs="Arial"/>
          <w:i/>
          <w:color w:val="00B050"/>
          <w:sz w:val="22"/>
          <w:szCs w:val="22"/>
        </w:rPr>
      </w:pPr>
      <w:r w:rsidRPr="006A7BF9">
        <w:rPr>
          <w:rFonts w:ascii="Verdana" w:hAnsi="Verdana" w:cs="Arial"/>
          <w:i/>
          <w:color w:val="00B050"/>
          <w:sz w:val="22"/>
          <w:szCs w:val="22"/>
        </w:rPr>
        <w:t>Debe hacerse alusión a las competencias misionales</w:t>
      </w:r>
      <w:r w:rsidR="00BB433E" w:rsidRPr="006A7BF9">
        <w:rPr>
          <w:rFonts w:ascii="Verdana" w:hAnsi="Verdana" w:cs="Arial"/>
          <w:i/>
          <w:color w:val="00B050"/>
          <w:sz w:val="22"/>
          <w:szCs w:val="22"/>
        </w:rPr>
        <w:t xml:space="preserve">, </w:t>
      </w:r>
      <w:r w:rsidRPr="006A7BF9">
        <w:rPr>
          <w:rFonts w:ascii="Verdana" w:hAnsi="Verdana" w:cs="Arial"/>
          <w:i/>
          <w:color w:val="00B050"/>
          <w:sz w:val="22"/>
          <w:szCs w:val="22"/>
        </w:rPr>
        <w:t>de apoyo</w:t>
      </w:r>
      <w:r w:rsidR="00BB433E" w:rsidRPr="006A7BF9">
        <w:rPr>
          <w:rFonts w:ascii="Verdana" w:hAnsi="Verdana" w:cs="Arial"/>
          <w:i/>
          <w:color w:val="00B050"/>
          <w:sz w:val="22"/>
          <w:szCs w:val="22"/>
        </w:rPr>
        <w:t xml:space="preserve"> o </w:t>
      </w:r>
      <w:r w:rsidRPr="006A7BF9">
        <w:rPr>
          <w:rFonts w:ascii="Verdana" w:hAnsi="Verdana" w:cs="Arial"/>
          <w:i/>
          <w:color w:val="00B050"/>
          <w:sz w:val="22"/>
          <w:szCs w:val="22"/>
        </w:rPr>
        <w:t xml:space="preserve">estratégicas del </w:t>
      </w:r>
      <w:r w:rsidR="006D1BA7" w:rsidRPr="006A7BF9">
        <w:rPr>
          <w:rFonts w:ascii="Verdana" w:hAnsi="Verdana" w:cs="Arial"/>
          <w:i/>
          <w:color w:val="00B050"/>
          <w:sz w:val="22"/>
          <w:szCs w:val="22"/>
        </w:rPr>
        <w:t>Icfes</w:t>
      </w:r>
      <w:r w:rsidRPr="006A7BF9">
        <w:rPr>
          <w:rFonts w:ascii="Verdana" w:hAnsi="Verdana" w:cs="Arial"/>
          <w:i/>
          <w:color w:val="00B050"/>
          <w:sz w:val="22"/>
          <w:szCs w:val="22"/>
        </w:rPr>
        <w:t xml:space="preserve">, indicando las diferentes normas que le asignan funciones específicas sobre la materia.  Así mismo, se deben indicar las funciones que el área que hace el requerimiento debe cumplir y que le facultan para solicitar la elaboración del contrato respectivo. </w:t>
      </w:r>
    </w:p>
    <w:p w14:paraId="7BA76B9E" w14:textId="77777777" w:rsidR="00B821A2" w:rsidRPr="006A7BF9" w:rsidRDefault="00B821A2" w:rsidP="0022107C">
      <w:pPr>
        <w:pStyle w:val="Default"/>
        <w:ind w:left="284"/>
        <w:rPr>
          <w:rFonts w:ascii="Verdana" w:hAnsi="Verdana" w:cs="Arial"/>
          <w:b/>
          <w:color w:val="auto"/>
          <w:sz w:val="22"/>
          <w:szCs w:val="22"/>
        </w:rPr>
      </w:pPr>
    </w:p>
    <w:p w14:paraId="60D8913F" w14:textId="77777777" w:rsidR="004B2057" w:rsidRPr="006A7BF9" w:rsidRDefault="000335FE" w:rsidP="0022107C">
      <w:pPr>
        <w:pStyle w:val="Default"/>
        <w:numPr>
          <w:ilvl w:val="0"/>
          <w:numId w:val="6"/>
        </w:numPr>
        <w:ind w:left="284" w:hanging="284"/>
        <w:rPr>
          <w:rFonts w:ascii="Verdana" w:hAnsi="Verdana" w:cs="Arial"/>
          <w:b/>
          <w:color w:val="auto"/>
          <w:sz w:val="22"/>
          <w:szCs w:val="22"/>
        </w:rPr>
      </w:pPr>
      <w:r w:rsidRPr="006A7BF9">
        <w:rPr>
          <w:rFonts w:ascii="Verdana" w:hAnsi="Verdana" w:cs="Arial"/>
          <w:b/>
          <w:color w:val="auto"/>
          <w:sz w:val="22"/>
          <w:szCs w:val="22"/>
        </w:rPr>
        <w:t>Necesidad específica por satisfacer</w:t>
      </w:r>
      <w:r w:rsidR="00236846" w:rsidRPr="006A7BF9">
        <w:rPr>
          <w:rFonts w:ascii="Verdana" w:hAnsi="Verdana" w:cs="Arial"/>
          <w:b/>
          <w:color w:val="auto"/>
          <w:sz w:val="22"/>
          <w:szCs w:val="22"/>
        </w:rPr>
        <w:t>, conveniencia y oportunidad</w:t>
      </w:r>
      <w:r w:rsidR="004B2057" w:rsidRPr="006A7BF9">
        <w:rPr>
          <w:rFonts w:ascii="Verdana" w:hAnsi="Verdana" w:cs="Arial"/>
          <w:b/>
          <w:color w:val="auto"/>
          <w:sz w:val="22"/>
          <w:szCs w:val="22"/>
        </w:rPr>
        <w:t>.</w:t>
      </w:r>
    </w:p>
    <w:p w14:paraId="6F48F9AC" w14:textId="77777777" w:rsidR="004B2057" w:rsidRPr="006A7BF9" w:rsidRDefault="004B2057" w:rsidP="0022107C">
      <w:pPr>
        <w:pStyle w:val="Default"/>
        <w:ind w:left="720"/>
        <w:rPr>
          <w:rFonts w:ascii="Verdana" w:hAnsi="Verdana" w:cs="Arial"/>
          <w:b/>
          <w:color w:val="auto"/>
          <w:sz w:val="22"/>
          <w:szCs w:val="22"/>
        </w:rPr>
      </w:pPr>
    </w:p>
    <w:p w14:paraId="5D9F28E1" w14:textId="77777777" w:rsidR="004B2057" w:rsidRPr="006A7BF9" w:rsidRDefault="004B2057" w:rsidP="0022107C">
      <w:pPr>
        <w:rPr>
          <w:rFonts w:ascii="Verdana" w:hAnsi="Verdana" w:cs="Arial"/>
          <w:b/>
          <w:i/>
          <w:color w:val="00B050"/>
          <w:sz w:val="22"/>
          <w:szCs w:val="22"/>
          <w:u w:val="single"/>
        </w:rPr>
      </w:pPr>
      <w:r w:rsidRPr="006A7BF9">
        <w:rPr>
          <w:rFonts w:ascii="Verdana" w:hAnsi="Verdana" w:cs="Arial"/>
          <w:b/>
          <w:i/>
          <w:color w:val="00B050"/>
          <w:sz w:val="22"/>
          <w:szCs w:val="22"/>
          <w:u w:val="single"/>
        </w:rPr>
        <w:t xml:space="preserve">Orientación: </w:t>
      </w:r>
    </w:p>
    <w:p w14:paraId="3DF02112" w14:textId="77777777" w:rsidR="004B2057" w:rsidRPr="006A7BF9" w:rsidRDefault="004B2057" w:rsidP="0022107C">
      <w:pPr>
        <w:pStyle w:val="Default"/>
        <w:ind w:left="720"/>
        <w:rPr>
          <w:rFonts w:ascii="Verdana" w:hAnsi="Verdana" w:cs="Arial"/>
          <w:b/>
          <w:color w:val="auto"/>
          <w:sz w:val="22"/>
          <w:szCs w:val="22"/>
        </w:rPr>
      </w:pPr>
    </w:p>
    <w:p w14:paraId="40318781" w14:textId="500C7D58" w:rsidR="004B2057" w:rsidRPr="006A7BF9" w:rsidRDefault="004B2057" w:rsidP="0022107C">
      <w:pPr>
        <w:pStyle w:val="Ttulo"/>
        <w:tabs>
          <w:tab w:val="left" w:pos="3024"/>
        </w:tabs>
        <w:jc w:val="both"/>
        <w:rPr>
          <w:rFonts w:ascii="Verdana" w:hAnsi="Verdana" w:cs="Arial"/>
          <w:b w:val="0"/>
          <w:bCs w:val="0"/>
          <w:i/>
          <w:iCs/>
          <w:color w:val="00B050"/>
          <w:sz w:val="22"/>
          <w:szCs w:val="22"/>
          <w:lang w:val="es-ES"/>
        </w:rPr>
      </w:pPr>
      <w:r w:rsidRPr="006A7BF9">
        <w:rPr>
          <w:rFonts w:ascii="Verdana" w:hAnsi="Verdana" w:cs="Arial"/>
          <w:b w:val="0"/>
          <w:bCs w:val="0"/>
          <w:i/>
          <w:iCs/>
          <w:color w:val="00B050"/>
          <w:sz w:val="22"/>
          <w:szCs w:val="22"/>
          <w:lang w:val="es-ES"/>
        </w:rPr>
        <w:t xml:space="preserve">Debe indicarse la necesidad puntual y clara </w:t>
      </w:r>
      <w:r w:rsidR="00493CE7" w:rsidRPr="006A7BF9">
        <w:rPr>
          <w:rFonts w:ascii="Verdana" w:hAnsi="Verdana" w:cs="Arial"/>
          <w:b w:val="0"/>
          <w:bCs w:val="0"/>
          <w:i/>
          <w:iCs/>
          <w:color w:val="00B050"/>
          <w:sz w:val="22"/>
          <w:szCs w:val="22"/>
          <w:lang w:val="es-ES"/>
        </w:rPr>
        <w:t>para</w:t>
      </w:r>
      <w:r w:rsidRPr="006A7BF9">
        <w:rPr>
          <w:rFonts w:ascii="Verdana" w:hAnsi="Verdana" w:cs="Arial"/>
          <w:b w:val="0"/>
          <w:bCs w:val="0"/>
          <w:i/>
          <w:iCs/>
          <w:color w:val="00B050"/>
          <w:sz w:val="22"/>
          <w:szCs w:val="22"/>
          <w:lang w:val="es-ES"/>
        </w:rPr>
        <w:t xml:space="preserve"> la celebración del respectivo contrato, qu</w:t>
      </w:r>
      <w:r w:rsidR="00493CE7" w:rsidRPr="006A7BF9">
        <w:rPr>
          <w:rFonts w:ascii="Verdana" w:hAnsi="Verdana" w:cs="Arial"/>
          <w:b w:val="0"/>
          <w:bCs w:val="0"/>
          <w:i/>
          <w:iCs/>
          <w:color w:val="00B050"/>
          <w:sz w:val="22"/>
          <w:szCs w:val="22"/>
          <w:lang w:val="es-ES"/>
        </w:rPr>
        <w:t>é</w:t>
      </w:r>
      <w:r w:rsidRPr="006A7BF9">
        <w:rPr>
          <w:rFonts w:ascii="Verdana" w:hAnsi="Verdana" w:cs="Arial"/>
          <w:b w:val="0"/>
          <w:bCs w:val="0"/>
          <w:i/>
          <w:iCs/>
          <w:color w:val="00B050"/>
          <w:sz w:val="22"/>
          <w:szCs w:val="22"/>
          <w:lang w:val="es-ES"/>
        </w:rPr>
        <w:t xml:space="preserve"> es lo que </w:t>
      </w:r>
      <w:r w:rsidR="00CD5C86" w:rsidRPr="006A7BF9">
        <w:rPr>
          <w:rFonts w:ascii="Verdana" w:hAnsi="Verdana" w:cs="Arial"/>
          <w:b w:val="0"/>
          <w:bCs w:val="0"/>
          <w:i/>
          <w:iCs/>
          <w:color w:val="00B050"/>
          <w:sz w:val="22"/>
          <w:szCs w:val="22"/>
          <w:lang w:val="es-ES"/>
        </w:rPr>
        <w:t>necesita</w:t>
      </w:r>
      <w:r w:rsidR="001D2C83" w:rsidRPr="006A7BF9">
        <w:rPr>
          <w:rFonts w:ascii="Verdana" w:hAnsi="Verdana" w:cs="Arial"/>
          <w:b w:val="0"/>
          <w:bCs w:val="0"/>
          <w:i/>
          <w:iCs/>
          <w:color w:val="00B050"/>
          <w:sz w:val="22"/>
          <w:szCs w:val="22"/>
          <w:lang w:val="es-ES"/>
        </w:rPr>
        <w:t xml:space="preserve"> </w:t>
      </w:r>
      <w:r w:rsidRPr="006A7BF9">
        <w:rPr>
          <w:rFonts w:ascii="Verdana" w:hAnsi="Verdana" w:cs="Arial"/>
          <w:b w:val="0"/>
          <w:bCs w:val="0"/>
          <w:i/>
          <w:iCs/>
          <w:color w:val="00B050"/>
          <w:sz w:val="22"/>
          <w:szCs w:val="22"/>
          <w:lang w:val="es-ES"/>
        </w:rPr>
        <w:t xml:space="preserve">el </w:t>
      </w:r>
      <w:r w:rsidR="009F5841" w:rsidRPr="006A7BF9">
        <w:rPr>
          <w:rFonts w:ascii="Verdana" w:hAnsi="Verdana" w:cs="Arial"/>
          <w:b w:val="0"/>
          <w:bCs w:val="0"/>
          <w:i/>
          <w:iCs/>
          <w:color w:val="00B050"/>
          <w:sz w:val="22"/>
          <w:szCs w:val="22"/>
          <w:lang w:val="es-ES"/>
        </w:rPr>
        <w:t>Icfes</w:t>
      </w:r>
      <w:r w:rsidRPr="006A7BF9">
        <w:rPr>
          <w:rFonts w:ascii="Verdana" w:hAnsi="Verdana" w:cs="Arial"/>
          <w:b w:val="0"/>
          <w:bCs w:val="0"/>
          <w:i/>
          <w:iCs/>
          <w:color w:val="00B050"/>
          <w:sz w:val="22"/>
          <w:szCs w:val="22"/>
          <w:lang w:val="es-ES"/>
        </w:rPr>
        <w:t xml:space="preserve"> que se desarrolle en esta contratación</w:t>
      </w:r>
      <w:r w:rsidR="00236846" w:rsidRPr="006A7BF9">
        <w:rPr>
          <w:rFonts w:ascii="Verdana" w:hAnsi="Verdana" w:cs="Arial"/>
          <w:b w:val="0"/>
          <w:bCs w:val="0"/>
          <w:i/>
          <w:iCs/>
          <w:color w:val="00B050"/>
          <w:sz w:val="22"/>
          <w:szCs w:val="22"/>
          <w:lang w:val="es-ES"/>
        </w:rPr>
        <w:t>, y porque se requiere en este momento, indicando la conveniencia y oportunidad de la misma.</w:t>
      </w:r>
    </w:p>
    <w:p w14:paraId="47284325" w14:textId="77777777" w:rsidR="004B2057" w:rsidRPr="006A7BF9" w:rsidRDefault="004B2057" w:rsidP="0022107C">
      <w:pPr>
        <w:pStyle w:val="Ttulo"/>
        <w:tabs>
          <w:tab w:val="left" w:pos="3024"/>
        </w:tabs>
        <w:jc w:val="both"/>
        <w:rPr>
          <w:rFonts w:ascii="Verdana" w:hAnsi="Verdana" w:cs="Arial"/>
          <w:b w:val="0"/>
          <w:bCs w:val="0"/>
          <w:sz w:val="22"/>
          <w:szCs w:val="22"/>
          <w:lang w:val="es-ES" w:eastAsia="es-CO"/>
        </w:rPr>
      </w:pPr>
    </w:p>
    <w:p w14:paraId="6EA4AFC4" w14:textId="080BCA93" w:rsidR="004B2057" w:rsidRPr="006A7BF9" w:rsidRDefault="004B2057" w:rsidP="0022107C">
      <w:pPr>
        <w:pStyle w:val="Ttulo"/>
        <w:tabs>
          <w:tab w:val="left" w:pos="3024"/>
        </w:tabs>
        <w:jc w:val="both"/>
        <w:rPr>
          <w:rFonts w:ascii="Verdana" w:hAnsi="Verdana" w:cs="Arial"/>
          <w:b w:val="0"/>
          <w:i/>
          <w:color w:val="00B050"/>
          <w:sz w:val="22"/>
          <w:szCs w:val="22"/>
        </w:rPr>
      </w:pPr>
      <w:r w:rsidRPr="006A7BF9">
        <w:rPr>
          <w:rFonts w:ascii="Verdana" w:hAnsi="Verdana" w:cs="Arial"/>
          <w:b w:val="0"/>
          <w:i/>
          <w:color w:val="00B050"/>
          <w:sz w:val="22"/>
          <w:szCs w:val="22"/>
        </w:rPr>
        <w:t xml:space="preserve">Tener en cuenta que la </w:t>
      </w:r>
      <w:r w:rsidR="00F347B5" w:rsidRPr="006A7BF9">
        <w:rPr>
          <w:rFonts w:ascii="Verdana" w:hAnsi="Verdana" w:cs="Arial"/>
          <w:b w:val="0"/>
          <w:i/>
          <w:color w:val="00B050"/>
          <w:sz w:val="22"/>
          <w:szCs w:val="22"/>
        </w:rPr>
        <w:t>n</w:t>
      </w:r>
      <w:r w:rsidRPr="006A7BF9">
        <w:rPr>
          <w:rFonts w:ascii="Verdana" w:hAnsi="Verdana" w:cs="Arial"/>
          <w:b w:val="0"/>
          <w:i/>
          <w:color w:val="00B050"/>
          <w:sz w:val="22"/>
          <w:szCs w:val="22"/>
        </w:rPr>
        <w:t xml:space="preserve">ecesidad </w:t>
      </w:r>
      <w:r w:rsidR="00F347B5" w:rsidRPr="006A7BF9">
        <w:rPr>
          <w:rFonts w:ascii="Verdana" w:hAnsi="Verdana" w:cs="Arial"/>
          <w:b w:val="0"/>
          <w:i/>
          <w:color w:val="00B050"/>
          <w:sz w:val="22"/>
          <w:szCs w:val="22"/>
        </w:rPr>
        <w:t>e</w:t>
      </w:r>
      <w:r w:rsidRPr="006A7BF9">
        <w:rPr>
          <w:rFonts w:ascii="Verdana" w:hAnsi="Verdana" w:cs="Arial"/>
          <w:b w:val="0"/>
          <w:i/>
          <w:color w:val="00B050"/>
          <w:sz w:val="22"/>
          <w:szCs w:val="22"/>
        </w:rPr>
        <w:t>specífica debe guardar relación directa con el objeto de la contratación, las obligaciones específicas y</w:t>
      </w:r>
      <w:r w:rsidR="00F17BD7" w:rsidRPr="006A7BF9">
        <w:rPr>
          <w:rFonts w:ascii="Verdana" w:hAnsi="Verdana" w:cs="Arial"/>
          <w:b w:val="0"/>
          <w:i/>
          <w:color w:val="00B050"/>
          <w:sz w:val="22"/>
          <w:szCs w:val="22"/>
        </w:rPr>
        <w:t>/o</w:t>
      </w:r>
      <w:r w:rsidRPr="006A7BF9">
        <w:rPr>
          <w:rFonts w:ascii="Verdana" w:hAnsi="Verdana" w:cs="Arial"/>
          <w:b w:val="0"/>
          <w:i/>
          <w:color w:val="00B050"/>
          <w:sz w:val="22"/>
          <w:szCs w:val="22"/>
        </w:rPr>
        <w:t xml:space="preserve"> los productos esperados</w:t>
      </w:r>
      <w:r w:rsidR="00493CE7" w:rsidRPr="006A7BF9">
        <w:rPr>
          <w:rFonts w:ascii="Verdana" w:hAnsi="Verdana" w:cs="Arial"/>
          <w:b w:val="0"/>
          <w:i/>
          <w:color w:val="00B050"/>
          <w:sz w:val="22"/>
          <w:szCs w:val="22"/>
        </w:rPr>
        <w:t xml:space="preserve">, sin que se requiera transcribir los mismos en esta parte. </w:t>
      </w:r>
    </w:p>
    <w:p w14:paraId="3EF7DD6D" w14:textId="77777777" w:rsidR="004B2057" w:rsidRPr="006A7BF9" w:rsidRDefault="004B2057" w:rsidP="0022107C">
      <w:pPr>
        <w:pStyle w:val="Ttulo"/>
        <w:tabs>
          <w:tab w:val="left" w:pos="3024"/>
        </w:tabs>
        <w:jc w:val="both"/>
        <w:rPr>
          <w:rFonts w:ascii="Verdana" w:hAnsi="Verdana" w:cs="Arial"/>
          <w:b w:val="0"/>
          <w:bCs w:val="0"/>
          <w:sz w:val="22"/>
          <w:szCs w:val="22"/>
          <w:lang w:val="es-ES" w:eastAsia="es-CO"/>
        </w:rPr>
      </w:pPr>
    </w:p>
    <w:p w14:paraId="45F675BD" w14:textId="77777777" w:rsidR="004B2057" w:rsidRPr="006A7BF9" w:rsidRDefault="004B2057" w:rsidP="0022107C">
      <w:pPr>
        <w:pStyle w:val="Ttulo"/>
        <w:tabs>
          <w:tab w:val="left" w:pos="567"/>
        </w:tabs>
        <w:jc w:val="both"/>
        <w:rPr>
          <w:rFonts w:ascii="Verdana" w:hAnsi="Verdana" w:cs="Arial"/>
          <w:b w:val="0"/>
          <w:bCs w:val="0"/>
          <w:i/>
          <w:iCs/>
          <w:color w:val="00B050"/>
          <w:sz w:val="22"/>
          <w:szCs w:val="22"/>
          <w:lang w:val="es-ES"/>
        </w:rPr>
      </w:pPr>
      <w:r w:rsidRPr="006A7BF9">
        <w:rPr>
          <w:rFonts w:ascii="Verdana" w:hAnsi="Verdana" w:cs="Arial"/>
          <w:b w:val="0"/>
          <w:bCs w:val="0"/>
          <w:i/>
          <w:iCs/>
          <w:color w:val="00B050"/>
          <w:sz w:val="22"/>
          <w:szCs w:val="22"/>
          <w:lang w:val="es-ES"/>
        </w:rPr>
        <w:t>Si el objeto y obligaciones a pactar tienen relación u origen con otro contrato ejecutado previamente, debe indicarse la relación que tienen los contratos, indicando los productos y/o avances obtenidos y</w:t>
      </w:r>
      <w:r w:rsidR="009D2E05" w:rsidRPr="006A7BF9">
        <w:rPr>
          <w:rFonts w:ascii="Verdana" w:hAnsi="Verdana" w:cs="Arial"/>
          <w:b w:val="0"/>
          <w:bCs w:val="0"/>
          <w:i/>
          <w:iCs/>
          <w:color w:val="00B050"/>
          <w:sz w:val="22"/>
          <w:szCs w:val="22"/>
          <w:lang w:val="es-ES"/>
        </w:rPr>
        <w:t xml:space="preserve"> la </w:t>
      </w:r>
      <w:r w:rsidRPr="006A7BF9">
        <w:rPr>
          <w:rFonts w:ascii="Verdana" w:hAnsi="Verdana" w:cs="Arial"/>
          <w:b w:val="0"/>
          <w:bCs w:val="0"/>
          <w:i/>
          <w:iCs/>
          <w:color w:val="00B050"/>
          <w:sz w:val="22"/>
          <w:szCs w:val="22"/>
          <w:lang w:val="es-ES"/>
        </w:rPr>
        <w:t>necesidad de continuidad de la contratación</w:t>
      </w:r>
      <w:r w:rsidR="00493CE7" w:rsidRPr="006A7BF9">
        <w:rPr>
          <w:rFonts w:ascii="Verdana" w:hAnsi="Verdana" w:cs="Arial"/>
          <w:b w:val="0"/>
          <w:bCs w:val="0"/>
          <w:i/>
          <w:iCs/>
          <w:color w:val="00B050"/>
          <w:sz w:val="22"/>
          <w:szCs w:val="22"/>
          <w:lang w:val="es-ES"/>
        </w:rPr>
        <w:t>, en los casos en que aplique, (por ejemplo, con el contrato anterior se realizó una fase de apoyo inicial, y con el nuevo contrato viene la fase de implementación por parte de la entidad).</w:t>
      </w:r>
    </w:p>
    <w:p w14:paraId="1B0FB705" w14:textId="77777777" w:rsidR="004B2057" w:rsidRPr="006A7BF9" w:rsidRDefault="004B2057" w:rsidP="0022107C">
      <w:pPr>
        <w:pStyle w:val="Ttulo"/>
        <w:tabs>
          <w:tab w:val="left" w:pos="567"/>
        </w:tabs>
        <w:jc w:val="both"/>
        <w:rPr>
          <w:rFonts w:ascii="Verdana" w:hAnsi="Verdana" w:cs="Arial"/>
          <w:b w:val="0"/>
          <w:i/>
          <w:color w:val="00B050"/>
          <w:sz w:val="22"/>
          <w:szCs w:val="22"/>
        </w:rPr>
      </w:pPr>
    </w:p>
    <w:p w14:paraId="44ECE8BF" w14:textId="77777777" w:rsidR="004B2057" w:rsidRPr="006A7BF9" w:rsidRDefault="004B2057" w:rsidP="0022107C">
      <w:pPr>
        <w:pStyle w:val="Ttulo"/>
        <w:tabs>
          <w:tab w:val="left" w:pos="567"/>
        </w:tabs>
        <w:jc w:val="both"/>
        <w:rPr>
          <w:rFonts w:ascii="Verdana" w:hAnsi="Verdana" w:cs="Arial"/>
          <w:b w:val="0"/>
          <w:i/>
          <w:color w:val="00B050"/>
          <w:sz w:val="22"/>
          <w:szCs w:val="22"/>
        </w:rPr>
      </w:pPr>
      <w:r w:rsidRPr="006A7BF9">
        <w:rPr>
          <w:rFonts w:ascii="Verdana" w:hAnsi="Verdana" w:cs="Arial"/>
          <w:b w:val="0"/>
          <w:bCs w:val="0"/>
          <w:i/>
          <w:color w:val="00B050"/>
          <w:sz w:val="22"/>
          <w:szCs w:val="22"/>
          <w:lang w:val="es-ES" w:eastAsia="es-CO"/>
        </w:rPr>
        <w:t>Así mismo,</w:t>
      </w:r>
      <w:r w:rsidRPr="006A7BF9">
        <w:rPr>
          <w:rFonts w:ascii="Verdana" w:hAnsi="Verdana" w:cs="Arial"/>
          <w:b w:val="0"/>
          <w:bCs w:val="0"/>
          <w:color w:val="00B050"/>
          <w:sz w:val="22"/>
          <w:szCs w:val="22"/>
          <w:lang w:val="es-ES" w:eastAsia="es-CO"/>
        </w:rPr>
        <w:t xml:space="preserve"> </w:t>
      </w:r>
      <w:r w:rsidRPr="006A7BF9">
        <w:rPr>
          <w:rFonts w:ascii="Verdana" w:hAnsi="Verdana" w:cs="Arial"/>
          <w:b w:val="0"/>
          <w:i/>
          <w:color w:val="00B050"/>
          <w:sz w:val="22"/>
          <w:szCs w:val="22"/>
        </w:rPr>
        <w:t>indicar la relación de la presente contratación con el proyecto de inversión que la financia</w:t>
      </w:r>
      <w:r w:rsidR="00493CE7" w:rsidRPr="006A7BF9">
        <w:rPr>
          <w:rFonts w:ascii="Verdana" w:hAnsi="Verdana" w:cs="Arial"/>
          <w:b w:val="0"/>
          <w:i/>
          <w:color w:val="00B050"/>
          <w:sz w:val="22"/>
          <w:szCs w:val="22"/>
        </w:rPr>
        <w:t xml:space="preserve"> y sus metas, si los recursos provienen de inversión.</w:t>
      </w:r>
    </w:p>
    <w:p w14:paraId="4FA9CE7D" w14:textId="77777777" w:rsidR="004B2057" w:rsidRPr="006A7BF9" w:rsidRDefault="004B2057" w:rsidP="0022107C">
      <w:pPr>
        <w:pStyle w:val="Ttulo"/>
        <w:tabs>
          <w:tab w:val="left" w:pos="3024"/>
        </w:tabs>
        <w:jc w:val="both"/>
        <w:rPr>
          <w:rFonts w:ascii="Verdana" w:hAnsi="Verdana" w:cs="Arial"/>
          <w:b w:val="0"/>
          <w:bCs w:val="0"/>
          <w:sz w:val="22"/>
          <w:szCs w:val="22"/>
          <w:lang w:val="es-ES" w:eastAsia="es-CO"/>
        </w:rPr>
      </w:pPr>
    </w:p>
    <w:p w14:paraId="3FE13EB7" w14:textId="77777777" w:rsidR="00481C05" w:rsidRPr="006A7BF9" w:rsidRDefault="00481C05" w:rsidP="0022107C">
      <w:pPr>
        <w:pStyle w:val="Ttulo"/>
        <w:tabs>
          <w:tab w:val="left" w:pos="3024"/>
        </w:tabs>
        <w:jc w:val="both"/>
        <w:rPr>
          <w:rFonts w:ascii="Verdana" w:hAnsi="Verdana" w:cs="Arial"/>
          <w:b w:val="0"/>
          <w:bCs w:val="0"/>
          <w:sz w:val="22"/>
          <w:szCs w:val="22"/>
          <w:lang w:val="es-ES" w:eastAsia="es-CO"/>
        </w:rPr>
      </w:pPr>
    </w:p>
    <w:p w14:paraId="700355D1" w14:textId="77777777" w:rsidR="00481C05" w:rsidRPr="006A7BF9" w:rsidRDefault="00481C05" w:rsidP="0022107C">
      <w:pPr>
        <w:pStyle w:val="Ttulo"/>
        <w:tabs>
          <w:tab w:val="left" w:pos="3024"/>
        </w:tabs>
        <w:jc w:val="both"/>
        <w:rPr>
          <w:rFonts w:ascii="Verdana" w:hAnsi="Verdana" w:cs="Arial"/>
          <w:b w:val="0"/>
          <w:bCs w:val="0"/>
          <w:sz w:val="22"/>
          <w:szCs w:val="22"/>
          <w:lang w:val="es-ES" w:eastAsia="es-CO"/>
        </w:rPr>
      </w:pPr>
    </w:p>
    <w:p w14:paraId="2987D0AB" w14:textId="77777777" w:rsidR="00481C05" w:rsidRPr="006A7BF9" w:rsidRDefault="00481C05" w:rsidP="0022107C">
      <w:pPr>
        <w:pStyle w:val="Ttulo"/>
        <w:tabs>
          <w:tab w:val="left" w:pos="3024"/>
        </w:tabs>
        <w:jc w:val="both"/>
        <w:rPr>
          <w:rFonts w:ascii="Verdana" w:hAnsi="Verdana" w:cs="Arial"/>
          <w:b w:val="0"/>
          <w:bCs w:val="0"/>
          <w:sz w:val="22"/>
          <w:szCs w:val="22"/>
          <w:lang w:val="es-ES" w:eastAsia="es-CO"/>
        </w:rPr>
      </w:pPr>
    </w:p>
    <w:p w14:paraId="5792B5CC" w14:textId="77777777" w:rsidR="00481C05" w:rsidRPr="006A7BF9" w:rsidRDefault="00481C05" w:rsidP="0022107C">
      <w:pPr>
        <w:pStyle w:val="Ttulo"/>
        <w:tabs>
          <w:tab w:val="left" w:pos="3024"/>
        </w:tabs>
        <w:jc w:val="both"/>
        <w:rPr>
          <w:rFonts w:ascii="Verdana" w:hAnsi="Verdana" w:cs="Arial"/>
          <w:b w:val="0"/>
          <w:bCs w:val="0"/>
          <w:sz w:val="22"/>
          <w:szCs w:val="22"/>
          <w:lang w:val="es-ES" w:eastAsia="es-CO"/>
        </w:rPr>
      </w:pPr>
    </w:p>
    <w:p w14:paraId="406368DA" w14:textId="21703951" w:rsidR="004B2057" w:rsidRPr="006A7BF9" w:rsidRDefault="004B2057" w:rsidP="0022107C">
      <w:pPr>
        <w:pStyle w:val="Prrafodelista"/>
        <w:numPr>
          <w:ilvl w:val="0"/>
          <w:numId w:val="6"/>
        </w:numPr>
        <w:ind w:left="284" w:hanging="284"/>
        <w:jc w:val="both"/>
        <w:rPr>
          <w:rFonts w:ascii="Verdana" w:hAnsi="Verdana" w:cs="Arial"/>
          <w:b/>
          <w:sz w:val="22"/>
          <w:szCs w:val="22"/>
        </w:rPr>
      </w:pPr>
      <w:r w:rsidRPr="006A7BF9">
        <w:rPr>
          <w:rFonts w:ascii="Verdana" w:hAnsi="Verdana" w:cs="Arial"/>
          <w:b/>
          <w:sz w:val="22"/>
          <w:szCs w:val="22"/>
        </w:rPr>
        <w:lastRenderedPageBreak/>
        <w:t xml:space="preserve">Definición técnica de la forma en que el </w:t>
      </w:r>
      <w:r w:rsidR="002156BC" w:rsidRPr="006A7BF9">
        <w:rPr>
          <w:rFonts w:ascii="Verdana" w:hAnsi="Verdana" w:cs="Arial"/>
          <w:b/>
          <w:sz w:val="22"/>
          <w:szCs w:val="22"/>
        </w:rPr>
        <w:t>Icfes</w:t>
      </w:r>
      <w:r w:rsidRPr="006A7BF9">
        <w:rPr>
          <w:rFonts w:ascii="Verdana" w:hAnsi="Verdana" w:cs="Arial"/>
          <w:b/>
          <w:sz w:val="22"/>
          <w:szCs w:val="22"/>
        </w:rPr>
        <w:t xml:space="preserve"> puede satisfacer su necesidad</w:t>
      </w:r>
      <w:r w:rsidR="00FB22C2" w:rsidRPr="006A7BF9">
        <w:rPr>
          <w:rFonts w:ascii="Verdana" w:hAnsi="Verdana" w:cs="Arial"/>
          <w:b/>
          <w:sz w:val="22"/>
          <w:szCs w:val="22"/>
        </w:rPr>
        <w:t>.</w:t>
      </w:r>
    </w:p>
    <w:p w14:paraId="40BA4C10" w14:textId="6156CE76" w:rsidR="004B2057" w:rsidRPr="006A7BF9" w:rsidRDefault="004B2057" w:rsidP="0022107C">
      <w:pPr>
        <w:pStyle w:val="Ttulo"/>
        <w:tabs>
          <w:tab w:val="left" w:pos="3024"/>
        </w:tabs>
        <w:jc w:val="both"/>
        <w:rPr>
          <w:rFonts w:ascii="Verdana" w:hAnsi="Verdana" w:cs="Arial"/>
          <w:b w:val="0"/>
          <w:bCs w:val="0"/>
          <w:sz w:val="22"/>
          <w:szCs w:val="22"/>
          <w:lang w:val="es-ES" w:eastAsia="es-CO"/>
        </w:rPr>
      </w:pPr>
    </w:p>
    <w:p w14:paraId="34596428" w14:textId="11FEB9AF" w:rsidR="00BA29F8" w:rsidRPr="006A7BF9" w:rsidRDefault="00BA29F8" w:rsidP="0022107C">
      <w:pPr>
        <w:pStyle w:val="xmsotitle"/>
        <w:shd w:val="clear" w:color="auto" w:fill="FFFFFF"/>
        <w:spacing w:before="0" w:beforeAutospacing="0" w:after="0" w:afterAutospacing="0"/>
        <w:jc w:val="both"/>
        <w:rPr>
          <w:rFonts w:ascii="Verdana" w:hAnsi="Verdana"/>
          <w:b/>
          <w:bCs/>
          <w:color w:val="000000"/>
          <w:sz w:val="22"/>
          <w:szCs w:val="22"/>
        </w:rPr>
      </w:pPr>
      <w:r w:rsidRPr="006A7BF9">
        <w:rPr>
          <w:rFonts w:ascii="Verdana" w:hAnsi="Verdana"/>
          <w:color w:val="000000"/>
          <w:sz w:val="22"/>
          <w:szCs w:val="22"/>
          <w:bdr w:val="none" w:sz="0" w:space="0" w:color="auto" w:frame="1"/>
          <w:lang w:val="es-ES"/>
        </w:rPr>
        <w:t xml:space="preserve">De acuerdo </w:t>
      </w:r>
      <w:r w:rsidR="00BA679D" w:rsidRPr="006A7BF9">
        <w:rPr>
          <w:rFonts w:ascii="Verdana" w:hAnsi="Verdana"/>
          <w:color w:val="000000"/>
          <w:sz w:val="22"/>
          <w:szCs w:val="22"/>
          <w:bdr w:val="none" w:sz="0" w:space="0" w:color="auto" w:frame="1"/>
          <w:lang w:val="es-ES"/>
        </w:rPr>
        <w:t>con el Manual de Contratación vigente</w:t>
      </w:r>
      <w:r w:rsidR="009D75FB" w:rsidRPr="006A7BF9">
        <w:rPr>
          <w:rFonts w:ascii="Verdana" w:hAnsi="Verdana"/>
          <w:color w:val="000000"/>
          <w:sz w:val="22"/>
          <w:szCs w:val="22"/>
          <w:bdr w:val="none" w:sz="0" w:space="0" w:color="auto" w:frame="1"/>
          <w:lang w:val="es-ES"/>
        </w:rPr>
        <w:t xml:space="preserve"> se acude a esta causal directa de</w:t>
      </w:r>
      <w:r w:rsidRPr="006A7BF9">
        <w:rPr>
          <w:rFonts w:ascii="Verdana" w:hAnsi="Verdana"/>
          <w:color w:val="000000"/>
          <w:sz w:val="22"/>
          <w:szCs w:val="22"/>
          <w:bdr w:val="none" w:sz="0" w:space="0" w:color="auto" w:frame="1"/>
          <w:lang w:val="es-ES"/>
        </w:rPr>
        <w:t xml:space="preserve"> contratación de prestación de servicios profesionales y de apoyo a la gestión </w:t>
      </w:r>
      <w:r w:rsidR="009D75FB" w:rsidRPr="006A7BF9">
        <w:rPr>
          <w:rFonts w:ascii="Verdana" w:hAnsi="Verdana"/>
          <w:color w:val="000000"/>
          <w:sz w:val="22"/>
          <w:szCs w:val="22"/>
          <w:bdr w:val="none" w:sz="0" w:space="0" w:color="auto" w:frame="1"/>
          <w:lang w:val="es-ES"/>
        </w:rPr>
        <w:t>porque</w:t>
      </w:r>
      <w:r w:rsidRPr="006A7BF9">
        <w:rPr>
          <w:rFonts w:ascii="Verdana" w:hAnsi="Verdana"/>
          <w:color w:val="000000"/>
          <w:sz w:val="22"/>
          <w:szCs w:val="22"/>
          <w:bdr w:val="none" w:sz="0" w:space="0" w:color="auto" w:frame="1"/>
          <w:lang w:val="es-ES"/>
        </w:rPr>
        <w:t xml:space="preserve"> para atender las actividades</w:t>
      </w:r>
      <w:r w:rsidR="00B067C7" w:rsidRPr="006A7BF9">
        <w:rPr>
          <w:rFonts w:ascii="Verdana" w:hAnsi="Verdana"/>
          <w:color w:val="000000"/>
          <w:sz w:val="22"/>
          <w:szCs w:val="22"/>
          <w:bdr w:val="none" w:sz="0" w:space="0" w:color="auto" w:frame="1"/>
          <w:lang w:val="es-ES"/>
        </w:rPr>
        <w:t xml:space="preserve"> dentro de su planta el personal</w:t>
      </w:r>
      <w:r w:rsidR="00EA1A69" w:rsidRPr="006A7BF9">
        <w:rPr>
          <w:rFonts w:ascii="Verdana" w:hAnsi="Verdana"/>
          <w:color w:val="000000"/>
          <w:sz w:val="22"/>
          <w:szCs w:val="22"/>
          <w:bdr w:val="none" w:sz="0" w:space="0" w:color="auto" w:frame="1"/>
          <w:lang w:val="es-ES"/>
        </w:rPr>
        <w:t>, la cantidad de funcionarios es</w:t>
      </w:r>
      <w:r w:rsidRPr="006A7BF9">
        <w:rPr>
          <w:rFonts w:ascii="Verdana" w:hAnsi="Verdana"/>
          <w:color w:val="000000"/>
          <w:sz w:val="22"/>
          <w:szCs w:val="22"/>
          <w:bdr w:val="none" w:sz="0" w:space="0" w:color="auto" w:frame="1"/>
          <w:lang w:val="es-ES"/>
        </w:rPr>
        <w:t xml:space="preserve"> insuficiente para el cumplimiento de estas </w:t>
      </w:r>
      <w:r w:rsidR="009A0EEF" w:rsidRPr="006A7BF9">
        <w:rPr>
          <w:rFonts w:ascii="Verdana" w:hAnsi="Verdana"/>
          <w:color w:val="000000"/>
          <w:sz w:val="22"/>
          <w:szCs w:val="22"/>
          <w:bdr w:val="none" w:sz="0" w:space="0" w:color="auto" w:frame="1"/>
          <w:lang w:val="es-ES"/>
        </w:rPr>
        <w:t>o porque</w:t>
      </w:r>
      <w:r w:rsidRPr="006A7BF9">
        <w:rPr>
          <w:rFonts w:ascii="Verdana" w:hAnsi="Verdana"/>
          <w:color w:val="000000"/>
          <w:sz w:val="22"/>
          <w:szCs w:val="22"/>
          <w:bdr w:val="none" w:sz="0" w:space="0" w:color="auto" w:frame="1"/>
          <w:lang w:val="es-ES"/>
        </w:rPr>
        <w:t xml:space="preserve"> se requieran conocimientos especializados que solo sea posible proveer con personal diferente al que conforma la plant</w:t>
      </w:r>
      <w:r w:rsidR="00D44B7C" w:rsidRPr="006A7BF9">
        <w:rPr>
          <w:rFonts w:ascii="Verdana" w:hAnsi="Verdana"/>
          <w:color w:val="000000"/>
          <w:sz w:val="22"/>
          <w:szCs w:val="22"/>
          <w:bdr w:val="none" w:sz="0" w:space="0" w:color="auto" w:frame="1"/>
          <w:lang w:val="es-ES"/>
        </w:rPr>
        <w:t>a del ICFES</w:t>
      </w:r>
      <w:r w:rsidRPr="006A7BF9">
        <w:rPr>
          <w:rFonts w:ascii="Verdana" w:hAnsi="Verdana"/>
          <w:color w:val="000000"/>
          <w:sz w:val="22"/>
          <w:szCs w:val="22"/>
          <w:bdr w:val="none" w:sz="0" w:space="0" w:color="auto" w:frame="1"/>
          <w:lang w:val="es-ES"/>
        </w:rPr>
        <w:t>.  </w:t>
      </w:r>
    </w:p>
    <w:p w14:paraId="5A3B69DF" w14:textId="77777777" w:rsidR="00BA29F8" w:rsidRPr="006A7BF9" w:rsidRDefault="00BA29F8" w:rsidP="0022107C">
      <w:pPr>
        <w:pStyle w:val="Ttulo"/>
        <w:tabs>
          <w:tab w:val="left" w:pos="3024"/>
        </w:tabs>
        <w:jc w:val="both"/>
        <w:rPr>
          <w:rFonts w:ascii="Verdana" w:hAnsi="Verdana" w:cs="Arial"/>
          <w:b w:val="0"/>
          <w:bCs w:val="0"/>
          <w:sz w:val="22"/>
          <w:szCs w:val="22"/>
          <w:lang w:val="es-ES" w:eastAsia="es-CO"/>
        </w:rPr>
      </w:pPr>
    </w:p>
    <w:p w14:paraId="0CA71193" w14:textId="356CE475" w:rsidR="00BA29F8" w:rsidRPr="006A7BF9" w:rsidRDefault="004B2057" w:rsidP="0022107C">
      <w:pPr>
        <w:tabs>
          <w:tab w:val="left" w:pos="9180"/>
        </w:tabs>
        <w:ind w:right="-81"/>
        <w:jc w:val="both"/>
        <w:rPr>
          <w:rFonts w:ascii="Verdana" w:hAnsi="Verdana" w:cs="Arial"/>
          <w:color w:val="000000" w:themeColor="text1"/>
          <w:sz w:val="22"/>
          <w:szCs w:val="22"/>
          <w:lang w:val="es-CO"/>
        </w:rPr>
      </w:pPr>
      <w:r w:rsidRPr="006A7BF9">
        <w:rPr>
          <w:rFonts w:ascii="Verdana" w:hAnsi="Verdana" w:cs="Arial"/>
          <w:color w:val="000000" w:themeColor="text1"/>
          <w:sz w:val="22"/>
          <w:szCs w:val="22"/>
        </w:rPr>
        <w:t xml:space="preserve">Por lo anteriormente expuesto, es necesario contratar un profesional </w:t>
      </w:r>
      <w:r w:rsidRPr="006A7BF9">
        <w:rPr>
          <w:rFonts w:ascii="Verdana" w:hAnsi="Verdana" w:cs="Arial"/>
          <w:i/>
          <w:color w:val="00B050"/>
          <w:sz w:val="22"/>
          <w:szCs w:val="22"/>
        </w:rPr>
        <w:t>UNA PERSONA (esto en caso de no ostentar condición profesional)</w:t>
      </w:r>
      <w:r w:rsidRPr="006A7BF9">
        <w:rPr>
          <w:rFonts w:ascii="Verdana" w:hAnsi="Verdana" w:cs="Arial"/>
          <w:color w:val="FF0000"/>
          <w:sz w:val="22"/>
          <w:szCs w:val="22"/>
        </w:rPr>
        <w:t xml:space="preserve"> </w:t>
      </w:r>
      <w:r w:rsidRPr="006A7BF9">
        <w:rPr>
          <w:rFonts w:ascii="Verdana" w:hAnsi="Verdana" w:cs="Arial"/>
          <w:color w:val="000000" w:themeColor="text1"/>
          <w:sz w:val="22"/>
          <w:szCs w:val="22"/>
        </w:rPr>
        <w:t xml:space="preserve">que cumpla con la idoneidad, experiencia y requisitos establecidos en el numeral </w:t>
      </w:r>
      <w:r w:rsidR="00894B9F" w:rsidRPr="006A7BF9">
        <w:rPr>
          <w:rFonts w:ascii="Verdana" w:hAnsi="Verdana" w:cs="Arial"/>
          <w:color w:val="000000" w:themeColor="text1"/>
          <w:sz w:val="22"/>
          <w:szCs w:val="22"/>
        </w:rPr>
        <w:t>4</w:t>
      </w:r>
      <w:r w:rsidRPr="006A7BF9">
        <w:rPr>
          <w:rFonts w:ascii="Verdana" w:hAnsi="Verdana" w:cs="Arial"/>
          <w:color w:val="000000" w:themeColor="text1"/>
          <w:sz w:val="22"/>
          <w:szCs w:val="22"/>
        </w:rPr>
        <w:t xml:space="preserve"> de este estudio previo. </w:t>
      </w:r>
      <w:r w:rsidR="00BA29F8" w:rsidRPr="006A7BF9">
        <w:rPr>
          <w:rFonts w:ascii="Verdana" w:hAnsi="Verdana" w:cs="Arial"/>
          <w:color w:val="000000" w:themeColor="text1"/>
          <w:sz w:val="22"/>
          <w:szCs w:val="22"/>
        </w:rPr>
        <w:t xml:space="preserve">Lo anterior debido a </w:t>
      </w:r>
      <w:r w:rsidR="00980A60" w:rsidRPr="006A7BF9">
        <w:rPr>
          <w:rFonts w:ascii="Verdana" w:hAnsi="Verdana" w:cs="Arial"/>
          <w:color w:val="000000" w:themeColor="text1"/>
          <w:sz w:val="22"/>
          <w:szCs w:val="22"/>
        </w:rPr>
        <w:t xml:space="preserve">que </w:t>
      </w:r>
      <w:r w:rsidR="00980A60" w:rsidRPr="006A7BF9">
        <w:rPr>
          <w:rFonts w:ascii="Verdana" w:hAnsi="Verdana" w:cs="Arial"/>
          <w:color w:val="00B050"/>
          <w:sz w:val="22"/>
          <w:szCs w:val="22"/>
          <w:lang w:val="es-CO"/>
        </w:rPr>
        <w:t>no</w:t>
      </w:r>
      <w:r w:rsidR="005908E7" w:rsidRPr="006A7BF9">
        <w:rPr>
          <w:rFonts w:ascii="Verdana" w:hAnsi="Verdana" w:cs="Arial"/>
          <w:color w:val="00B050"/>
          <w:sz w:val="22"/>
          <w:szCs w:val="22"/>
          <w:lang w:val="es-CO"/>
        </w:rPr>
        <w:t xml:space="preserve"> existe personal suficiente/no existe personal</w:t>
      </w:r>
      <w:r w:rsidR="005908E7" w:rsidRPr="006A7BF9">
        <w:rPr>
          <w:rFonts w:ascii="Verdana" w:hAnsi="Verdana" w:cs="Arial"/>
          <w:color w:val="000000" w:themeColor="text1"/>
          <w:sz w:val="22"/>
          <w:szCs w:val="22"/>
          <w:lang w:val="es-CO"/>
        </w:rPr>
        <w:t xml:space="preserve"> </w:t>
      </w:r>
      <w:r w:rsidR="005908E7" w:rsidRPr="006A7BF9">
        <w:rPr>
          <w:rFonts w:ascii="Verdana" w:hAnsi="Verdana" w:cs="Arial"/>
          <w:color w:val="FF0000"/>
          <w:sz w:val="22"/>
          <w:szCs w:val="22"/>
          <w:lang w:val="es-CO"/>
        </w:rPr>
        <w:t>(escoger según el caso)</w:t>
      </w:r>
      <w:r w:rsidRPr="006A7BF9">
        <w:rPr>
          <w:rFonts w:ascii="Verdana" w:hAnsi="Verdana" w:cs="Arial"/>
          <w:color w:val="000000" w:themeColor="text1"/>
          <w:sz w:val="22"/>
          <w:szCs w:val="22"/>
          <w:lang w:val="es-CO"/>
        </w:rPr>
        <w:t xml:space="preserve"> que pueda adelantar las actividades necesarias </w:t>
      </w:r>
      <w:r w:rsidRPr="006A7BF9">
        <w:rPr>
          <w:rFonts w:ascii="Verdana" w:hAnsi="Verdana" w:cs="Arial"/>
          <w:color w:val="000000" w:themeColor="text1"/>
          <w:sz w:val="22"/>
          <w:szCs w:val="22"/>
        </w:rPr>
        <w:t>de acuerdo con la certificación expedida por la Subdirección de Talento Humano</w:t>
      </w:r>
      <w:r w:rsidR="003B3530" w:rsidRPr="006A7BF9">
        <w:rPr>
          <w:rFonts w:ascii="Verdana" w:hAnsi="Verdana" w:cs="Arial"/>
          <w:color w:val="000000" w:themeColor="text1"/>
          <w:sz w:val="22"/>
          <w:szCs w:val="22"/>
        </w:rPr>
        <w:t xml:space="preserve"> y el ordenador del gasto</w:t>
      </w:r>
      <w:r w:rsidR="00BA29F8" w:rsidRPr="006A7BF9">
        <w:rPr>
          <w:rFonts w:ascii="Verdana" w:hAnsi="Verdana" w:cs="Arial"/>
          <w:color w:val="000000" w:themeColor="text1"/>
          <w:sz w:val="22"/>
          <w:szCs w:val="22"/>
        </w:rPr>
        <w:t>.</w:t>
      </w:r>
    </w:p>
    <w:p w14:paraId="63C436C1" w14:textId="77777777" w:rsidR="00DC7C12" w:rsidRPr="006A7BF9" w:rsidRDefault="00DC7C12" w:rsidP="0022107C">
      <w:pPr>
        <w:tabs>
          <w:tab w:val="left" w:pos="9180"/>
        </w:tabs>
        <w:ind w:right="-81"/>
        <w:jc w:val="both"/>
        <w:rPr>
          <w:rFonts w:ascii="Verdana" w:hAnsi="Verdana"/>
          <w:color w:val="000000"/>
          <w:sz w:val="22"/>
          <w:szCs w:val="22"/>
          <w:bdr w:val="none" w:sz="0" w:space="0" w:color="auto" w:frame="1"/>
        </w:rPr>
      </w:pPr>
    </w:p>
    <w:p w14:paraId="658AB223" w14:textId="77777777" w:rsidR="004B2057" w:rsidRPr="006A7BF9" w:rsidRDefault="004B2057" w:rsidP="0022107C">
      <w:pPr>
        <w:tabs>
          <w:tab w:val="left" w:pos="9180"/>
        </w:tabs>
        <w:ind w:right="-81"/>
        <w:jc w:val="both"/>
        <w:rPr>
          <w:rFonts w:ascii="Verdana" w:hAnsi="Verdana" w:cs="Arial"/>
          <w:b/>
          <w:color w:val="00B050"/>
          <w:sz w:val="22"/>
          <w:szCs w:val="22"/>
          <w:u w:val="single"/>
        </w:rPr>
      </w:pPr>
      <w:r w:rsidRPr="006A7BF9">
        <w:rPr>
          <w:rFonts w:ascii="Verdana" w:hAnsi="Verdana" w:cs="Arial"/>
          <w:b/>
          <w:color w:val="00B050"/>
          <w:sz w:val="22"/>
          <w:szCs w:val="22"/>
          <w:u w:val="single"/>
        </w:rPr>
        <w:t>Tenga en cuenta:</w:t>
      </w:r>
    </w:p>
    <w:p w14:paraId="14E0E240" w14:textId="77777777" w:rsidR="00236846" w:rsidRPr="006A7BF9" w:rsidRDefault="00236846" w:rsidP="0022107C">
      <w:pPr>
        <w:tabs>
          <w:tab w:val="left" w:pos="9180"/>
        </w:tabs>
        <w:ind w:right="-81"/>
        <w:jc w:val="both"/>
        <w:rPr>
          <w:rFonts w:ascii="Verdana" w:hAnsi="Verdana" w:cs="Arial"/>
          <w:b/>
          <w:color w:val="00B050"/>
          <w:sz w:val="22"/>
          <w:szCs w:val="22"/>
          <w:u w:val="single"/>
        </w:rPr>
      </w:pPr>
    </w:p>
    <w:p w14:paraId="12547C8E" w14:textId="77777777" w:rsidR="004B2057" w:rsidRPr="006A7BF9" w:rsidRDefault="004B2057" w:rsidP="0022107C">
      <w:pPr>
        <w:pStyle w:val="Prrafodelista"/>
        <w:numPr>
          <w:ilvl w:val="0"/>
          <w:numId w:val="9"/>
        </w:numPr>
        <w:tabs>
          <w:tab w:val="left" w:pos="9180"/>
        </w:tabs>
        <w:ind w:right="-81"/>
        <w:jc w:val="both"/>
        <w:rPr>
          <w:rFonts w:ascii="Verdana" w:hAnsi="Verdana" w:cs="Arial"/>
          <w:i/>
          <w:color w:val="00B050"/>
          <w:sz w:val="22"/>
          <w:szCs w:val="22"/>
        </w:rPr>
      </w:pPr>
      <w:r w:rsidRPr="006A7BF9">
        <w:rPr>
          <w:rFonts w:ascii="Verdana" w:hAnsi="Verdana" w:cs="Arial"/>
          <w:i/>
          <w:color w:val="00B050"/>
          <w:sz w:val="22"/>
          <w:szCs w:val="22"/>
        </w:rPr>
        <w:t>En los eventos en que sea necesaria la contratación de varios profesionales para que ejecuten de manera simultánea contratos con el mismo objeto, esta situación deberá expresarse claramente indicando las razones que fundamentan la necesidad de las múltiples contrataciones.</w:t>
      </w:r>
      <w:r w:rsidR="00236846" w:rsidRPr="006A7BF9">
        <w:rPr>
          <w:rFonts w:ascii="Verdana" w:hAnsi="Verdana" w:cs="Arial"/>
          <w:i/>
          <w:color w:val="00B050"/>
          <w:sz w:val="22"/>
          <w:szCs w:val="22"/>
        </w:rPr>
        <w:t xml:space="preserve"> Debe guardar coherencia con lo que se señale en la certificación de objeto igual para firma del ordenador del gasto. </w:t>
      </w:r>
    </w:p>
    <w:p w14:paraId="4E3B1C1E" w14:textId="77777777" w:rsidR="004B2057" w:rsidRPr="006A7BF9" w:rsidRDefault="004B2057" w:rsidP="0022107C">
      <w:pPr>
        <w:pStyle w:val="Ttulo"/>
        <w:tabs>
          <w:tab w:val="left" w:pos="3024"/>
        </w:tabs>
        <w:jc w:val="both"/>
        <w:rPr>
          <w:rFonts w:ascii="Verdana" w:hAnsi="Verdana" w:cs="Arial"/>
          <w:b w:val="0"/>
          <w:bCs w:val="0"/>
          <w:sz w:val="22"/>
          <w:szCs w:val="22"/>
          <w:lang w:val="es-ES" w:eastAsia="es-CO"/>
        </w:rPr>
      </w:pPr>
    </w:p>
    <w:p w14:paraId="4CB27E25" w14:textId="18BA9ED3" w:rsidR="006A2D72" w:rsidRPr="006A7BF9" w:rsidRDefault="006A2D72" w:rsidP="0022107C">
      <w:pPr>
        <w:jc w:val="both"/>
        <w:rPr>
          <w:rFonts w:ascii="Verdana" w:hAnsi="Verdana" w:cs="Arial"/>
          <w:color w:val="000000" w:themeColor="text1"/>
          <w:sz w:val="22"/>
          <w:szCs w:val="22"/>
        </w:rPr>
      </w:pPr>
      <w:r w:rsidRPr="006A7BF9">
        <w:rPr>
          <w:rFonts w:ascii="Verdana" w:hAnsi="Verdana" w:cs="Arial"/>
          <w:color w:val="000000" w:themeColor="text1"/>
          <w:sz w:val="22"/>
          <w:szCs w:val="22"/>
        </w:rPr>
        <w:t xml:space="preserve">Adicionalmente, esta contratación se encuentra prevista en el Plan Anual de Adquisiciones para la vigencia </w:t>
      </w:r>
      <w:r w:rsidR="00137AAC" w:rsidRPr="006A7BF9">
        <w:rPr>
          <w:rFonts w:ascii="Verdana" w:hAnsi="Verdana" w:cs="Arial"/>
          <w:color w:val="000000" w:themeColor="text1"/>
          <w:sz w:val="22"/>
          <w:szCs w:val="22"/>
        </w:rPr>
        <w:t>20</w:t>
      </w:r>
      <w:r w:rsidR="00980A60" w:rsidRPr="006A7BF9">
        <w:rPr>
          <w:rFonts w:ascii="Verdana" w:hAnsi="Verdana" w:cs="Arial"/>
          <w:color w:val="000000" w:themeColor="text1"/>
          <w:sz w:val="22"/>
          <w:szCs w:val="22"/>
        </w:rPr>
        <w:t>XX</w:t>
      </w:r>
      <w:r w:rsidRPr="006A7BF9">
        <w:rPr>
          <w:rFonts w:ascii="Verdana" w:hAnsi="Verdana" w:cs="Arial"/>
          <w:color w:val="000000" w:themeColor="text1"/>
          <w:sz w:val="22"/>
          <w:szCs w:val="22"/>
        </w:rPr>
        <w:t xml:space="preserve">, así: </w:t>
      </w:r>
    </w:p>
    <w:p w14:paraId="769E23B6" w14:textId="77777777" w:rsidR="006A2D72" w:rsidRPr="006A7BF9" w:rsidRDefault="006A2D72" w:rsidP="0022107C">
      <w:pPr>
        <w:jc w:val="both"/>
        <w:rPr>
          <w:rFonts w:ascii="Verdana" w:hAnsi="Verdana" w:cs="Arial"/>
          <w:color w:val="000000" w:themeColor="text1"/>
          <w:sz w:val="22"/>
          <w:szCs w:val="22"/>
        </w:rPr>
      </w:pPr>
    </w:p>
    <w:tbl>
      <w:tblPr>
        <w:tblStyle w:val="Tablaconcuadrcula14"/>
        <w:tblW w:w="5000" w:type="pct"/>
        <w:jc w:val="center"/>
        <w:tblLook w:val="04A0" w:firstRow="1" w:lastRow="0" w:firstColumn="1" w:lastColumn="0" w:noHBand="0" w:noVBand="1"/>
      </w:tblPr>
      <w:tblGrid>
        <w:gridCol w:w="1854"/>
        <w:gridCol w:w="1854"/>
        <w:gridCol w:w="1853"/>
        <w:gridCol w:w="1853"/>
        <w:gridCol w:w="1853"/>
      </w:tblGrid>
      <w:tr w:rsidR="002F3D55" w:rsidRPr="006A7BF9" w14:paraId="184BA9EB" w14:textId="77777777" w:rsidTr="0075373C">
        <w:trPr>
          <w:trHeight w:val="390"/>
          <w:jc w:val="center"/>
        </w:trPr>
        <w:tc>
          <w:tcPr>
            <w:tcW w:w="1000" w:type="pct"/>
            <w:vAlign w:val="center"/>
            <w:hideMark/>
          </w:tcPr>
          <w:p w14:paraId="2BCCE7E4" w14:textId="77777777" w:rsidR="002F3D55" w:rsidRPr="006A7BF9" w:rsidRDefault="002F3D55" w:rsidP="0022107C">
            <w:pPr>
              <w:jc w:val="center"/>
              <w:rPr>
                <w:rFonts w:ascii="Verdana" w:hAnsi="Verdana" w:cs="Arial"/>
                <w:b/>
                <w:bCs/>
                <w:sz w:val="22"/>
                <w:szCs w:val="22"/>
                <w:lang w:val="es-CO" w:eastAsia="es-CO"/>
              </w:rPr>
            </w:pPr>
            <w:r w:rsidRPr="006A7BF9">
              <w:rPr>
                <w:rFonts w:ascii="Verdana" w:hAnsi="Verdana" w:cs="Arial"/>
                <w:b/>
                <w:bCs/>
                <w:sz w:val="22"/>
                <w:szCs w:val="22"/>
              </w:rPr>
              <w:t>No. Línea</w:t>
            </w:r>
          </w:p>
        </w:tc>
        <w:tc>
          <w:tcPr>
            <w:tcW w:w="1000" w:type="pct"/>
            <w:vAlign w:val="center"/>
            <w:hideMark/>
          </w:tcPr>
          <w:p w14:paraId="6EE8E985" w14:textId="77777777" w:rsidR="002F3D55" w:rsidRPr="006A7BF9" w:rsidRDefault="002F3D55" w:rsidP="0022107C">
            <w:pPr>
              <w:jc w:val="center"/>
              <w:rPr>
                <w:rFonts w:ascii="Verdana" w:hAnsi="Verdana" w:cs="Arial"/>
                <w:b/>
                <w:bCs/>
                <w:sz w:val="22"/>
                <w:szCs w:val="22"/>
              </w:rPr>
            </w:pPr>
            <w:r w:rsidRPr="006A7BF9">
              <w:rPr>
                <w:rFonts w:ascii="Verdana" w:hAnsi="Verdana" w:cs="Arial"/>
                <w:b/>
                <w:bCs/>
                <w:sz w:val="22"/>
                <w:szCs w:val="22"/>
              </w:rPr>
              <w:t>Área</w:t>
            </w:r>
          </w:p>
        </w:tc>
        <w:tc>
          <w:tcPr>
            <w:tcW w:w="1000" w:type="pct"/>
            <w:vAlign w:val="center"/>
            <w:hideMark/>
          </w:tcPr>
          <w:p w14:paraId="78538F65" w14:textId="77777777" w:rsidR="002F3D55" w:rsidRPr="006A7BF9" w:rsidRDefault="002F3D55" w:rsidP="0022107C">
            <w:pPr>
              <w:jc w:val="center"/>
              <w:rPr>
                <w:rFonts w:ascii="Verdana" w:hAnsi="Verdana" w:cs="Arial"/>
                <w:b/>
                <w:bCs/>
                <w:sz w:val="22"/>
                <w:szCs w:val="22"/>
              </w:rPr>
            </w:pPr>
            <w:r w:rsidRPr="006A7BF9">
              <w:rPr>
                <w:rFonts w:ascii="Verdana" w:hAnsi="Verdana" w:cs="Arial"/>
                <w:b/>
                <w:bCs/>
                <w:sz w:val="22"/>
                <w:szCs w:val="22"/>
              </w:rPr>
              <w:t>Rubro</w:t>
            </w:r>
          </w:p>
        </w:tc>
        <w:tc>
          <w:tcPr>
            <w:tcW w:w="1000" w:type="pct"/>
            <w:vAlign w:val="center"/>
            <w:hideMark/>
          </w:tcPr>
          <w:p w14:paraId="38B10E1A" w14:textId="77777777" w:rsidR="002F3D55" w:rsidRPr="006A7BF9" w:rsidRDefault="002F3D55" w:rsidP="0022107C">
            <w:pPr>
              <w:jc w:val="center"/>
              <w:rPr>
                <w:rFonts w:ascii="Verdana" w:hAnsi="Verdana" w:cs="Arial"/>
                <w:b/>
                <w:bCs/>
                <w:sz w:val="22"/>
                <w:szCs w:val="22"/>
              </w:rPr>
            </w:pPr>
            <w:r w:rsidRPr="006A7BF9">
              <w:rPr>
                <w:rFonts w:ascii="Verdana" w:hAnsi="Verdana" w:cs="Arial"/>
                <w:b/>
                <w:bCs/>
                <w:sz w:val="22"/>
                <w:szCs w:val="22"/>
              </w:rPr>
              <w:t xml:space="preserve">Producto </w:t>
            </w:r>
          </w:p>
        </w:tc>
        <w:tc>
          <w:tcPr>
            <w:tcW w:w="1000" w:type="pct"/>
            <w:vAlign w:val="center"/>
            <w:hideMark/>
          </w:tcPr>
          <w:p w14:paraId="7B76D162" w14:textId="77777777" w:rsidR="002F3D55" w:rsidRPr="006A7BF9" w:rsidRDefault="002F3D55" w:rsidP="0022107C">
            <w:pPr>
              <w:jc w:val="center"/>
              <w:rPr>
                <w:rFonts w:ascii="Verdana" w:hAnsi="Verdana" w:cs="Arial"/>
                <w:b/>
                <w:bCs/>
                <w:sz w:val="22"/>
                <w:szCs w:val="22"/>
              </w:rPr>
            </w:pPr>
            <w:r w:rsidRPr="006A7BF9">
              <w:rPr>
                <w:rFonts w:ascii="Verdana" w:hAnsi="Verdana" w:cs="Arial"/>
                <w:b/>
                <w:bCs/>
                <w:sz w:val="22"/>
                <w:szCs w:val="22"/>
              </w:rPr>
              <w:t>Valor</w:t>
            </w:r>
          </w:p>
        </w:tc>
      </w:tr>
      <w:tr w:rsidR="002F3D55" w:rsidRPr="006A7BF9" w14:paraId="4D9E9935" w14:textId="77777777" w:rsidTr="0075373C">
        <w:trPr>
          <w:trHeight w:val="375"/>
          <w:jc w:val="center"/>
        </w:trPr>
        <w:tc>
          <w:tcPr>
            <w:tcW w:w="1000" w:type="pct"/>
            <w:noWrap/>
            <w:vAlign w:val="center"/>
            <w:hideMark/>
          </w:tcPr>
          <w:p w14:paraId="29C26607" w14:textId="77777777" w:rsidR="002F3D55" w:rsidRPr="006A7BF9" w:rsidRDefault="002F3D55" w:rsidP="0022107C">
            <w:pPr>
              <w:jc w:val="center"/>
              <w:rPr>
                <w:rFonts w:ascii="Verdana" w:hAnsi="Verdana" w:cs="Arial"/>
                <w:sz w:val="22"/>
                <w:szCs w:val="22"/>
              </w:rPr>
            </w:pPr>
            <w:r w:rsidRPr="006A7BF9">
              <w:rPr>
                <w:rFonts w:ascii="Verdana" w:hAnsi="Verdana" w:cs="Arial"/>
                <w:sz w:val="22"/>
                <w:szCs w:val="22"/>
              </w:rPr>
              <w:t> </w:t>
            </w:r>
          </w:p>
        </w:tc>
        <w:tc>
          <w:tcPr>
            <w:tcW w:w="1000" w:type="pct"/>
            <w:noWrap/>
            <w:vAlign w:val="center"/>
            <w:hideMark/>
          </w:tcPr>
          <w:p w14:paraId="21D0E33A" w14:textId="77777777" w:rsidR="002F3D55" w:rsidRPr="006A7BF9" w:rsidRDefault="002F3D55" w:rsidP="0022107C">
            <w:pPr>
              <w:jc w:val="center"/>
              <w:rPr>
                <w:rFonts w:ascii="Verdana" w:hAnsi="Verdana" w:cs="Arial"/>
                <w:sz w:val="22"/>
                <w:szCs w:val="22"/>
              </w:rPr>
            </w:pPr>
            <w:r w:rsidRPr="006A7BF9">
              <w:rPr>
                <w:rFonts w:ascii="Verdana" w:hAnsi="Verdana" w:cs="Arial"/>
                <w:sz w:val="22"/>
                <w:szCs w:val="22"/>
              </w:rPr>
              <w:t> </w:t>
            </w:r>
          </w:p>
        </w:tc>
        <w:tc>
          <w:tcPr>
            <w:tcW w:w="1000" w:type="pct"/>
            <w:noWrap/>
            <w:vAlign w:val="center"/>
            <w:hideMark/>
          </w:tcPr>
          <w:p w14:paraId="65A9E2E3" w14:textId="77777777" w:rsidR="002F3D55" w:rsidRPr="006A7BF9" w:rsidRDefault="002F3D55" w:rsidP="0022107C">
            <w:pPr>
              <w:jc w:val="center"/>
              <w:rPr>
                <w:rFonts w:ascii="Verdana" w:hAnsi="Verdana" w:cs="Arial"/>
                <w:sz w:val="22"/>
                <w:szCs w:val="22"/>
              </w:rPr>
            </w:pPr>
            <w:r w:rsidRPr="006A7BF9">
              <w:rPr>
                <w:rFonts w:ascii="Verdana" w:hAnsi="Verdana" w:cs="Arial"/>
                <w:sz w:val="22"/>
                <w:szCs w:val="22"/>
              </w:rPr>
              <w:t> </w:t>
            </w:r>
          </w:p>
        </w:tc>
        <w:tc>
          <w:tcPr>
            <w:tcW w:w="1000" w:type="pct"/>
            <w:noWrap/>
            <w:vAlign w:val="center"/>
            <w:hideMark/>
          </w:tcPr>
          <w:p w14:paraId="41720EDC" w14:textId="77777777" w:rsidR="002F3D55" w:rsidRPr="006A7BF9" w:rsidRDefault="002F3D55" w:rsidP="0022107C">
            <w:pPr>
              <w:jc w:val="center"/>
              <w:rPr>
                <w:rFonts w:ascii="Verdana" w:hAnsi="Verdana" w:cs="Arial"/>
                <w:sz w:val="22"/>
                <w:szCs w:val="22"/>
              </w:rPr>
            </w:pPr>
            <w:r w:rsidRPr="006A7BF9">
              <w:rPr>
                <w:rFonts w:ascii="Verdana" w:hAnsi="Verdana" w:cs="Arial"/>
                <w:sz w:val="22"/>
                <w:szCs w:val="22"/>
              </w:rPr>
              <w:t> </w:t>
            </w:r>
          </w:p>
        </w:tc>
        <w:tc>
          <w:tcPr>
            <w:tcW w:w="1000" w:type="pct"/>
            <w:noWrap/>
            <w:vAlign w:val="center"/>
            <w:hideMark/>
          </w:tcPr>
          <w:p w14:paraId="4FB0D314" w14:textId="77777777" w:rsidR="002F3D55" w:rsidRPr="006A7BF9" w:rsidRDefault="002F3D55" w:rsidP="0022107C">
            <w:pPr>
              <w:jc w:val="center"/>
              <w:rPr>
                <w:rFonts w:ascii="Verdana" w:hAnsi="Verdana" w:cs="Arial"/>
                <w:sz w:val="22"/>
                <w:szCs w:val="22"/>
              </w:rPr>
            </w:pPr>
            <w:r w:rsidRPr="006A7BF9">
              <w:rPr>
                <w:rFonts w:ascii="Verdana" w:hAnsi="Verdana" w:cs="Arial"/>
                <w:sz w:val="22"/>
                <w:szCs w:val="22"/>
              </w:rPr>
              <w:t> </w:t>
            </w:r>
          </w:p>
        </w:tc>
      </w:tr>
    </w:tbl>
    <w:p w14:paraId="3524A272" w14:textId="77777777" w:rsidR="002F3D55" w:rsidRPr="006A7BF9" w:rsidRDefault="002F3D55" w:rsidP="0022107C">
      <w:pPr>
        <w:pStyle w:val="Ttulo"/>
        <w:tabs>
          <w:tab w:val="left" w:pos="3024"/>
        </w:tabs>
        <w:jc w:val="both"/>
        <w:rPr>
          <w:rFonts w:ascii="Verdana" w:hAnsi="Verdana" w:cs="Arial"/>
          <w:b w:val="0"/>
          <w:bCs w:val="0"/>
          <w:sz w:val="22"/>
          <w:szCs w:val="22"/>
          <w:lang w:val="es-ES" w:eastAsia="es-CO"/>
        </w:rPr>
      </w:pPr>
    </w:p>
    <w:p w14:paraId="6693D1CC" w14:textId="77777777" w:rsidR="00DC7C12" w:rsidRPr="006A7BF9" w:rsidRDefault="00DC7C12" w:rsidP="0022107C">
      <w:pPr>
        <w:pStyle w:val="Ttulo"/>
        <w:tabs>
          <w:tab w:val="left" w:pos="3024"/>
        </w:tabs>
        <w:jc w:val="both"/>
        <w:rPr>
          <w:rFonts w:ascii="Verdana" w:hAnsi="Verdana" w:cs="Arial"/>
          <w:b w:val="0"/>
          <w:bCs w:val="0"/>
          <w:sz w:val="22"/>
          <w:szCs w:val="22"/>
          <w:lang w:val="es-ES" w:eastAsia="es-CO"/>
        </w:rPr>
      </w:pPr>
    </w:p>
    <w:p w14:paraId="5B4F1C37" w14:textId="77777777" w:rsidR="007E039F" w:rsidRPr="006A7BF9" w:rsidRDefault="007E039F" w:rsidP="0022107C">
      <w:pPr>
        <w:pStyle w:val="Ttulo"/>
        <w:tabs>
          <w:tab w:val="left" w:pos="3024"/>
        </w:tabs>
        <w:jc w:val="both"/>
        <w:rPr>
          <w:rFonts w:ascii="Verdana" w:hAnsi="Verdana" w:cs="Arial"/>
          <w:b w:val="0"/>
          <w:bCs w:val="0"/>
          <w:sz w:val="22"/>
          <w:szCs w:val="22"/>
          <w:lang w:val="es-ES" w:eastAsia="es-CO"/>
        </w:rPr>
      </w:pPr>
    </w:p>
    <w:p w14:paraId="13A07794" w14:textId="77777777" w:rsidR="007E039F" w:rsidRPr="006A7BF9" w:rsidRDefault="007E039F" w:rsidP="0022107C">
      <w:pPr>
        <w:pStyle w:val="Ttulo"/>
        <w:tabs>
          <w:tab w:val="left" w:pos="3024"/>
        </w:tabs>
        <w:jc w:val="both"/>
        <w:rPr>
          <w:rFonts w:ascii="Verdana" w:hAnsi="Verdana" w:cs="Arial"/>
          <w:b w:val="0"/>
          <w:bCs w:val="0"/>
          <w:sz w:val="22"/>
          <w:szCs w:val="22"/>
          <w:lang w:val="es-ES" w:eastAsia="es-CO"/>
        </w:rPr>
      </w:pPr>
    </w:p>
    <w:p w14:paraId="5186DF96" w14:textId="77777777" w:rsidR="007E039F" w:rsidRPr="006A7BF9" w:rsidRDefault="007E039F" w:rsidP="0022107C">
      <w:pPr>
        <w:pStyle w:val="Ttulo"/>
        <w:tabs>
          <w:tab w:val="left" w:pos="3024"/>
        </w:tabs>
        <w:jc w:val="both"/>
        <w:rPr>
          <w:rFonts w:ascii="Verdana" w:hAnsi="Verdana" w:cs="Arial"/>
          <w:b w:val="0"/>
          <w:bCs w:val="0"/>
          <w:sz w:val="22"/>
          <w:szCs w:val="22"/>
          <w:lang w:val="es-ES" w:eastAsia="es-CO"/>
        </w:rPr>
      </w:pPr>
    </w:p>
    <w:p w14:paraId="2D6A987B" w14:textId="77777777" w:rsidR="007E039F" w:rsidRPr="006A7BF9" w:rsidRDefault="007E039F" w:rsidP="0022107C">
      <w:pPr>
        <w:pStyle w:val="Ttulo"/>
        <w:tabs>
          <w:tab w:val="left" w:pos="3024"/>
        </w:tabs>
        <w:jc w:val="both"/>
        <w:rPr>
          <w:rFonts w:ascii="Verdana" w:hAnsi="Verdana" w:cs="Arial"/>
          <w:b w:val="0"/>
          <w:bCs w:val="0"/>
          <w:sz w:val="22"/>
          <w:szCs w:val="22"/>
          <w:lang w:val="es-ES" w:eastAsia="es-CO"/>
        </w:rPr>
      </w:pPr>
    </w:p>
    <w:p w14:paraId="279A36E9" w14:textId="77777777" w:rsidR="00DC7C12" w:rsidRPr="006A7BF9" w:rsidRDefault="00DC7C12" w:rsidP="0022107C">
      <w:pPr>
        <w:pStyle w:val="Ttulo"/>
        <w:tabs>
          <w:tab w:val="left" w:pos="3024"/>
        </w:tabs>
        <w:jc w:val="both"/>
        <w:rPr>
          <w:rFonts w:ascii="Verdana" w:hAnsi="Verdana" w:cs="Arial"/>
          <w:b w:val="0"/>
          <w:bCs w:val="0"/>
          <w:sz w:val="22"/>
          <w:szCs w:val="22"/>
          <w:lang w:val="es-ES" w:eastAsia="es-CO"/>
        </w:rPr>
      </w:pPr>
    </w:p>
    <w:tbl>
      <w:tblPr>
        <w:tblStyle w:val="Tablaconcuadrcula"/>
        <w:tblW w:w="0" w:type="auto"/>
        <w:tblLook w:val="04A0" w:firstRow="1" w:lastRow="0" w:firstColumn="1" w:lastColumn="0" w:noHBand="0" w:noVBand="1"/>
      </w:tblPr>
      <w:tblGrid>
        <w:gridCol w:w="9267"/>
      </w:tblGrid>
      <w:tr w:rsidR="004B2057" w:rsidRPr="006A7BF9" w14:paraId="099F965C" w14:textId="77777777" w:rsidTr="0037538F">
        <w:trPr>
          <w:trHeight w:val="405"/>
        </w:trPr>
        <w:tc>
          <w:tcPr>
            <w:tcW w:w="9417" w:type="dxa"/>
          </w:tcPr>
          <w:p w14:paraId="5978C80E" w14:textId="77777777" w:rsidR="004B2057" w:rsidRPr="006A7BF9" w:rsidRDefault="004B2057" w:rsidP="00320A76">
            <w:pPr>
              <w:pStyle w:val="Prrafodelista"/>
              <w:numPr>
                <w:ilvl w:val="0"/>
                <w:numId w:val="21"/>
              </w:numPr>
              <w:tabs>
                <w:tab w:val="left" w:pos="225"/>
                <w:tab w:val="left" w:pos="9180"/>
              </w:tabs>
              <w:jc w:val="both"/>
              <w:rPr>
                <w:rFonts w:ascii="Verdana" w:hAnsi="Verdana" w:cs="Arial"/>
                <w:b/>
                <w:sz w:val="22"/>
                <w:szCs w:val="22"/>
              </w:rPr>
            </w:pPr>
            <w:r w:rsidRPr="006A7BF9">
              <w:rPr>
                <w:rFonts w:ascii="Verdana" w:hAnsi="Verdana" w:cs="Arial"/>
                <w:b/>
                <w:sz w:val="22"/>
                <w:szCs w:val="22"/>
              </w:rPr>
              <w:lastRenderedPageBreak/>
              <w:t>OBJETO CON SUS ESPECIFICACIONES</w:t>
            </w:r>
            <w:r w:rsidR="000A42DB" w:rsidRPr="006A7BF9">
              <w:rPr>
                <w:rFonts w:ascii="Verdana" w:hAnsi="Verdana" w:cs="Arial"/>
                <w:b/>
                <w:sz w:val="22"/>
                <w:szCs w:val="22"/>
              </w:rPr>
              <w:t xml:space="preserve"> O </w:t>
            </w:r>
            <w:r w:rsidR="0037538F" w:rsidRPr="006A7BF9">
              <w:rPr>
                <w:rFonts w:ascii="Verdana" w:hAnsi="Verdana" w:cs="Arial"/>
                <w:b/>
                <w:sz w:val="22"/>
                <w:szCs w:val="22"/>
              </w:rPr>
              <w:t>CARECTER</w:t>
            </w:r>
            <w:r w:rsidR="000A42DB" w:rsidRPr="006A7BF9">
              <w:rPr>
                <w:rFonts w:ascii="Verdana" w:hAnsi="Verdana" w:cs="Arial"/>
                <w:b/>
                <w:sz w:val="22"/>
                <w:szCs w:val="22"/>
              </w:rPr>
              <w:t>Í</w:t>
            </w:r>
            <w:r w:rsidR="0037538F" w:rsidRPr="006A7BF9">
              <w:rPr>
                <w:rFonts w:ascii="Verdana" w:hAnsi="Verdana" w:cs="Arial"/>
                <w:b/>
                <w:sz w:val="22"/>
                <w:szCs w:val="22"/>
              </w:rPr>
              <w:t>SITICAS MÍNIMAS DEL SERVICIO A CONTRATAR.</w:t>
            </w:r>
          </w:p>
        </w:tc>
      </w:tr>
      <w:bookmarkEnd w:id="0"/>
      <w:bookmarkEnd w:id="1"/>
    </w:tbl>
    <w:p w14:paraId="431CE838" w14:textId="77777777" w:rsidR="00FB22C2" w:rsidRPr="006A7BF9" w:rsidRDefault="00FB22C2" w:rsidP="0022107C">
      <w:pPr>
        <w:pStyle w:val="Textoindependiente"/>
        <w:rPr>
          <w:rFonts w:ascii="Verdana" w:hAnsi="Verdana" w:cs="Arial"/>
          <w:b/>
          <w:sz w:val="22"/>
          <w:szCs w:val="22"/>
        </w:rPr>
      </w:pPr>
    </w:p>
    <w:p w14:paraId="2A91EEA1" w14:textId="5FAF59F9" w:rsidR="004B2057" w:rsidRPr="006A7BF9" w:rsidRDefault="004B2057" w:rsidP="00320A76">
      <w:pPr>
        <w:pStyle w:val="Textoindependiente"/>
        <w:numPr>
          <w:ilvl w:val="1"/>
          <w:numId w:val="40"/>
        </w:numPr>
        <w:ind w:left="567" w:hanging="567"/>
        <w:rPr>
          <w:rFonts w:ascii="Verdana" w:hAnsi="Verdana" w:cs="Arial"/>
          <w:b/>
          <w:sz w:val="22"/>
          <w:szCs w:val="22"/>
        </w:rPr>
      </w:pPr>
      <w:r w:rsidRPr="006A7BF9">
        <w:rPr>
          <w:rFonts w:ascii="Verdana" w:hAnsi="Verdana" w:cs="Arial"/>
          <w:b/>
          <w:sz w:val="22"/>
          <w:szCs w:val="22"/>
        </w:rPr>
        <w:t>Objeto</w:t>
      </w:r>
    </w:p>
    <w:p w14:paraId="3B7C4DDC" w14:textId="77777777" w:rsidR="004B2057" w:rsidRPr="006A7BF9" w:rsidRDefault="004B2057" w:rsidP="0022107C">
      <w:pPr>
        <w:rPr>
          <w:rFonts w:ascii="Verdana" w:hAnsi="Verdana" w:cs="Arial"/>
          <w:b/>
          <w:i/>
          <w:color w:val="00B050"/>
          <w:sz w:val="22"/>
          <w:szCs w:val="22"/>
          <w:u w:val="single"/>
        </w:rPr>
      </w:pPr>
    </w:p>
    <w:p w14:paraId="2AC3D3AE" w14:textId="77777777" w:rsidR="004B2057" w:rsidRPr="006A7BF9" w:rsidRDefault="004B2057" w:rsidP="0022107C">
      <w:pPr>
        <w:rPr>
          <w:rFonts w:ascii="Verdana" w:hAnsi="Verdana" w:cs="Arial"/>
          <w:b/>
          <w:i/>
          <w:color w:val="00B050"/>
          <w:sz w:val="22"/>
          <w:szCs w:val="22"/>
          <w:u w:val="single"/>
        </w:rPr>
      </w:pPr>
      <w:r w:rsidRPr="006A7BF9">
        <w:rPr>
          <w:rFonts w:ascii="Verdana" w:hAnsi="Verdana" w:cs="Arial"/>
          <w:b/>
          <w:i/>
          <w:color w:val="00B050"/>
          <w:sz w:val="22"/>
          <w:szCs w:val="22"/>
          <w:u w:val="single"/>
        </w:rPr>
        <w:t xml:space="preserve">Orientación: </w:t>
      </w:r>
    </w:p>
    <w:p w14:paraId="359C7D1F" w14:textId="77777777" w:rsidR="004B2057" w:rsidRPr="006A7BF9" w:rsidRDefault="004B2057" w:rsidP="0022107C">
      <w:pPr>
        <w:pStyle w:val="Textoindependiente"/>
        <w:rPr>
          <w:rFonts w:ascii="Verdana" w:hAnsi="Verdana" w:cs="Arial"/>
          <w:b/>
          <w:sz w:val="22"/>
          <w:szCs w:val="22"/>
        </w:rPr>
      </w:pPr>
    </w:p>
    <w:p w14:paraId="4F78EFF8" w14:textId="77777777" w:rsidR="004B2057" w:rsidRPr="006A7BF9" w:rsidRDefault="004B2057" w:rsidP="0022107C">
      <w:pPr>
        <w:pStyle w:val="Prrafodelista"/>
        <w:numPr>
          <w:ilvl w:val="0"/>
          <w:numId w:val="7"/>
        </w:numPr>
        <w:ind w:left="284" w:hanging="284"/>
        <w:contextualSpacing/>
        <w:jc w:val="both"/>
        <w:rPr>
          <w:rFonts w:ascii="Verdana" w:hAnsi="Verdana" w:cs="Arial"/>
          <w:i/>
          <w:color w:val="00B050"/>
          <w:sz w:val="22"/>
          <w:szCs w:val="22"/>
          <w:lang w:val="es-MX"/>
        </w:rPr>
      </w:pPr>
      <w:r w:rsidRPr="006A7BF9">
        <w:rPr>
          <w:rFonts w:ascii="Verdana" w:hAnsi="Verdana" w:cs="Arial"/>
          <w:i/>
          <w:color w:val="00B050"/>
          <w:sz w:val="22"/>
          <w:szCs w:val="22"/>
          <w:lang w:val="es-MX"/>
        </w:rPr>
        <w:t>Debe detallarse de forma puntual, clara y completa, de modo que indique qué es lo que la Administración quiere y cómo lo quiere.  Los objetos indeterminados, vagos o incompletos, conducen al desequilibrio en la contratación y pueden derivan en incumplimientos y en otros problemas en la ejecución del contrato.</w:t>
      </w:r>
    </w:p>
    <w:p w14:paraId="676569CE" w14:textId="4F9DA169" w:rsidR="004B2057" w:rsidRPr="006A7BF9" w:rsidRDefault="00D44393" w:rsidP="0022107C">
      <w:pPr>
        <w:pStyle w:val="Prrafodelista"/>
        <w:numPr>
          <w:ilvl w:val="0"/>
          <w:numId w:val="7"/>
        </w:numPr>
        <w:ind w:left="284" w:hanging="284"/>
        <w:contextualSpacing/>
        <w:jc w:val="both"/>
        <w:rPr>
          <w:rFonts w:ascii="Verdana" w:hAnsi="Verdana" w:cs="Arial"/>
          <w:i/>
          <w:color w:val="00B050"/>
          <w:sz w:val="22"/>
          <w:szCs w:val="22"/>
          <w:lang w:val="es-MX"/>
        </w:rPr>
      </w:pPr>
      <w:r w:rsidRPr="006A7BF9">
        <w:rPr>
          <w:rFonts w:ascii="Verdana" w:hAnsi="Verdana" w:cs="Arial"/>
          <w:i/>
          <w:color w:val="00B050"/>
          <w:sz w:val="22"/>
          <w:szCs w:val="22"/>
          <w:lang w:val="es-MX"/>
        </w:rPr>
        <w:t>S</w:t>
      </w:r>
      <w:r w:rsidR="004B2057" w:rsidRPr="006A7BF9">
        <w:rPr>
          <w:rFonts w:ascii="Verdana" w:hAnsi="Verdana" w:cs="Arial"/>
          <w:i/>
          <w:color w:val="00B050"/>
          <w:sz w:val="22"/>
          <w:szCs w:val="22"/>
          <w:lang w:val="es-MX"/>
        </w:rPr>
        <w:t>u estructuración debe hacerse de manera general evitando referencias numéricas,</w:t>
      </w:r>
      <w:r w:rsidR="0018530F" w:rsidRPr="006A7BF9">
        <w:rPr>
          <w:rFonts w:ascii="Verdana" w:hAnsi="Verdana" w:cs="Arial"/>
          <w:i/>
          <w:color w:val="00B050"/>
          <w:sz w:val="22"/>
          <w:szCs w:val="22"/>
          <w:lang w:val="es-MX"/>
        </w:rPr>
        <w:t xml:space="preserve"> de año o</w:t>
      </w:r>
      <w:r w:rsidR="004B2057" w:rsidRPr="006A7BF9">
        <w:rPr>
          <w:rFonts w:ascii="Verdana" w:hAnsi="Verdana" w:cs="Arial"/>
          <w:i/>
          <w:color w:val="00B050"/>
          <w:sz w:val="22"/>
          <w:szCs w:val="22"/>
          <w:lang w:val="es-MX"/>
        </w:rPr>
        <w:t xml:space="preserve"> de cantidades o especificaciones puntuales que por la naturaleza de la contratación puedan ser objeto de modificación.  </w:t>
      </w:r>
    </w:p>
    <w:p w14:paraId="3898F98D" w14:textId="77777777" w:rsidR="004B2057" w:rsidRPr="006A7BF9" w:rsidRDefault="004B2057" w:rsidP="0022107C">
      <w:pPr>
        <w:jc w:val="both"/>
        <w:rPr>
          <w:rFonts w:ascii="Verdana" w:hAnsi="Verdana" w:cs="Arial"/>
          <w:i/>
          <w:color w:val="00B050"/>
          <w:sz w:val="22"/>
          <w:szCs w:val="22"/>
          <w:lang w:val="es-MX"/>
        </w:rPr>
      </w:pPr>
    </w:p>
    <w:p w14:paraId="5FAA5769" w14:textId="77777777" w:rsidR="004B2057" w:rsidRPr="006A7BF9" w:rsidRDefault="004B2057" w:rsidP="0022107C">
      <w:pPr>
        <w:jc w:val="both"/>
        <w:rPr>
          <w:rFonts w:ascii="Verdana" w:eastAsiaTheme="minorHAnsi" w:hAnsi="Verdana" w:cs="Arial"/>
          <w:i/>
          <w:color w:val="00B050"/>
          <w:sz w:val="22"/>
          <w:szCs w:val="22"/>
          <w:lang w:val="es-MX" w:eastAsia="en-US"/>
        </w:rPr>
      </w:pPr>
      <w:r w:rsidRPr="006A7BF9">
        <w:rPr>
          <w:rFonts w:ascii="Verdana" w:eastAsiaTheme="minorHAnsi" w:hAnsi="Verdana" w:cs="Arial"/>
          <w:i/>
          <w:color w:val="00B050"/>
          <w:sz w:val="22"/>
          <w:szCs w:val="22"/>
          <w:lang w:val="es-MX" w:eastAsia="en-US"/>
        </w:rPr>
        <w:t xml:space="preserve">En relación con el “Alcance del Objeto”, es importante aclarar que el objetivo del mismo no es otro que precisar el contenido del objeto, haciéndolo más específico y puntual.  </w:t>
      </w:r>
      <w:r w:rsidRPr="006A7BF9">
        <w:rPr>
          <w:rFonts w:ascii="Verdana" w:eastAsiaTheme="minorHAnsi" w:hAnsi="Verdana" w:cs="Arial"/>
          <w:b/>
          <w:i/>
          <w:color w:val="00B050"/>
          <w:sz w:val="22"/>
          <w:szCs w:val="22"/>
          <w:u w:val="single"/>
          <w:lang w:val="es-MX" w:eastAsia="en-US"/>
        </w:rPr>
        <w:t>Su inclusión no es obligatoria</w:t>
      </w:r>
      <w:r w:rsidRPr="006A7BF9">
        <w:rPr>
          <w:rFonts w:ascii="Verdana" w:eastAsiaTheme="minorHAnsi" w:hAnsi="Verdana" w:cs="Arial"/>
          <w:i/>
          <w:color w:val="00B050"/>
          <w:sz w:val="22"/>
          <w:szCs w:val="22"/>
          <w:lang w:val="es-MX" w:eastAsia="en-US"/>
        </w:rPr>
        <w:t xml:space="preserve"> salvo que se estime conveniente y necesaria.  Si se opta por incluir el Alcance del Objeto dentro de los estudios previos y por ende dentro de la minuta del contrato, debe tenerse en cuenta que el mismo no debe exceder, repetir o contradecir al objeto en sí mismo.</w:t>
      </w:r>
    </w:p>
    <w:p w14:paraId="24E83209" w14:textId="77777777" w:rsidR="004B2057" w:rsidRPr="006A7BF9" w:rsidRDefault="004B2057" w:rsidP="0022107C">
      <w:pPr>
        <w:tabs>
          <w:tab w:val="left" w:pos="9180"/>
        </w:tabs>
        <w:jc w:val="both"/>
        <w:rPr>
          <w:rFonts w:ascii="Verdana" w:hAnsi="Verdana" w:cs="Arial"/>
          <w:bCs/>
          <w:sz w:val="22"/>
          <w:szCs w:val="22"/>
          <w:lang w:val="es-MX"/>
        </w:rPr>
      </w:pPr>
    </w:p>
    <w:p w14:paraId="538942DF" w14:textId="3CC1B038" w:rsidR="00F473A1" w:rsidRPr="006A7BF9" w:rsidRDefault="00F473A1" w:rsidP="00320A76">
      <w:pPr>
        <w:pStyle w:val="Textoindependiente"/>
        <w:numPr>
          <w:ilvl w:val="1"/>
          <w:numId w:val="40"/>
        </w:numPr>
        <w:ind w:left="567" w:hanging="567"/>
        <w:rPr>
          <w:rFonts w:ascii="Verdana" w:hAnsi="Verdana" w:cs="Arial"/>
          <w:b/>
          <w:sz w:val="22"/>
          <w:szCs w:val="22"/>
        </w:rPr>
      </w:pPr>
      <w:r w:rsidRPr="006A7BF9">
        <w:rPr>
          <w:rFonts w:ascii="Verdana" w:hAnsi="Verdana" w:cs="Arial"/>
          <w:b/>
          <w:sz w:val="22"/>
          <w:szCs w:val="22"/>
        </w:rPr>
        <w:t xml:space="preserve">Obligaciones </w:t>
      </w:r>
      <w:r w:rsidR="004748A0" w:rsidRPr="006A7BF9">
        <w:rPr>
          <w:rFonts w:ascii="Verdana" w:hAnsi="Verdana" w:cs="Arial"/>
          <w:b/>
          <w:sz w:val="22"/>
          <w:szCs w:val="22"/>
        </w:rPr>
        <w:t>Generales</w:t>
      </w:r>
      <w:r w:rsidRPr="006A7BF9">
        <w:rPr>
          <w:rFonts w:ascii="Verdana" w:hAnsi="Verdana" w:cs="Arial"/>
          <w:b/>
          <w:sz w:val="22"/>
          <w:szCs w:val="22"/>
        </w:rPr>
        <w:t xml:space="preserve"> del Contratista</w:t>
      </w:r>
    </w:p>
    <w:p w14:paraId="3EB93A86" w14:textId="77777777" w:rsidR="00CC7DAA" w:rsidRPr="006A7BF9" w:rsidRDefault="00CC7DAA" w:rsidP="0022107C">
      <w:pPr>
        <w:pStyle w:val="Textoindependiente"/>
        <w:rPr>
          <w:rFonts w:ascii="Verdana" w:hAnsi="Verdana" w:cs="Arial"/>
          <w:b/>
          <w:sz w:val="22"/>
          <w:szCs w:val="22"/>
        </w:rPr>
      </w:pPr>
    </w:p>
    <w:p w14:paraId="5F73C193" w14:textId="5314AEBC" w:rsidR="00CC7DAA" w:rsidRPr="006A7BF9" w:rsidRDefault="00CC7DAA" w:rsidP="0022107C">
      <w:pPr>
        <w:pStyle w:val="Textoindependiente"/>
        <w:numPr>
          <w:ilvl w:val="2"/>
          <w:numId w:val="21"/>
        </w:numPr>
        <w:rPr>
          <w:rFonts w:ascii="Verdana" w:hAnsi="Verdana" w:cs="Arial"/>
          <w:b/>
          <w:sz w:val="22"/>
          <w:szCs w:val="22"/>
        </w:rPr>
      </w:pPr>
      <w:r w:rsidRPr="006A7BF9">
        <w:rPr>
          <w:rFonts w:ascii="Verdana" w:hAnsi="Verdana" w:cs="Arial"/>
          <w:b/>
          <w:sz w:val="22"/>
          <w:szCs w:val="22"/>
        </w:rPr>
        <w:t>Obligaciones Generales</w:t>
      </w:r>
    </w:p>
    <w:p w14:paraId="58727737" w14:textId="77777777" w:rsidR="00F473A1" w:rsidRPr="006A7BF9" w:rsidRDefault="00F473A1" w:rsidP="0022107C">
      <w:pPr>
        <w:pStyle w:val="Textoindependiente"/>
        <w:ind w:left="426"/>
        <w:rPr>
          <w:rFonts w:ascii="Verdana" w:hAnsi="Verdana" w:cs="Arial"/>
          <w:b/>
          <w:sz w:val="22"/>
          <w:szCs w:val="22"/>
        </w:rPr>
      </w:pPr>
    </w:p>
    <w:p w14:paraId="667DD879"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Suscribir el acta de inicio. </w:t>
      </w:r>
    </w:p>
    <w:p w14:paraId="04E6784C"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Realizar las actividades en forma independiente, bajo su propio riesgo y responsabilidad, sin sujeción o condiciones diversas a aquellas que requieran para el cumplimiento del objeto contractual y sin que ello implique exclusividad, salvo en los eventos en que otras asesorías impliquen conflictos de interés. </w:t>
      </w:r>
    </w:p>
    <w:p w14:paraId="18A1A306"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Atender los requerimientos que durante el desarrollo del contrato le imparta </w:t>
      </w:r>
      <w:r w:rsidRPr="006A7BF9">
        <w:rPr>
          <w:rFonts w:ascii="Verdana" w:eastAsia="Arial Narrow" w:hAnsi="Verdana" w:cs="Arial"/>
          <w:b/>
          <w:bCs/>
          <w:sz w:val="22"/>
          <w:szCs w:val="22"/>
        </w:rPr>
        <w:t>El Icfes </w:t>
      </w:r>
      <w:r w:rsidRPr="006A7BF9">
        <w:rPr>
          <w:rFonts w:ascii="Verdana" w:eastAsia="Arial Narrow" w:hAnsi="Verdana" w:cs="Arial"/>
          <w:sz w:val="22"/>
          <w:szCs w:val="22"/>
        </w:rPr>
        <w:t>a través del supervisor del contrato, para una correcta ejecución y cumplimiento de sus obligaciones. </w:t>
      </w:r>
    </w:p>
    <w:p w14:paraId="0BF7E57D"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Reportar de manera inmediata al supervisor, la ocurrencia de cualquier novedad o anomalía durante la ejecución del contrato. </w:t>
      </w:r>
    </w:p>
    <w:p w14:paraId="402BAAC0"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No acceder a peticiones o amenazas de quienes actúen por fuera de la ley, con el fin de obligarlo a hacer u omitir algún acto o hecho, e informar inmediatamente al </w:t>
      </w:r>
      <w:r w:rsidRPr="006A7BF9">
        <w:rPr>
          <w:rFonts w:ascii="Verdana" w:eastAsia="Arial Narrow" w:hAnsi="Verdana" w:cs="Arial"/>
          <w:b/>
          <w:bCs/>
          <w:sz w:val="22"/>
          <w:szCs w:val="22"/>
        </w:rPr>
        <w:t>Icfes</w:t>
      </w:r>
      <w:r w:rsidRPr="006A7BF9">
        <w:rPr>
          <w:rFonts w:ascii="Verdana" w:eastAsia="Arial Narrow" w:hAnsi="Verdana" w:cs="Arial"/>
          <w:sz w:val="22"/>
          <w:szCs w:val="22"/>
        </w:rPr>
        <w:t xml:space="preserve">, a través del funcionario responsable de la supervisión y control de ejecución, acerca de la ocurrencia de tales peticiones o amenazas, </w:t>
      </w:r>
      <w:r w:rsidRPr="006A7BF9">
        <w:rPr>
          <w:rFonts w:ascii="Verdana" w:eastAsia="Arial Narrow" w:hAnsi="Verdana" w:cs="Arial"/>
          <w:sz w:val="22"/>
          <w:szCs w:val="22"/>
        </w:rPr>
        <w:lastRenderedPageBreak/>
        <w:t>y a las demás autoridades competentes para que se adopten las medidas y correctivos que fueren necesarios. </w:t>
      </w:r>
    </w:p>
    <w:p w14:paraId="66426662"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Entregar los informes pactados y los requeridos por el supervisor del contrato. </w:t>
      </w:r>
    </w:p>
    <w:p w14:paraId="1C5EA741"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Integrar los comités evaluadores y brindar el apoyo a la supervisión, si a ello hubiere lugar. </w:t>
      </w:r>
    </w:p>
    <w:p w14:paraId="7643206F"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Cumplir con el pago de las contribuciones al sistema integral de seguridad social en salud y pensiones, y contribuciones parafiscales si a ello hubiere lugar en los porcentajes de Ley para este tipo de contrato de conformidad con el Articulo 23 de la ley 1150 de 2007. Así mismo, deberá asumir los costos periódicos de afiliación al Sistema General de Riesgos Laborales, durante la vigencia del contrato, de conformidad con lo dispuesto en el artículo 2° numeral 1° de la ley 1562 de 2012 o la norma que lo regule o complemente. </w:t>
      </w:r>
    </w:p>
    <w:p w14:paraId="08402888"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Atender los lineamientos dados por El Icfes a través de sus sistemas de gestión y sus diferentes políticas institucionales.  </w:t>
      </w:r>
    </w:p>
    <w:p w14:paraId="205F9398"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Cumplir con los lineamientos, procesos y procedimientos del Sistema de Gestión de Calidad -SGC del Instituto, de acuerdo con los documentos y registros vigentes, usando las herramientas o los aplicativos dispuestos por el Instituto para dicha gestión. </w:t>
      </w:r>
    </w:p>
    <w:p w14:paraId="0DADEBD0"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Ejecutar el contrato adoptando las medidas necesarias para la prevención de riesgos de corrupción de conformidad con principios de gestión pública </w:t>
      </w:r>
    </w:p>
    <w:p w14:paraId="643C49E0"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Aplicar la Política de Gestión Documental del Instituto, así como los lineamientos, políticas y criterios del Plan Institucional de Archivos del Icfes - PINAR en la gestión de documentos que se manejen con ocasión de la ejecución del contrato </w:t>
      </w:r>
    </w:p>
    <w:p w14:paraId="77EB02DE"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Encargarse personalmente del archivo de la documentación que deba gestionar con ocasión del contrato, de acuerdo con los lineamientos y procedimientos en materia de Gestión Documental, concordante con las normas sobre la materia del Archivo General de la Nación – AGN. </w:t>
      </w:r>
    </w:p>
    <w:p w14:paraId="0DD9FF74"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Responder en forma oportuna por el diligenciamiento y gestión de la correspondencia generada y recibida como usuario, a través del Sistema de Gestión Documental.  </w:t>
      </w:r>
    </w:p>
    <w:p w14:paraId="7F29C1E7"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Asistir a las actualizaciones programadas por </w:t>
      </w:r>
      <w:r w:rsidRPr="006A7BF9">
        <w:rPr>
          <w:rFonts w:ascii="Verdana" w:eastAsia="Arial Narrow" w:hAnsi="Verdana" w:cs="Arial"/>
          <w:b/>
          <w:bCs/>
          <w:sz w:val="22"/>
          <w:szCs w:val="22"/>
        </w:rPr>
        <w:t>El Icfes</w:t>
      </w:r>
      <w:r w:rsidRPr="006A7BF9">
        <w:rPr>
          <w:rFonts w:ascii="Verdana" w:eastAsia="Arial Narrow" w:hAnsi="Verdana" w:cs="Arial"/>
          <w:sz w:val="22"/>
          <w:szCs w:val="22"/>
        </w:rPr>
        <w:t xml:space="preserve"> que contribuyan al mejoramiento y fortalecimiento de los Sistemas de Gestión y en general sobre las gestiones del </w:t>
      </w:r>
      <w:r w:rsidRPr="006A7BF9">
        <w:rPr>
          <w:rFonts w:ascii="Verdana" w:eastAsia="Arial Narrow" w:hAnsi="Verdana" w:cs="Arial"/>
          <w:b/>
          <w:bCs/>
          <w:sz w:val="22"/>
          <w:szCs w:val="22"/>
        </w:rPr>
        <w:t xml:space="preserve">Icfes. </w:t>
      </w:r>
      <w:r w:rsidRPr="006A7BF9">
        <w:rPr>
          <w:rFonts w:ascii="Verdana" w:eastAsia="Arial Narrow" w:hAnsi="Verdana" w:cs="Arial"/>
          <w:sz w:val="22"/>
          <w:szCs w:val="22"/>
        </w:rPr>
        <w:t> </w:t>
      </w:r>
    </w:p>
    <w:p w14:paraId="0000C70A"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Cumplir con el Código de Ética y Valores adoptado por el ICFES </w:t>
      </w:r>
    </w:p>
    <w:p w14:paraId="38E07185"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Obrar con lealtad y buena fe en el desarrollo del contrato. </w:t>
      </w:r>
    </w:p>
    <w:p w14:paraId="156FDF93"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Entregar a la finalización del contrato deberá entregar el carné de identificación, la tarjeta de acceso y la de parqueo, en caso de que estos le hayan sido suministrados. En el caso que </w:t>
      </w:r>
      <w:r w:rsidRPr="006A7BF9">
        <w:rPr>
          <w:rFonts w:ascii="Verdana" w:eastAsia="Arial Narrow" w:hAnsi="Verdana" w:cs="Arial"/>
          <w:b/>
          <w:bCs/>
          <w:sz w:val="22"/>
          <w:szCs w:val="22"/>
        </w:rPr>
        <w:t>El Icfes</w:t>
      </w:r>
      <w:r w:rsidRPr="006A7BF9">
        <w:rPr>
          <w:rFonts w:ascii="Verdana" w:eastAsia="Arial Narrow" w:hAnsi="Verdana" w:cs="Arial"/>
          <w:sz w:val="22"/>
          <w:szCs w:val="22"/>
        </w:rPr>
        <w:t xml:space="preserve"> entregue a </w:t>
      </w:r>
      <w:r w:rsidRPr="006A7BF9">
        <w:rPr>
          <w:rFonts w:ascii="Verdana" w:eastAsia="Arial Narrow" w:hAnsi="Verdana" w:cs="Arial"/>
          <w:b/>
          <w:bCs/>
          <w:sz w:val="22"/>
          <w:szCs w:val="22"/>
        </w:rPr>
        <w:t>EL CONTRATISTA</w:t>
      </w:r>
      <w:r w:rsidRPr="006A7BF9">
        <w:rPr>
          <w:rFonts w:ascii="Verdana" w:eastAsia="Arial Narrow" w:hAnsi="Verdana" w:cs="Arial"/>
          <w:sz w:val="22"/>
          <w:szCs w:val="22"/>
        </w:rPr>
        <w:t xml:space="preserve"> bienes muebles de su propiedad, para la ejecución del presente contrato, su custodia y cuidado estarán a cargo de </w:t>
      </w:r>
      <w:r w:rsidRPr="006A7BF9">
        <w:rPr>
          <w:rFonts w:ascii="Verdana" w:eastAsia="Arial Narrow" w:hAnsi="Verdana" w:cs="Arial"/>
          <w:b/>
          <w:bCs/>
          <w:sz w:val="22"/>
          <w:szCs w:val="22"/>
        </w:rPr>
        <w:t>EL CONTRATISTA</w:t>
      </w:r>
      <w:r w:rsidRPr="006A7BF9">
        <w:rPr>
          <w:rFonts w:ascii="Verdana" w:eastAsia="Arial Narrow" w:hAnsi="Verdana" w:cs="Arial"/>
          <w:sz w:val="22"/>
          <w:szCs w:val="22"/>
        </w:rPr>
        <w:t xml:space="preserve">, quien sólo podrá usarlos en </w:t>
      </w:r>
      <w:r w:rsidRPr="006A7BF9">
        <w:rPr>
          <w:rFonts w:ascii="Verdana" w:eastAsia="Arial Narrow" w:hAnsi="Verdana" w:cs="Arial"/>
          <w:sz w:val="22"/>
          <w:szCs w:val="22"/>
        </w:rPr>
        <w:lastRenderedPageBreak/>
        <w:t xml:space="preserve">las actividades relacionadas con la ejecución del contrato y deberá restituirlos a la Subdirección de Abastecimiento y Servicios Generales de </w:t>
      </w:r>
      <w:r w:rsidRPr="006A7BF9">
        <w:rPr>
          <w:rFonts w:ascii="Verdana" w:eastAsia="Arial Narrow" w:hAnsi="Verdana" w:cs="Arial"/>
          <w:b/>
          <w:bCs/>
          <w:sz w:val="22"/>
          <w:szCs w:val="22"/>
        </w:rPr>
        <w:t>El Icfes</w:t>
      </w:r>
      <w:r w:rsidRPr="006A7BF9">
        <w:rPr>
          <w:rFonts w:ascii="Verdana" w:eastAsia="Arial Narrow" w:hAnsi="Verdana" w:cs="Arial"/>
          <w:sz w:val="22"/>
          <w:szCs w:val="22"/>
        </w:rPr>
        <w:t xml:space="preserve"> a la finalización de su plazo de ejecución. </w:t>
      </w:r>
      <w:r w:rsidRPr="006A7BF9">
        <w:rPr>
          <w:rFonts w:ascii="Verdana" w:eastAsia="Arial Narrow" w:hAnsi="Verdana" w:cs="Arial"/>
          <w:b/>
          <w:bCs/>
          <w:sz w:val="22"/>
          <w:szCs w:val="22"/>
        </w:rPr>
        <w:t>EL CONTRATISTA</w:t>
      </w:r>
      <w:r w:rsidRPr="006A7BF9">
        <w:rPr>
          <w:rFonts w:ascii="Verdana" w:eastAsia="Arial Narrow" w:hAnsi="Verdana" w:cs="Arial"/>
          <w:sz w:val="22"/>
          <w:szCs w:val="22"/>
        </w:rPr>
        <w:t xml:space="preserve"> responderá hasta por la culpa levísima por el cuidado, la custodia y restitución de los mismos. Así mismo </w:t>
      </w:r>
      <w:r w:rsidRPr="006A7BF9">
        <w:rPr>
          <w:rFonts w:ascii="Verdana" w:eastAsia="Arial Narrow" w:hAnsi="Verdana" w:cs="Arial"/>
          <w:b/>
          <w:bCs/>
          <w:sz w:val="22"/>
          <w:szCs w:val="22"/>
        </w:rPr>
        <w:t>EL CONTRATISTA</w:t>
      </w:r>
      <w:r w:rsidRPr="006A7BF9">
        <w:rPr>
          <w:rFonts w:ascii="Verdana" w:eastAsia="Arial Narrow" w:hAnsi="Verdana" w:cs="Arial"/>
          <w:sz w:val="22"/>
          <w:szCs w:val="22"/>
        </w:rPr>
        <w:t xml:space="preserve"> se compromete a hacer uso debido y adecuado de los mismos y en caso de hurto, extravío o daño imputado al mal uso, se compromete a reintegrar el valor total del deducible o de las sumas, que no reconozca la compañía de seguros. </w:t>
      </w:r>
      <w:r w:rsidRPr="006A7BF9">
        <w:rPr>
          <w:rFonts w:ascii="Verdana" w:eastAsia="Arial Narrow" w:hAnsi="Verdana" w:cs="Arial"/>
          <w:b/>
          <w:bCs/>
          <w:sz w:val="22"/>
          <w:szCs w:val="22"/>
        </w:rPr>
        <w:t>EL CONTRATISTA</w:t>
      </w:r>
      <w:r w:rsidRPr="006A7BF9">
        <w:rPr>
          <w:rFonts w:ascii="Verdana" w:eastAsia="Arial Narrow" w:hAnsi="Verdana" w:cs="Arial"/>
          <w:sz w:val="22"/>
          <w:szCs w:val="22"/>
        </w:rPr>
        <w:t xml:space="preserve"> deberá efectuar el reintegro, dentro de los diez (10) días siguientes al acaecimiento del hecho, previa interposición de la correspondiente denuncia. </w:t>
      </w:r>
    </w:p>
    <w:p w14:paraId="7FE0CD03"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No ejercer ninguna forma de violencia contra las mujeres, ni actos de racismo o de discriminación y cumplir a cabalidad con el </w:t>
      </w:r>
      <w:r w:rsidRPr="006A7BF9">
        <w:rPr>
          <w:rFonts w:ascii="Verdana" w:eastAsia="Arial Narrow" w:hAnsi="Verdana" w:cs="Arial"/>
          <w:i/>
          <w:iCs/>
          <w:sz w:val="22"/>
          <w:szCs w:val="22"/>
        </w:rPr>
        <w:t>“Protocolo para la prevención, atención y medidas de protección de todas las formas de violencia contra las mujeres y basadas en género y/o discriminación por razón de raza, etnia, religión, nacionalidad, ideología política o filosófica, sexo u orientación sexual o discapacidad y demás razones de discriminación en el ámbito laboral y contractual del sector público"</w:t>
      </w:r>
      <w:r w:rsidRPr="006A7BF9">
        <w:rPr>
          <w:rFonts w:ascii="Verdana" w:eastAsia="Arial Narrow" w:hAnsi="Verdana" w:cs="Arial"/>
          <w:sz w:val="22"/>
          <w:szCs w:val="22"/>
        </w:rPr>
        <w:t xml:space="preserve"> adoptado por el Gobierno Nacional de conformidad con la Directiva Presidencial Nro. 01 de 2023 o la que se encuentre vigente. </w:t>
      </w:r>
    </w:p>
    <w:p w14:paraId="6E25D849" w14:textId="77777777" w:rsidR="00C56F88" w:rsidRPr="006A7BF9" w:rsidRDefault="00C56F88" w:rsidP="00645AB0">
      <w:pPr>
        <w:numPr>
          <w:ilvl w:val="0"/>
          <w:numId w:val="25"/>
        </w:numPr>
        <w:tabs>
          <w:tab w:val="clear" w:pos="720"/>
          <w:tab w:val="num" w:pos="567"/>
        </w:tabs>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Suscribir un compromiso de confidencialidad y no divulgación con respecto a toda la información obtenida por </w:t>
      </w:r>
      <w:r w:rsidRPr="006A7BF9">
        <w:rPr>
          <w:rFonts w:ascii="Verdana" w:eastAsia="Arial Narrow" w:hAnsi="Verdana" w:cs="Arial"/>
          <w:b/>
          <w:bCs/>
          <w:sz w:val="22"/>
          <w:szCs w:val="22"/>
        </w:rPr>
        <w:t>EL CONTRATISTA</w:t>
      </w:r>
      <w:r w:rsidRPr="006A7BF9">
        <w:rPr>
          <w:rFonts w:ascii="Verdana" w:eastAsia="Arial Narrow" w:hAnsi="Verdana" w:cs="Arial"/>
          <w:sz w:val="22"/>
          <w:szCs w:val="22"/>
        </w:rPr>
        <w:t xml:space="preserve"> durante la prestación del servicio, </w:t>
      </w:r>
      <w:r w:rsidRPr="006A7BF9">
        <w:rPr>
          <w:rFonts w:ascii="Verdana" w:eastAsia="Arial Narrow" w:hAnsi="Verdana" w:cs="Arial"/>
          <w:b/>
          <w:bCs/>
          <w:sz w:val="22"/>
          <w:szCs w:val="22"/>
        </w:rPr>
        <w:t>cuando a ello hubiere lugar.</w:t>
      </w:r>
      <w:r w:rsidRPr="006A7BF9">
        <w:rPr>
          <w:rFonts w:ascii="Verdana" w:eastAsia="Arial Narrow" w:hAnsi="Verdana" w:cs="Arial"/>
          <w:sz w:val="22"/>
          <w:szCs w:val="22"/>
        </w:rPr>
        <w:t> </w:t>
      </w:r>
    </w:p>
    <w:p w14:paraId="3CE74D73" w14:textId="77777777" w:rsidR="00C56F88" w:rsidRPr="006A7BF9" w:rsidRDefault="00C56F88" w:rsidP="00645AB0">
      <w:pPr>
        <w:tabs>
          <w:tab w:val="num" w:pos="567"/>
        </w:tabs>
        <w:ind w:left="567" w:hanging="567"/>
        <w:jc w:val="both"/>
        <w:rPr>
          <w:rFonts w:ascii="Verdana" w:eastAsia="Arial Narrow" w:hAnsi="Verdana" w:cs="Arial"/>
          <w:sz w:val="22"/>
          <w:szCs w:val="22"/>
        </w:rPr>
      </w:pPr>
    </w:p>
    <w:p w14:paraId="0AC22F4D" w14:textId="77777777" w:rsidR="00C56F88" w:rsidRPr="006A7BF9" w:rsidRDefault="00C56F88" w:rsidP="0022107C">
      <w:pPr>
        <w:pStyle w:val="Textoindependiente"/>
        <w:numPr>
          <w:ilvl w:val="2"/>
          <w:numId w:val="21"/>
        </w:numPr>
        <w:rPr>
          <w:rFonts w:ascii="Verdana" w:eastAsia="Arial Narrow" w:hAnsi="Verdana" w:cs="Arial"/>
          <w:b/>
          <w:bCs/>
          <w:color w:val="000000" w:themeColor="text1"/>
          <w:sz w:val="22"/>
          <w:szCs w:val="22"/>
        </w:rPr>
      </w:pPr>
      <w:r w:rsidRPr="006A7BF9">
        <w:rPr>
          <w:rFonts w:ascii="Verdana" w:eastAsia="Arial Narrow" w:hAnsi="Verdana" w:cs="Arial"/>
          <w:b/>
          <w:bCs/>
          <w:sz w:val="22"/>
          <w:szCs w:val="22"/>
        </w:rPr>
        <w:t>Obligaciones frente las políticas y procedimientos de seguridad y privacidad de la información:</w:t>
      </w:r>
    </w:p>
    <w:p w14:paraId="569D52B2" w14:textId="77777777" w:rsidR="00C56F88" w:rsidRPr="006A7BF9" w:rsidRDefault="00C56F88" w:rsidP="0022107C">
      <w:pPr>
        <w:jc w:val="both"/>
        <w:rPr>
          <w:rFonts w:ascii="Verdana" w:eastAsia="Arial Narrow" w:hAnsi="Verdana" w:cs="Arial"/>
          <w:b/>
          <w:bCs/>
          <w:color w:val="000000" w:themeColor="text1"/>
          <w:sz w:val="22"/>
          <w:szCs w:val="22"/>
        </w:rPr>
      </w:pPr>
    </w:p>
    <w:p w14:paraId="6C7A5991" w14:textId="77777777" w:rsidR="00C56F88" w:rsidRPr="006A7BF9" w:rsidRDefault="00C56F88" w:rsidP="00645AB0">
      <w:pPr>
        <w:pStyle w:val="Prrafodelista"/>
        <w:numPr>
          <w:ilvl w:val="0"/>
          <w:numId w:val="23"/>
        </w:numPr>
        <w:suppressAutoHyphens/>
        <w:autoSpaceDN w:val="0"/>
        <w:ind w:left="567" w:hanging="567"/>
        <w:contextualSpacing/>
        <w:jc w:val="both"/>
        <w:textAlignment w:val="baseline"/>
        <w:rPr>
          <w:rFonts w:ascii="Verdana" w:eastAsia="Arial Narrow" w:hAnsi="Verdana" w:cs="Arial"/>
          <w:sz w:val="22"/>
          <w:szCs w:val="22"/>
        </w:rPr>
      </w:pPr>
      <w:r w:rsidRPr="006A7BF9">
        <w:rPr>
          <w:rFonts w:ascii="Verdana" w:eastAsia="Arial Narrow" w:hAnsi="Verdana" w:cs="Arial"/>
          <w:sz w:val="22"/>
          <w:szCs w:val="22"/>
        </w:rPr>
        <w:t xml:space="preserve">Apropiar y usar los servicios de tecnologías de la información para la ejecución de sus actividades, de acuerdo con los lineamientos, políticas y criterios establecidos en el Plan Estratégico Tecnologías de la Información y las Comunicaciones del </w:t>
      </w:r>
      <w:r w:rsidRPr="006A7BF9">
        <w:rPr>
          <w:rFonts w:ascii="Verdana" w:eastAsia="Arial Narrow" w:hAnsi="Verdana" w:cs="Arial"/>
          <w:b/>
          <w:bCs/>
          <w:sz w:val="22"/>
          <w:szCs w:val="22"/>
        </w:rPr>
        <w:t>Icfes</w:t>
      </w:r>
      <w:r w:rsidRPr="006A7BF9">
        <w:rPr>
          <w:rFonts w:ascii="Verdana" w:eastAsia="Arial Narrow" w:hAnsi="Verdana" w:cs="Arial"/>
          <w:sz w:val="22"/>
          <w:szCs w:val="22"/>
        </w:rPr>
        <w:t>.</w:t>
      </w:r>
    </w:p>
    <w:p w14:paraId="2CCB06E3" w14:textId="77777777" w:rsidR="00C56F88" w:rsidRPr="006A7BF9" w:rsidRDefault="00C56F88" w:rsidP="00645AB0">
      <w:pPr>
        <w:pStyle w:val="Prrafodelista"/>
        <w:numPr>
          <w:ilvl w:val="0"/>
          <w:numId w:val="23"/>
        </w:numPr>
        <w:suppressAutoHyphens/>
        <w:autoSpaceDN w:val="0"/>
        <w:ind w:left="567" w:hanging="567"/>
        <w:contextualSpacing/>
        <w:jc w:val="both"/>
        <w:textAlignment w:val="baseline"/>
        <w:rPr>
          <w:rFonts w:ascii="Verdana" w:eastAsia="Arial Narrow" w:hAnsi="Verdana" w:cs="Arial"/>
          <w:sz w:val="22"/>
          <w:szCs w:val="22"/>
        </w:rPr>
      </w:pPr>
      <w:r w:rsidRPr="006A7BF9">
        <w:rPr>
          <w:rFonts w:ascii="Verdana" w:eastAsia="Arial Narrow" w:hAnsi="Verdana" w:cs="Arial"/>
          <w:sz w:val="22"/>
          <w:szCs w:val="22"/>
        </w:rPr>
        <w:t xml:space="preserve">Conocer, cumplir y aplicar la Política y el Manual de Políticas de Seguridad y Privacidad de la Información del Sistema de Gestión de Seguridad de la Información – SGSI del Instituto Colombiano para la Evaluación de la Educación </w:t>
      </w:r>
      <w:r w:rsidRPr="006A7BF9">
        <w:rPr>
          <w:rFonts w:ascii="Verdana" w:eastAsia="Arial Narrow" w:hAnsi="Verdana" w:cs="Arial"/>
          <w:b/>
          <w:bCs/>
          <w:sz w:val="22"/>
          <w:szCs w:val="22"/>
        </w:rPr>
        <w:t>– Icfes</w:t>
      </w:r>
      <w:r w:rsidRPr="006A7BF9">
        <w:rPr>
          <w:rFonts w:ascii="Verdana" w:eastAsia="Arial Narrow" w:hAnsi="Verdana" w:cs="Arial"/>
          <w:sz w:val="22"/>
          <w:szCs w:val="22"/>
        </w:rPr>
        <w:t xml:space="preserve">, y las Políticas de Tratamiento de la Información de Datos Personales del Instituto Colombiano para la Evaluación de la Educación – </w:t>
      </w:r>
      <w:r w:rsidRPr="006A7BF9">
        <w:rPr>
          <w:rFonts w:ascii="Verdana" w:eastAsia="Arial Narrow" w:hAnsi="Verdana" w:cs="Arial"/>
          <w:b/>
          <w:bCs/>
          <w:sz w:val="22"/>
          <w:szCs w:val="22"/>
        </w:rPr>
        <w:t>Icfes,</w:t>
      </w:r>
      <w:r w:rsidRPr="006A7BF9">
        <w:rPr>
          <w:rFonts w:ascii="Verdana" w:eastAsia="Arial Narrow" w:hAnsi="Verdana" w:cs="Arial"/>
          <w:sz w:val="22"/>
          <w:szCs w:val="22"/>
        </w:rPr>
        <w:t xml:space="preserve"> en caso de incumplimiento el </w:t>
      </w:r>
      <w:r w:rsidRPr="006A7BF9">
        <w:rPr>
          <w:rFonts w:ascii="Verdana" w:eastAsia="Arial Narrow" w:hAnsi="Verdana" w:cs="Arial"/>
          <w:b/>
          <w:bCs/>
          <w:sz w:val="22"/>
          <w:szCs w:val="22"/>
        </w:rPr>
        <w:t>Icfes</w:t>
      </w:r>
      <w:r w:rsidRPr="006A7BF9">
        <w:rPr>
          <w:rFonts w:ascii="Verdana" w:eastAsia="Arial Narrow" w:hAnsi="Verdana" w:cs="Arial"/>
          <w:sz w:val="22"/>
          <w:szCs w:val="22"/>
        </w:rPr>
        <w:t xml:space="preserve"> podrá tomar las acciones disciplinarias, legales y/o judiciales según sea el caso.</w:t>
      </w:r>
    </w:p>
    <w:p w14:paraId="03D40C02" w14:textId="77777777" w:rsidR="00C56F88" w:rsidRPr="006A7BF9" w:rsidRDefault="00C56F88" w:rsidP="00645AB0">
      <w:pPr>
        <w:pStyle w:val="Prrafodelista"/>
        <w:numPr>
          <w:ilvl w:val="0"/>
          <w:numId w:val="23"/>
        </w:numPr>
        <w:suppressAutoHyphens/>
        <w:autoSpaceDN w:val="0"/>
        <w:ind w:left="567" w:hanging="567"/>
        <w:contextualSpacing/>
        <w:jc w:val="both"/>
        <w:textAlignment w:val="baseline"/>
        <w:rPr>
          <w:rFonts w:ascii="Verdana" w:eastAsia="Arial Narrow" w:hAnsi="Verdana" w:cs="Arial"/>
          <w:sz w:val="22"/>
          <w:szCs w:val="22"/>
        </w:rPr>
      </w:pPr>
      <w:r w:rsidRPr="006A7BF9">
        <w:rPr>
          <w:rFonts w:ascii="Verdana" w:eastAsia="Arial Narrow" w:hAnsi="Verdana" w:cs="Arial"/>
          <w:sz w:val="22"/>
          <w:szCs w:val="22"/>
        </w:rPr>
        <w:t>Garantizar la integridad, confidencialidad y disponibilidad de la información que maneje con ocasión del contrato, de conformidad con los lineamientos, las políticas y los procedimientos establecidos en el Instituto.</w:t>
      </w:r>
    </w:p>
    <w:p w14:paraId="78DD5E86" w14:textId="77777777" w:rsidR="00C56F88" w:rsidRPr="006A7BF9" w:rsidRDefault="00C56F88" w:rsidP="00645AB0">
      <w:pPr>
        <w:pStyle w:val="Prrafodelista"/>
        <w:numPr>
          <w:ilvl w:val="0"/>
          <w:numId w:val="23"/>
        </w:numPr>
        <w:suppressAutoHyphens/>
        <w:autoSpaceDN w:val="0"/>
        <w:ind w:left="567" w:hanging="567"/>
        <w:contextualSpacing/>
        <w:jc w:val="both"/>
        <w:textAlignment w:val="baseline"/>
        <w:rPr>
          <w:rFonts w:ascii="Verdana" w:eastAsia="Arial Narrow" w:hAnsi="Verdana" w:cs="Arial"/>
          <w:sz w:val="22"/>
          <w:szCs w:val="22"/>
        </w:rPr>
      </w:pPr>
      <w:r w:rsidRPr="006A7BF9">
        <w:rPr>
          <w:rFonts w:ascii="Verdana" w:eastAsia="Arial Narrow" w:hAnsi="Verdana" w:cs="Arial"/>
          <w:sz w:val="22"/>
          <w:szCs w:val="22"/>
        </w:rPr>
        <w:lastRenderedPageBreak/>
        <w:t xml:space="preserve">Informar de manera inmediata y efectiva al </w:t>
      </w:r>
      <w:r w:rsidRPr="006A7BF9">
        <w:rPr>
          <w:rFonts w:ascii="Verdana" w:eastAsia="Arial Narrow" w:hAnsi="Verdana" w:cs="Arial"/>
          <w:b/>
          <w:bCs/>
          <w:sz w:val="22"/>
          <w:szCs w:val="22"/>
        </w:rPr>
        <w:t>Icfes</w:t>
      </w:r>
      <w:r w:rsidRPr="006A7BF9">
        <w:rPr>
          <w:rFonts w:ascii="Verdana" w:eastAsia="Arial Narrow" w:hAnsi="Verdana" w:cs="Arial"/>
          <w:sz w:val="22"/>
          <w:szCs w:val="22"/>
        </w:rPr>
        <w:t>, los incidentes de seguridad y privacidad de la información que se presenten los cuales pongan en riesgo la confidencialidad, integridad, disponibilidad o privacidad de los activos de información.</w:t>
      </w:r>
    </w:p>
    <w:p w14:paraId="5F80248D" w14:textId="77777777" w:rsidR="00C56F88" w:rsidRPr="006A7BF9" w:rsidRDefault="00C56F88" w:rsidP="00645AB0">
      <w:pPr>
        <w:pStyle w:val="Prrafodelista"/>
        <w:numPr>
          <w:ilvl w:val="0"/>
          <w:numId w:val="23"/>
        </w:numPr>
        <w:suppressAutoHyphens/>
        <w:autoSpaceDN w:val="0"/>
        <w:ind w:left="567" w:hanging="567"/>
        <w:contextualSpacing/>
        <w:jc w:val="both"/>
        <w:textAlignment w:val="baseline"/>
        <w:rPr>
          <w:rFonts w:ascii="Verdana" w:eastAsia="Arial Narrow" w:hAnsi="Verdana" w:cs="Arial"/>
          <w:sz w:val="22"/>
          <w:szCs w:val="22"/>
        </w:rPr>
      </w:pPr>
      <w:r w:rsidRPr="006A7BF9">
        <w:rPr>
          <w:rFonts w:ascii="Verdana" w:eastAsia="Arial Narrow" w:hAnsi="Verdana" w:cs="Arial"/>
          <w:sz w:val="22"/>
          <w:szCs w:val="22"/>
        </w:rPr>
        <w:t xml:space="preserve">Informar oportunamente cualquier cambio que afecte el suministro de los servicios como: controles implementados previamente, mejoras, nuevas aplicaciones, modificación o actualizaciones de las políticas o procedimientos, nuevas tecnologías, ubicación física, contratación externa o interna, entre otros. </w:t>
      </w:r>
    </w:p>
    <w:p w14:paraId="52072863" w14:textId="77777777" w:rsidR="00C56F88" w:rsidRPr="006A7BF9" w:rsidRDefault="00C56F88" w:rsidP="00645AB0">
      <w:pPr>
        <w:pStyle w:val="Prrafodelista"/>
        <w:numPr>
          <w:ilvl w:val="0"/>
          <w:numId w:val="23"/>
        </w:numPr>
        <w:suppressAutoHyphens/>
        <w:autoSpaceDN w:val="0"/>
        <w:ind w:left="567" w:hanging="567"/>
        <w:contextualSpacing/>
        <w:jc w:val="both"/>
        <w:textAlignment w:val="baseline"/>
        <w:rPr>
          <w:rFonts w:ascii="Verdana" w:eastAsia="Arial Narrow" w:hAnsi="Verdana" w:cs="Arial"/>
          <w:sz w:val="22"/>
          <w:szCs w:val="22"/>
        </w:rPr>
      </w:pPr>
      <w:r w:rsidRPr="006A7BF9">
        <w:rPr>
          <w:rFonts w:ascii="Verdana" w:eastAsia="Arial Narrow" w:hAnsi="Verdana" w:cs="Arial"/>
          <w:sz w:val="22"/>
          <w:szCs w:val="22"/>
        </w:rPr>
        <w:t>Utilizar programas o software debidamente licenciados.</w:t>
      </w:r>
    </w:p>
    <w:p w14:paraId="77A53EC5" w14:textId="77777777" w:rsidR="00C56F88" w:rsidRPr="006A7BF9" w:rsidRDefault="00C56F88" w:rsidP="00645AB0">
      <w:pPr>
        <w:ind w:left="567" w:hanging="567"/>
        <w:jc w:val="both"/>
        <w:rPr>
          <w:rFonts w:ascii="Verdana" w:eastAsia="Arial Narrow" w:hAnsi="Verdana" w:cs="Arial"/>
          <w:b/>
          <w:bCs/>
          <w:color w:val="000000" w:themeColor="text1"/>
          <w:sz w:val="22"/>
          <w:szCs w:val="22"/>
        </w:rPr>
      </w:pPr>
    </w:p>
    <w:p w14:paraId="1965FF7C" w14:textId="77777777" w:rsidR="00C56F88" w:rsidRPr="006A7BF9" w:rsidRDefault="00C56F88" w:rsidP="0022107C">
      <w:pPr>
        <w:pStyle w:val="Textoindependiente"/>
        <w:numPr>
          <w:ilvl w:val="2"/>
          <w:numId w:val="21"/>
        </w:numPr>
        <w:rPr>
          <w:rFonts w:ascii="Verdana" w:eastAsia="Arial Narrow" w:hAnsi="Verdana" w:cs="Arial"/>
          <w:b/>
          <w:bCs/>
          <w:sz w:val="22"/>
          <w:szCs w:val="22"/>
        </w:rPr>
      </w:pPr>
      <w:r w:rsidRPr="006A7BF9">
        <w:rPr>
          <w:rFonts w:ascii="Verdana" w:eastAsia="Arial Narrow" w:hAnsi="Verdana" w:cs="Arial"/>
          <w:b/>
          <w:bCs/>
          <w:sz w:val="22"/>
          <w:szCs w:val="22"/>
        </w:rPr>
        <w:t>Obligaciones frente al Sistema de Gestión de la Seguridad y la Salud en el trabajo – SG-SST:</w:t>
      </w:r>
    </w:p>
    <w:p w14:paraId="7906EB85" w14:textId="77777777" w:rsidR="00C56F88" w:rsidRPr="006A7BF9" w:rsidRDefault="00C56F88" w:rsidP="0022107C">
      <w:pPr>
        <w:ind w:left="720"/>
        <w:jc w:val="both"/>
        <w:rPr>
          <w:rFonts w:ascii="Verdana" w:eastAsia="Arial Narrow" w:hAnsi="Verdana" w:cs="Arial"/>
          <w:b/>
          <w:bCs/>
          <w:sz w:val="22"/>
          <w:szCs w:val="22"/>
        </w:rPr>
      </w:pPr>
    </w:p>
    <w:p w14:paraId="1986455B"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Coordinar con </w:t>
      </w:r>
      <w:r w:rsidRPr="006A7BF9">
        <w:rPr>
          <w:rFonts w:ascii="Verdana" w:eastAsia="Arial Narrow" w:hAnsi="Verdana" w:cs="Arial"/>
          <w:b/>
          <w:bCs/>
          <w:sz w:val="22"/>
          <w:szCs w:val="22"/>
        </w:rPr>
        <w:t>El Icfes</w:t>
      </w:r>
      <w:r w:rsidRPr="006A7BF9">
        <w:rPr>
          <w:rFonts w:ascii="Verdana" w:eastAsia="Arial Narrow" w:hAnsi="Verdana" w:cs="Arial"/>
          <w:sz w:val="22"/>
          <w:szCs w:val="22"/>
        </w:rPr>
        <w:t xml:space="preserve"> la afiliación al Sistema General de Riesgos Laborales, de conformidad con lo señalado en el artículo 2 de la Ley 1562 de 2012 y el Decreto 1072 de 2015. Esta afiliación se hará a la ARL escogida por </w:t>
      </w:r>
      <w:r w:rsidRPr="006A7BF9">
        <w:rPr>
          <w:rFonts w:ascii="Verdana" w:eastAsia="Arial Narrow" w:hAnsi="Verdana" w:cs="Arial"/>
          <w:b/>
          <w:bCs/>
          <w:sz w:val="22"/>
          <w:szCs w:val="22"/>
        </w:rPr>
        <w:t>EL CONTRATISTA</w:t>
      </w:r>
      <w:r w:rsidRPr="006A7BF9">
        <w:rPr>
          <w:rFonts w:ascii="Verdana" w:eastAsia="Arial Narrow" w:hAnsi="Verdana" w:cs="Arial"/>
          <w:sz w:val="22"/>
          <w:szCs w:val="22"/>
        </w:rPr>
        <w:t xml:space="preserve"> (afiliándose en todo caso a una sola ARL), y la cotización se realizará en su totalidad por parte de </w:t>
      </w:r>
      <w:r w:rsidRPr="006A7BF9">
        <w:rPr>
          <w:rFonts w:ascii="Verdana" w:eastAsia="Arial Narrow" w:hAnsi="Verdana" w:cs="Arial"/>
          <w:b/>
          <w:bCs/>
          <w:sz w:val="22"/>
          <w:szCs w:val="22"/>
        </w:rPr>
        <w:t>EL CONTRATISTA</w:t>
      </w:r>
      <w:r w:rsidRPr="006A7BF9">
        <w:rPr>
          <w:rFonts w:ascii="Verdana" w:eastAsia="Arial Narrow" w:hAnsi="Verdana" w:cs="Arial"/>
          <w:sz w:val="22"/>
          <w:szCs w:val="22"/>
        </w:rPr>
        <w:t xml:space="preserve">, a través del mecanismo establecido para el pago de aportes al Sistema de Seguridad Social Integral. </w:t>
      </w:r>
    </w:p>
    <w:p w14:paraId="4F1F673C"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Procurar el cuidado integral de su salud y suministrar información clara, veraz y completa sobre su estado de salud.</w:t>
      </w:r>
    </w:p>
    <w:p w14:paraId="02C844F6"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Contar con los elementos de protección personal necesarios para ejecutar la actividad contratada, para lo cual asumirá su costo.</w:t>
      </w:r>
    </w:p>
    <w:p w14:paraId="580A54E0"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Reportar e informar al </w:t>
      </w:r>
      <w:r w:rsidRPr="006A7BF9">
        <w:rPr>
          <w:rFonts w:ascii="Verdana" w:eastAsia="Arial Narrow" w:hAnsi="Verdana" w:cs="Arial"/>
          <w:b/>
          <w:bCs/>
          <w:sz w:val="22"/>
          <w:szCs w:val="22"/>
        </w:rPr>
        <w:t xml:space="preserve">Icfes </w:t>
      </w:r>
      <w:r w:rsidRPr="006A7BF9">
        <w:rPr>
          <w:rFonts w:ascii="Verdana" w:eastAsia="Arial Narrow" w:hAnsi="Verdana" w:cs="Arial"/>
          <w:sz w:val="22"/>
          <w:szCs w:val="22"/>
        </w:rPr>
        <w:t>y</w:t>
      </w:r>
      <w:r w:rsidRPr="006A7BF9">
        <w:rPr>
          <w:rFonts w:ascii="Verdana" w:eastAsia="Arial Narrow" w:hAnsi="Verdana" w:cs="Arial"/>
          <w:b/>
          <w:bCs/>
          <w:sz w:val="22"/>
          <w:szCs w:val="22"/>
        </w:rPr>
        <w:t xml:space="preserve"> </w:t>
      </w:r>
      <w:r w:rsidRPr="006A7BF9">
        <w:rPr>
          <w:rFonts w:ascii="Verdana" w:eastAsia="Arial Narrow" w:hAnsi="Verdana" w:cs="Arial"/>
          <w:sz w:val="22"/>
          <w:szCs w:val="22"/>
        </w:rPr>
        <w:t xml:space="preserve">a la ARL la ocurrencia de incidentes, accidentes de trabajo y enfermedades laborales.  </w:t>
      </w:r>
    </w:p>
    <w:p w14:paraId="1F670878"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Participar en las actividades de Prevención y Promoción organizadas por </w:t>
      </w:r>
      <w:r w:rsidRPr="006A7BF9">
        <w:rPr>
          <w:rFonts w:ascii="Verdana" w:eastAsia="Arial Narrow" w:hAnsi="Verdana" w:cs="Arial"/>
          <w:b/>
          <w:bCs/>
          <w:sz w:val="22"/>
          <w:szCs w:val="22"/>
        </w:rPr>
        <w:t xml:space="preserve">El Icfes </w:t>
      </w:r>
      <w:r w:rsidRPr="006A7BF9">
        <w:rPr>
          <w:rFonts w:ascii="Verdana" w:eastAsia="Arial Narrow" w:hAnsi="Verdana" w:cs="Arial"/>
          <w:sz w:val="22"/>
          <w:szCs w:val="22"/>
        </w:rPr>
        <w:t xml:space="preserve">o la Administradora de Riesgos Laborales.  </w:t>
      </w:r>
    </w:p>
    <w:p w14:paraId="4EBCAE12"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cumplir las disposiciones en materia de Gestión de Salud y la Seguridad en el Trabajo del </w:t>
      </w:r>
      <w:r w:rsidRPr="006A7BF9">
        <w:rPr>
          <w:rFonts w:ascii="Verdana" w:eastAsia="Arial Narrow" w:hAnsi="Verdana" w:cs="Arial"/>
          <w:b/>
          <w:bCs/>
          <w:sz w:val="22"/>
          <w:szCs w:val="22"/>
        </w:rPr>
        <w:t>Icfes</w:t>
      </w:r>
      <w:r w:rsidRPr="006A7BF9">
        <w:rPr>
          <w:rFonts w:ascii="Verdana" w:eastAsia="Arial Narrow" w:hAnsi="Verdana" w:cs="Arial"/>
          <w:sz w:val="22"/>
          <w:szCs w:val="22"/>
        </w:rPr>
        <w:t xml:space="preserve">, dando Cumplimiento de los requisitos legales de Salud y seguridad en el Trabajo aplicables </w:t>
      </w:r>
    </w:p>
    <w:p w14:paraId="376ED782"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Suministrar información clara, veraz y completa sobre su estado de salud y entregar copia al responsable del contrato en </w:t>
      </w:r>
      <w:r w:rsidRPr="006A7BF9">
        <w:rPr>
          <w:rFonts w:ascii="Verdana" w:eastAsia="Arial Narrow" w:hAnsi="Verdana" w:cs="Arial"/>
          <w:b/>
          <w:bCs/>
          <w:sz w:val="22"/>
          <w:szCs w:val="22"/>
        </w:rPr>
        <w:t>El Icfes</w:t>
      </w:r>
      <w:r w:rsidRPr="006A7BF9">
        <w:rPr>
          <w:rFonts w:ascii="Verdana" w:eastAsia="Arial Narrow" w:hAnsi="Verdana" w:cs="Arial"/>
          <w:sz w:val="22"/>
          <w:szCs w:val="22"/>
        </w:rPr>
        <w:t xml:space="preserve"> de su examen médico ocupacional. </w:t>
      </w:r>
    </w:p>
    <w:p w14:paraId="324E7071"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No fumar o consumir bebidas alcohólicas o sustancias psicoactivas dentro de las instalaciones de la organización o dentro de los horarios en los que realice actividades en nombre de la entidad.</w:t>
      </w:r>
    </w:p>
    <w:p w14:paraId="063C6D34"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Participar en las actividades propuestas en el marco del Sistema de Gestión de Seguridad y Salud en el Trabajo. </w:t>
      </w:r>
    </w:p>
    <w:p w14:paraId="573628AC" w14:textId="77777777" w:rsidR="00C56F88" w:rsidRPr="006A7BF9" w:rsidRDefault="00C56F88" w:rsidP="00645AB0">
      <w:pPr>
        <w:numPr>
          <w:ilvl w:val="3"/>
          <w:numId w:val="24"/>
        </w:numPr>
        <w:ind w:left="567" w:hanging="567"/>
        <w:jc w:val="both"/>
        <w:rPr>
          <w:rFonts w:ascii="Verdana" w:eastAsia="Arial Narrow" w:hAnsi="Verdana" w:cs="Arial"/>
          <w:sz w:val="22"/>
          <w:szCs w:val="22"/>
        </w:rPr>
      </w:pPr>
      <w:r w:rsidRPr="006A7BF9">
        <w:rPr>
          <w:rFonts w:ascii="Verdana" w:eastAsia="Arial Narrow" w:hAnsi="Verdana" w:cs="Arial"/>
          <w:sz w:val="22"/>
          <w:szCs w:val="22"/>
        </w:rPr>
        <w:t>Informar oportunamente al supervisor acerca de situaciones inseguras, peligros o riesgos latentes en el Icfes.</w:t>
      </w:r>
    </w:p>
    <w:p w14:paraId="53C344F2" w14:textId="77777777" w:rsidR="00C56F88" w:rsidRPr="006A7BF9" w:rsidRDefault="00C56F88" w:rsidP="0022107C">
      <w:pPr>
        <w:jc w:val="both"/>
        <w:rPr>
          <w:rFonts w:ascii="Verdana" w:eastAsia="Arial Narrow" w:hAnsi="Verdana" w:cs="Arial"/>
          <w:b/>
          <w:bCs/>
          <w:sz w:val="22"/>
          <w:szCs w:val="22"/>
          <w:highlight w:val="green"/>
        </w:rPr>
      </w:pPr>
    </w:p>
    <w:p w14:paraId="0538D86D" w14:textId="77777777" w:rsidR="00C56F88" w:rsidRPr="006A7BF9" w:rsidRDefault="00C56F88" w:rsidP="0022107C">
      <w:pPr>
        <w:pStyle w:val="Textoindependiente"/>
        <w:numPr>
          <w:ilvl w:val="2"/>
          <w:numId w:val="21"/>
        </w:numPr>
        <w:rPr>
          <w:rFonts w:ascii="Verdana" w:eastAsia="Arial Narrow" w:hAnsi="Verdana" w:cs="Arial"/>
          <w:sz w:val="22"/>
          <w:szCs w:val="22"/>
          <w:lang w:eastAsia="es-CO"/>
        </w:rPr>
      </w:pPr>
      <w:r w:rsidRPr="006A7BF9">
        <w:rPr>
          <w:rFonts w:ascii="Verdana" w:eastAsia="Arial Narrow" w:hAnsi="Verdana" w:cs="Arial"/>
          <w:b/>
          <w:bCs/>
          <w:sz w:val="22"/>
          <w:szCs w:val="22"/>
        </w:rPr>
        <w:t>Obligaciones frente al Sistema de Gestión Ambiental</w:t>
      </w:r>
      <w:r w:rsidRPr="006A7BF9">
        <w:rPr>
          <w:rFonts w:ascii="Verdana" w:eastAsia="Arial Narrow" w:hAnsi="Verdana" w:cs="Arial"/>
          <w:sz w:val="22"/>
          <w:szCs w:val="22"/>
        </w:rPr>
        <w:t xml:space="preserve">: </w:t>
      </w:r>
    </w:p>
    <w:p w14:paraId="70D37F46" w14:textId="77777777" w:rsidR="00C56F88" w:rsidRPr="006A7BF9" w:rsidRDefault="00C56F88" w:rsidP="0022107C">
      <w:pPr>
        <w:jc w:val="both"/>
        <w:rPr>
          <w:rFonts w:ascii="Verdana" w:eastAsia="Arial Narrow" w:hAnsi="Verdana" w:cs="Arial"/>
          <w:b/>
          <w:bCs/>
          <w:sz w:val="22"/>
          <w:szCs w:val="22"/>
        </w:rPr>
      </w:pPr>
    </w:p>
    <w:p w14:paraId="7CC68AAD" w14:textId="77777777" w:rsidR="00C56F88" w:rsidRPr="006A7BF9" w:rsidRDefault="00C56F88" w:rsidP="00645AB0">
      <w:pPr>
        <w:numPr>
          <w:ilvl w:val="0"/>
          <w:numId w:val="33"/>
        </w:numPr>
        <w:ind w:left="567" w:hanging="567"/>
        <w:jc w:val="both"/>
        <w:rPr>
          <w:rFonts w:ascii="Verdana" w:eastAsia="Arial Narrow" w:hAnsi="Verdana" w:cs="Arial"/>
          <w:sz w:val="22"/>
          <w:szCs w:val="22"/>
        </w:rPr>
      </w:pPr>
      <w:r w:rsidRPr="006A7BF9">
        <w:rPr>
          <w:rFonts w:ascii="Verdana" w:eastAsia="Arial Narrow" w:hAnsi="Verdana" w:cs="Arial"/>
          <w:sz w:val="22"/>
          <w:szCs w:val="22"/>
        </w:rPr>
        <w:t>Velar por la conservación del medio ambiente y los recursos naturales, utilizando adecuadamente las instalaciones y recursos de la entidad mediante el uso eficiente y ahorro.</w:t>
      </w:r>
    </w:p>
    <w:p w14:paraId="67C2FE90" w14:textId="77777777" w:rsidR="00C56F88" w:rsidRPr="006A7BF9" w:rsidRDefault="00C56F88" w:rsidP="00645AB0">
      <w:pPr>
        <w:numPr>
          <w:ilvl w:val="0"/>
          <w:numId w:val="33"/>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Fomentar la aplicación de buenas prácticas en materia de medio ambiente. </w:t>
      </w:r>
    </w:p>
    <w:p w14:paraId="3EACD3EC" w14:textId="77777777" w:rsidR="00C56F88" w:rsidRPr="006A7BF9" w:rsidRDefault="00C56F88" w:rsidP="00645AB0">
      <w:pPr>
        <w:numPr>
          <w:ilvl w:val="0"/>
          <w:numId w:val="33"/>
        </w:numPr>
        <w:ind w:left="567" w:hanging="567"/>
        <w:jc w:val="both"/>
        <w:rPr>
          <w:rFonts w:ascii="Verdana" w:eastAsia="Arial Narrow" w:hAnsi="Verdana" w:cs="Arial"/>
          <w:sz w:val="22"/>
          <w:szCs w:val="22"/>
        </w:rPr>
      </w:pPr>
      <w:r w:rsidRPr="006A7BF9">
        <w:rPr>
          <w:rFonts w:ascii="Verdana" w:eastAsia="Arial Narrow" w:hAnsi="Verdana" w:cs="Arial"/>
          <w:sz w:val="22"/>
          <w:szCs w:val="22"/>
        </w:rPr>
        <w:t>Cumplir con el manejo adecuado de residuos y realizar su correcta disposición.</w:t>
      </w:r>
    </w:p>
    <w:p w14:paraId="074AD702" w14:textId="77777777" w:rsidR="00C56F88" w:rsidRPr="006A7BF9" w:rsidRDefault="00C56F88" w:rsidP="00645AB0">
      <w:pPr>
        <w:numPr>
          <w:ilvl w:val="0"/>
          <w:numId w:val="33"/>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Apoyar y/o establecer las medidas de control necesarias para la minimización de aspectos e impactos ambientales existentes. </w:t>
      </w:r>
    </w:p>
    <w:p w14:paraId="5D272C22" w14:textId="77777777" w:rsidR="00C56F88" w:rsidRPr="006A7BF9" w:rsidRDefault="00C56F88" w:rsidP="00645AB0">
      <w:pPr>
        <w:numPr>
          <w:ilvl w:val="0"/>
          <w:numId w:val="33"/>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Participar activamente en las actividades de socialización y campañas ambientales. </w:t>
      </w:r>
    </w:p>
    <w:p w14:paraId="42D50E56" w14:textId="77777777" w:rsidR="00C56F88" w:rsidRPr="006A7BF9" w:rsidRDefault="00C56F88" w:rsidP="00645AB0">
      <w:pPr>
        <w:numPr>
          <w:ilvl w:val="0"/>
          <w:numId w:val="33"/>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Informar y/o reportar la ocurrencia de un accidente o incidente ambiental. </w:t>
      </w:r>
    </w:p>
    <w:p w14:paraId="0293C7FF" w14:textId="77777777" w:rsidR="00C56F88" w:rsidRPr="006A7BF9" w:rsidRDefault="00C56F88" w:rsidP="00645AB0">
      <w:pPr>
        <w:numPr>
          <w:ilvl w:val="0"/>
          <w:numId w:val="33"/>
        </w:numPr>
        <w:ind w:left="567" w:hanging="567"/>
        <w:jc w:val="both"/>
        <w:rPr>
          <w:rFonts w:ascii="Verdana" w:eastAsia="Arial Narrow" w:hAnsi="Verdana" w:cs="Arial"/>
          <w:sz w:val="22"/>
          <w:szCs w:val="22"/>
        </w:rPr>
      </w:pPr>
      <w:r w:rsidRPr="006A7BF9">
        <w:rPr>
          <w:rFonts w:ascii="Verdana" w:eastAsia="Arial Narrow" w:hAnsi="Verdana" w:cs="Arial"/>
          <w:sz w:val="22"/>
          <w:szCs w:val="22"/>
        </w:rPr>
        <w:t xml:space="preserve">Cumplir con los lineamientos y directrices ambientales definidas en El Icfes. </w:t>
      </w:r>
    </w:p>
    <w:p w14:paraId="7A6C3170" w14:textId="77777777" w:rsidR="00C56F88" w:rsidRPr="006A7BF9" w:rsidRDefault="00C56F88" w:rsidP="00645AB0">
      <w:pPr>
        <w:numPr>
          <w:ilvl w:val="0"/>
          <w:numId w:val="33"/>
        </w:numPr>
        <w:ind w:left="567" w:hanging="567"/>
        <w:jc w:val="both"/>
        <w:rPr>
          <w:rFonts w:ascii="Verdana" w:eastAsia="Arial Narrow" w:hAnsi="Verdana" w:cs="Arial"/>
          <w:sz w:val="22"/>
          <w:szCs w:val="22"/>
        </w:rPr>
      </w:pPr>
      <w:r w:rsidRPr="006A7BF9">
        <w:rPr>
          <w:rFonts w:ascii="Verdana" w:eastAsia="Arial Narrow" w:hAnsi="Verdana" w:cs="Arial"/>
          <w:sz w:val="22"/>
          <w:szCs w:val="22"/>
        </w:rPr>
        <w:t>Cumplir con la normatividad legal vigente y aplicable en materia ambiental.</w:t>
      </w:r>
    </w:p>
    <w:p w14:paraId="23B1918C" w14:textId="77777777" w:rsidR="00C56F88" w:rsidRPr="006A7BF9" w:rsidRDefault="00C56F88" w:rsidP="0022107C">
      <w:pPr>
        <w:pStyle w:val="Prrafodelista"/>
        <w:jc w:val="both"/>
        <w:rPr>
          <w:rFonts w:ascii="Verdana" w:eastAsia="Arial Narrow" w:hAnsi="Verdana" w:cs="Arial"/>
          <w:sz w:val="22"/>
          <w:szCs w:val="22"/>
        </w:rPr>
      </w:pPr>
    </w:p>
    <w:p w14:paraId="7AD44368" w14:textId="22FCD48A" w:rsidR="004B2057" w:rsidRPr="006A7BF9" w:rsidRDefault="004B2057" w:rsidP="00320A76">
      <w:pPr>
        <w:pStyle w:val="Textoindependiente"/>
        <w:numPr>
          <w:ilvl w:val="1"/>
          <w:numId w:val="40"/>
        </w:numPr>
        <w:ind w:left="567" w:hanging="567"/>
        <w:rPr>
          <w:rFonts w:ascii="Verdana" w:hAnsi="Verdana" w:cs="Arial"/>
          <w:b/>
          <w:sz w:val="22"/>
          <w:szCs w:val="22"/>
        </w:rPr>
      </w:pPr>
      <w:r w:rsidRPr="006A7BF9">
        <w:rPr>
          <w:rFonts w:ascii="Verdana" w:hAnsi="Verdana" w:cs="Arial"/>
          <w:b/>
          <w:sz w:val="22"/>
          <w:szCs w:val="22"/>
        </w:rPr>
        <w:t>Obligaciones</w:t>
      </w:r>
      <w:r w:rsidR="00DB1C20" w:rsidRPr="006A7BF9">
        <w:rPr>
          <w:rFonts w:ascii="Verdana" w:hAnsi="Verdana" w:cs="Arial"/>
          <w:b/>
          <w:sz w:val="22"/>
          <w:szCs w:val="22"/>
        </w:rPr>
        <w:t xml:space="preserve"> Específicas</w:t>
      </w:r>
      <w:r w:rsidRPr="006A7BF9">
        <w:rPr>
          <w:rFonts w:ascii="Verdana" w:hAnsi="Verdana" w:cs="Arial"/>
          <w:b/>
          <w:sz w:val="22"/>
          <w:szCs w:val="22"/>
        </w:rPr>
        <w:t xml:space="preserve"> del Contratista</w:t>
      </w:r>
    </w:p>
    <w:p w14:paraId="3C2AD934" w14:textId="77777777" w:rsidR="004B2057" w:rsidRPr="006A7BF9" w:rsidRDefault="004B2057" w:rsidP="0022107C">
      <w:pPr>
        <w:pStyle w:val="Textoindependiente"/>
        <w:rPr>
          <w:rFonts w:ascii="Verdana" w:hAnsi="Verdana" w:cs="Arial"/>
          <w:b/>
          <w:sz w:val="22"/>
          <w:szCs w:val="22"/>
        </w:rPr>
      </w:pPr>
    </w:p>
    <w:p w14:paraId="52DB736F" w14:textId="77777777" w:rsidR="004B2057" w:rsidRPr="006A7BF9" w:rsidRDefault="004B2057" w:rsidP="0022107C">
      <w:pPr>
        <w:rPr>
          <w:rFonts w:ascii="Verdana" w:hAnsi="Verdana" w:cs="Arial"/>
          <w:b/>
          <w:i/>
          <w:color w:val="00B050"/>
          <w:sz w:val="22"/>
          <w:szCs w:val="22"/>
          <w:u w:val="single"/>
        </w:rPr>
      </w:pPr>
      <w:r w:rsidRPr="006A7BF9">
        <w:rPr>
          <w:rFonts w:ascii="Verdana" w:hAnsi="Verdana" w:cs="Arial"/>
          <w:b/>
          <w:i/>
          <w:color w:val="00B050"/>
          <w:sz w:val="22"/>
          <w:szCs w:val="22"/>
          <w:u w:val="single"/>
        </w:rPr>
        <w:t xml:space="preserve">Orientación: </w:t>
      </w:r>
    </w:p>
    <w:p w14:paraId="47E85778" w14:textId="77777777" w:rsidR="004B2057" w:rsidRPr="006A7BF9" w:rsidRDefault="004B2057" w:rsidP="0022107C">
      <w:pPr>
        <w:pStyle w:val="Textoindependiente"/>
        <w:ind w:left="1080"/>
        <w:rPr>
          <w:rFonts w:ascii="Verdana" w:hAnsi="Verdana" w:cs="Arial"/>
          <w:b/>
          <w:sz w:val="22"/>
          <w:szCs w:val="22"/>
        </w:rPr>
      </w:pPr>
    </w:p>
    <w:p w14:paraId="377070E2" w14:textId="77777777" w:rsidR="004B2057" w:rsidRPr="006A7BF9" w:rsidRDefault="004B2057" w:rsidP="0022107C">
      <w:pPr>
        <w:pStyle w:val="Textoindependiente"/>
        <w:numPr>
          <w:ilvl w:val="0"/>
          <w:numId w:val="10"/>
        </w:numPr>
        <w:ind w:left="284" w:hanging="284"/>
        <w:rPr>
          <w:rFonts w:ascii="Verdana" w:hAnsi="Verdana" w:cs="Arial"/>
          <w:i/>
          <w:color w:val="00B050"/>
          <w:sz w:val="22"/>
          <w:szCs w:val="22"/>
        </w:rPr>
      </w:pPr>
      <w:r w:rsidRPr="006A7BF9">
        <w:rPr>
          <w:rFonts w:ascii="Verdana" w:hAnsi="Verdana" w:cs="Arial"/>
          <w:i/>
          <w:color w:val="00B050"/>
          <w:sz w:val="22"/>
          <w:szCs w:val="22"/>
        </w:rPr>
        <w:t>Las obligaciones específicas deben guardar relación directa con la necesidad específica, el objeto de la contratación y su alcance (cuando aplique) y los productos esperados.</w:t>
      </w:r>
    </w:p>
    <w:p w14:paraId="6FA76338" w14:textId="77777777" w:rsidR="004B2057" w:rsidRPr="006A7BF9" w:rsidRDefault="004B2057" w:rsidP="0022107C">
      <w:pPr>
        <w:pStyle w:val="Textoindependiente"/>
        <w:numPr>
          <w:ilvl w:val="0"/>
          <w:numId w:val="10"/>
        </w:numPr>
        <w:ind w:left="284" w:hanging="284"/>
        <w:rPr>
          <w:rFonts w:ascii="Verdana" w:hAnsi="Verdana" w:cs="Arial"/>
          <w:i/>
          <w:color w:val="00B050"/>
          <w:sz w:val="22"/>
          <w:szCs w:val="22"/>
        </w:rPr>
      </w:pPr>
      <w:r w:rsidRPr="006A7BF9">
        <w:rPr>
          <w:rFonts w:ascii="Verdana" w:hAnsi="Verdana" w:cs="Arial"/>
          <w:i/>
          <w:color w:val="00B050"/>
          <w:sz w:val="22"/>
          <w:szCs w:val="22"/>
        </w:rPr>
        <w:t>Su redacción debe iniciar con un verbo, en tanto representan acciones que serán ejecutadas por el Contratista</w:t>
      </w:r>
      <w:r w:rsidR="00F17BD7" w:rsidRPr="006A7BF9">
        <w:rPr>
          <w:rFonts w:ascii="Verdana" w:hAnsi="Verdana" w:cs="Arial"/>
          <w:i/>
          <w:color w:val="00B050"/>
          <w:sz w:val="22"/>
          <w:szCs w:val="22"/>
        </w:rPr>
        <w:t xml:space="preserve"> (Ejemplo: Definir, orientar, apoyar, realizar, etc.)</w:t>
      </w:r>
      <w:r w:rsidRPr="006A7BF9">
        <w:rPr>
          <w:rFonts w:ascii="Verdana" w:hAnsi="Verdana" w:cs="Arial"/>
          <w:i/>
          <w:color w:val="00B050"/>
          <w:sz w:val="22"/>
          <w:szCs w:val="22"/>
        </w:rPr>
        <w:t>.</w:t>
      </w:r>
    </w:p>
    <w:p w14:paraId="03964260" w14:textId="77777777" w:rsidR="004B2057" w:rsidRPr="006A7BF9" w:rsidRDefault="004B2057" w:rsidP="0022107C">
      <w:pPr>
        <w:pStyle w:val="Textoindependiente"/>
        <w:numPr>
          <w:ilvl w:val="0"/>
          <w:numId w:val="10"/>
        </w:numPr>
        <w:ind w:left="284" w:hanging="284"/>
        <w:rPr>
          <w:rFonts w:ascii="Verdana" w:hAnsi="Verdana" w:cs="Arial"/>
          <w:i/>
          <w:color w:val="00B050"/>
          <w:sz w:val="22"/>
          <w:szCs w:val="22"/>
        </w:rPr>
      </w:pPr>
      <w:r w:rsidRPr="006A7BF9">
        <w:rPr>
          <w:rFonts w:ascii="Verdana" w:hAnsi="Verdana" w:cs="Arial"/>
          <w:i/>
          <w:color w:val="00B050"/>
          <w:sz w:val="22"/>
          <w:szCs w:val="22"/>
        </w:rPr>
        <w:t>Deben ser específicas y concretas de modo que permitan un fácil seguimiento por parte del supervisor del contrato.</w:t>
      </w:r>
    </w:p>
    <w:p w14:paraId="367D070F" w14:textId="77777777" w:rsidR="004B2057" w:rsidRPr="006A7BF9" w:rsidRDefault="004B2057" w:rsidP="0022107C">
      <w:pPr>
        <w:pStyle w:val="Textoindependiente"/>
        <w:numPr>
          <w:ilvl w:val="0"/>
          <w:numId w:val="10"/>
        </w:numPr>
        <w:ind w:left="284" w:hanging="284"/>
        <w:rPr>
          <w:rFonts w:ascii="Verdana" w:hAnsi="Verdana" w:cs="Arial"/>
          <w:i/>
          <w:color w:val="00B050"/>
          <w:sz w:val="22"/>
          <w:szCs w:val="22"/>
        </w:rPr>
      </w:pPr>
      <w:r w:rsidRPr="006A7BF9">
        <w:rPr>
          <w:rFonts w:ascii="Verdana" w:hAnsi="Verdana" w:cs="Arial"/>
          <w:i/>
          <w:color w:val="00B050"/>
          <w:sz w:val="22"/>
          <w:szCs w:val="22"/>
        </w:rPr>
        <w:t>Deben ser realizables en el plazo de ejecución del contrato.</w:t>
      </w:r>
    </w:p>
    <w:p w14:paraId="7584AE67" w14:textId="77777777" w:rsidR="004B2057" w:rsidRPr="006A7BF9" w:rsidRDefault="004B2057" w:rsidP="0022107C">
      <w:pPr>
        <w:pStyle w:val="Textoindependiente"/>
        <w:numPr>
          <w:ilvl w:val="0"/>
          <w:numId w:val="10"/>
        </w:numPr>
        <w:ind w:left="284" w:hanging="284"/>
        <w:rPr>
          <w:rFonts w:ascii="Verdana" w:hAnsi="Verdana" w:cs="Arial"/>
          <w:i/>
          <w:color w:val="00B050"/>
          <w:sz w:val="22"/>
          <w:szCs w:val="22"/>
        </w:rPr>
      </w:pPr>
      <w:r w:rsidRPr="006A7BF9">
        <w:rPr>
          <w:rFonts w:ascii="Verdana" w:hAnsi="Verdana" w:cs="Arial"/>
          <w:i/>
          <w:color w:val="00B050"/>
          <w:sz w:val="22"/>
          <w:szCs w:val="22"/>
        </w:rPr>
        <w:t xml:space="preserve">No deben traer como consecuencia el desprendimiento de competencias del </w:t>
      </w:r>
      <w:r w:rsidR="009F5841" w:rsidRPr="006A7BF9">
        <w:rPr>
          <w:rFonts w:ascii="Verdana" w:hAnsi="Verdana" w:cs="Arial"/>
          <w:i/>
          <w:color w:val="00B050"/>
          <w:sz w:val="22"/>
          <w:szCs w:val="22"/>
        </w:rPr>
        <w:t>Icfes</w:t>
      </w:r>
      <w:r w:rsidRPr="006A7BF9">
        <w:rPr>
          <w:rFonts w:ascii="Verdana" w:hAnsi="Verdana" w:cs="Arial"/>
          <w:i/>
          <w:color w:val="00B050"/>
          <w:sz w:val="22"/>
          <w:szCs w:val="22"/>
        </w:rPr>
        <w:t xml:space="preserve"> o el traslado de funciones públicas que sólo pueden ser cumplidas por la Entidad a través de servidores públicos.</w:t>
      </w:r>
    </w:p>
    <w:p w14:paraId="7E238B18" w14:textId="77777777" w:rsidR="004B2057" w:rsidRPr="006A7BF9" w:rsidRDefault="004B2057" w:rsidP="0022107C">
      <w:pPr>
        <w:pStyle w:val="Textoindependiente"/>
        <w:numPr>
          <w:ilvl w:val="0"/>
          <w:numId w:val="10"/>
        </w:numPr>
        <w:ind w:left="284" w:hanging="284"/>
        <w:rPr>
          <w:rFonts w:ascii="Verdana" w:hAnsi="Verdana" w:cs="Arial"/>
          <w:i/>
          <w:color w:val="00B050"/>
          <w:sz w:val="22"/>
          <w:szCs w:val="22"/>
        </w:rPr>
      </w:pPr>
      <w:r w:rsidRPr="006A7BF9">
        <w:rPr>
          <w:rFonts w:ascii="Verdana" w:hAnsi="Verdana" w:cs="Arial"/>
          <w:i/>
          <w:color w:val="00B050"/>
          <w:sz w:val="22"/>
          <w:szCs w:val="22"/>
        </w:rPr>
        <w:t>No deben implicar exclusividad</w:t>
      </w:r>
      <w:r w:rsidR="00477147" w:rsidRPr="006A7BF9">
        <w:rPr>
          <w:rFonts w:ascii="Verdana" w:hAnsi="Verdana" w:cs="Arial"/>
          <w:i/>
          <w:color w:val="00B050"/>
          <w:sz w:val="22"/>
          <w:szCs w:val="22"/>
        </w:rPr>
        <w:t xml:space="preserve"> con la Entidad.</w:t>
      </w:r>
    </w:p>
    <w:p w14:paraId="349C044A" w14:textId="77777777" w:rsidR="004B2057" w:rsidRPr="006A7BF9" w:rsidRDefault="004B2057" w:rsidP="0022107C">
      <w:pPr>
        <w:pStyle w:val="Textoindependiente"/>
        <w:numPr>
          <w:ilvl w:val="0"/>
          <w:numId w:val="10"/>
        </w:numPr>
        <w:ind w:left="284" w:hanging="284"/>
        <w:rPr>
          <w:rFonts w:ascii="Verdana" w:hAnsi="Verdana" w:cs="Arial"/>
          <w:i/>
          <w:color w:val="00B050"/>
          <w:sz w:val="22"/>
          <w:szCs w:val="22"/>
        </w:rPr>
      </w:pPr>
      <w:r w:rsidRPr="006A7BF9">
        <w:rPr>
          <w:rFonts w:ascii="Verdana" w:hAnsi="Verdana" w:cs="Arial"/>
          <w:i/>
          <w:color w:val="00B050"/>
          <w:sz w:val="22"/>
          <w:szCs w:val="22"/>
        </w:rPr>
        <w:t>No deben implicar subordinación y ausencia de autonomía</w:t>
      </w:r>
      <w:r w:rsidR="00893E31" w:rsidRPr="006A7BF9">
        <w:rPr>
          <w:rFonts w:ascii="Verdana" w:hAnsi="Verdana" w:cs="Arial"/>
          <w:i/>
          <w:color w:val="00B050"/>
          <w:sz w:val="22"/>
          <w:szCs w:val="22"/>
        </w:rPr>
        <w:t>.</w:t>
      </w:r>
    </w:p>
    <w:p w14:paraId="7B1311AF" w14:textId="77777777" w:rsidR="008D44AA" w:rsidRPr="006A7BF9" w:rsidRDefault="008D44AA" w:rsidP="0022107C">
      <w:pPr>
        <w:pStyle w:val="Textoindependiente"/>
        <w:rPr>
          <w:rFonts w:ascii="Verdana" w:hAnsi="Verdana" w:cs="Arial"/>
          <w:b/>
          <w:sz w:val="22"/>
          <w:szCs w:val="22"/>
        </w:rPr>
      </w:pPr>
    </w:p>
    <w:p w14:paraId="259A67FA" w14:textId="059A2BE0" w:rsidR="00EE6BC9" w:rsidRPr="006A7BF9" w:rsidRDefault="00500473" w:rsidP="0022107C">
      <w:pPr>
        <w:pStyle w:val="Textoindependiente"/>
        <w:rPr>
          <w:rFonts w:ascii="Verdana" w:hAnsi="Verdana" w:cs="Arial"/>
          <w:iCs/>
          <w:color w:val="00B050"/>
          <w:sz w:val="22"/>
          <w:szCs w:val="22"/>
        </w:rPr>
      </w:pPr>
      <w:r w:rsidRPr="006A7BF9">
        <w:rPr>
          <w:rFonts w:ascii="Verdana" w:hAnsi="Verdana" w:cs="Arial"/>
          <w:b/>
          <w:bCs/>
          <w:iCs/>
          <w:color w:val="00B050"/>
          <w:sz w:val="22"/>
          <w:szCs w:val="22"/>
          <w:u w:val="single"/>
        </w:rPr>
        <w:t>SOLO</w:t>
      </w:r>
      <w:r w:rsidRPr="006A7BF9">
        <w:rPr>
          <w:rFonts w:ascii="Verdana" w:hAnsi="Verdana" w:cs="Arial"/>
          <w:iCs/>
          <w:color w:val="00B050"/>
          <w:sz w:val="22"/>
          <w:szCs w:val="22"/>
        </w:rPr>
        <w:t xml:space="preserve"> para los </w:t>
      </w:r>
      <w:r w:rsidRPr="006A7BF9">
        <w:rPr>
          <w:rFonts w:ascii="Verdana" w:hAnsi="Verdana" w:cs="Arial"/>
          <w:b/>
          <w:bCs/>
          <w:iCs/>
          <w:color w:val="00B050"/>
          <w:sz w:val="22"/>
          <w:szCs w:val="22"/>
          <w:u w:val="single"/>
        </w:rPr>
        <w:t>gestores de desempeño institucional</w:t>
      </w:r>
      <w:r w:rsidRPr="006A7BF9">
        <w:rPr>
          <w:rFonts w:ascii="Verdana" w:hAnsi="Verdana" w:cs="Arial"/>
          <w:iCs/>
          <w:color w:val="00B050"/>
          <w:sz w:val="22"/>
          <w:szCs w:val="22"/>
        </w:rPr>
        <w:t xml:space="preserve"> incluir estas obligaciones específicas:</w:t>
      </w:r>
    </w:p>
    <w:p w14:paraId="2F93AFF9" w14:textId="77777777" w:rsidR="00EE6BC9" w:rsidRPr="006A7BF9" w:rsidRDefault="00EE6BC9" w:rsidP="0022107C">
      <w:pPr>
        <w:pStyle w:val="Textoindependiente"/>
        <w:rPr>
          <w:rFonts w:ascii="Verdana" w:hAnsi="Verdana" w:cs="Arial"/>
          <w:bCs/>
          <w:sz w:val="22"/>
          <w:szCs w:val="22"/>
        </w:rPr>
      </w:pPr>
    </w:p>
    <w:p w14:paraId="4FD2A83E" w14:textId="77777777" w:rsidR="00EE6BC9" w:rsidRPr="006A7BF9" w:rsidRDefault="00EE6BC9" w:rsidP="0022107C">
      <w:pPr>
        <w:pStyle w:val="Textoindependiente"/>
        <w:numPr>
          <w:ilvl w:val="0"/>
          <w:numId w:val="19"/>
        </w:numPr>
        <w:rPr>
          <w:rFonts w:ascii="Verdana" w:hAnsi="Verdana" w:cs="Arial"/>
          <w:bCs/>
          <w:sz w:val="22"/>
          <w:szCs w:val="22"/>
        </w:rPr>
      </w:pPr>
      <w:r w:rsidRPr="006A7BF9">
        <w:rPr>
          <w:rFonts w:ascii="Verdana" w:hAnsi="Verdana" w:cs="Arial"/>
          <w:bCs/>
          <w:sz w:val="22"/>
          <w:szCs w:val="22"/>
        </w:rPr>
        <w:t>Apoyar el seguimiento al Plan Estratégico Institucional, a través de la medición de indicadores y proyectos estratégicos, de acuerdo con los lineamientos establecidos por la Oficina Asesora de Planeación, en las diferentes herramientas de gestión.</w:t>
      </w:r>
    </w:p>
    <w:p w14:paraId="5F8D229F" w14:textId="77777777" w:rsidR="00EE6BC9" w:rsidRPr="006A7BF9" w:rsidRDefault="00EE6BC9" w:rsidP="0022107C">
      <w:pPr>
        <w:pStyle w:val="Textoindependiente"/>
        <w:numPr>
          <w:ilvl w:val="0"/>
          <w:numId w:val="19"/>
        </w:numPr>
        <w:rPr>
          <w:rFonts w:ascii="Verdana" w:hAnsi="Verdana" w:cs="Arial"/>
          <w:bCs/>
          <w:sz w:val="22"/>
          <w:szCs w:val="22"/>
        </w:rPr>
      </w:pPr>
      <w:r w:rsidRPr="006A7BF9">
        <w:rPr>
          <w:rFonts w:ascii="Verdana" w:hAnsi="Verdana" w:cs="Arial"/>
          <w:bCs/>
          <w:sz w:val="22"/>
          <w:szCs w:val="22"/>
        </w:rPr>
        <w:t>Participar en la formulación del anteproyecto de presupuesto de cada vigencia.</w:t>
      </w:r>
      <w:r w:rsidR="00AB5CAF" w:rsidRPr="006A7BF9">
        <w:rPr>
          <w:rFonts w:ascii="Verdana" w:hAnsi="Verdana" w:cs="Arial"/>
          <w:bCs/>
          <w:sz w:val="22"/>
          <w:szCs w:val="22"/>
        </w:rPr>
        <w:t xml:space="preserve"> </w:t>
      </w:r>
      <w:r w:rsidR="00AB5CAF" w:rsidRPr="006A7BF9">
        <w:rPr>
          <w:rFonts w:ascii="Verdana" w:hAnsi="Verdana" w:cs="Arial"/>
          <w:bCs/>
          <w:color w:val="00B050"/>
          <w:sz w:val="22"/>
          <w:szCs w:val="22"/>
        </w:rPr>
        <w:t xml:space="preserve">(si en el área otra persona es la asignada de esta tarea, no incluirla, si el área no tiene quien apoye esta tarea, dejarla). </w:t>
      </w:r>
    </w:p>
    <w:p w14:paraId="44760E45" w14:textId="77777777" w:rsidR="00EE6BC9" w:rsidRPr="006A7BF9" w:rsidRDefault="00EE6BC9" w:rsidP="0022107C">
      <w:pPr>
        <w:pStyle w:val="Textoindependiente"/>
        <w:numPr>
          <w:ilvl w:val="0"/>
          <w:numId w:val="19"/>
        </w:numPr>
        <w:rPr>
          <w:rFonts w:ascii="Verdana" w:hAnsi="Verdana" w:cs="Arial"/>
          <w:bCs/>
          <w:sz w:val="22"/>
          <w:szCs w:val="22"/>
        </w:rPr>
      </w:pPr>
      <w:r w:rsidRPr="006A7BF9">
        <w:rPr>
          <w:rFonts w:ascii="Verdana" w:hAnsi="Verdana" w:cs="Arial"/>
          <w:bCs/>
          <w:sz w:val="22"/>
          <w:szCs w:val="22"/>
        </w:rPr>
        <w:t>Apoyar la formulación y seguimiento trimestral del Plan de Acción Institucional y demás planes que estén bajo su responsabilidad.</w:t>
      </w:r>
    </w:p>
    <w:p w14:paraId="000E451D" w14:textId="77777777" w:rsidR="00EE6BC9" w:rsidRPr="006A7BF9" w:rsidRDefault="00EE6BC9" w:rsidP="0022107C">
      <w:pPr>
        <w:pStyle w:val="Textoindependiente"/>
        <w:numPr>
          <w:ilvl w:val="0"/>
          <w:numId w:val="19"/>
        </w:numPr>
        <w:rPr>
          <w:rFonts w:ascii="Verdana" w:hAnsi="Verdana" w:cs="Arial"/>
          <w:bCs/>
          <w:sz w:val="22"/>
          <w:szCs w:val="22"/>
        </w:rPr>
      </w:pPr>
      <w:r w:rsidRPr="006A7BF9">
        <w:rPr>
          <w:rFonts w:ascii="Verdana" w:hAnsi="Verdana" w:cs="Arial"/>
          <w:bCs/>
          <w:sz w:val="22"/>
          <w:szCs w:val="22"/>
        </w:rPr>
        <w:t>Establecer con el supervisor del contrato las estrategias para asegurar la implementación, mantenimiento y mejora del Modelo Integrado de Planeación y Gestión, y sus actividades derivadas.</w:t>
      </w:r>
    </w:p>
    <w:p w14:paraId="3E7E070F" w14:textId="15B95BAF" w:rsidR="00EE6BC9" w:rsidRPr="006A7BF9" w:rsidRDefault="00EE6BC9" w:rsidP="0022107C">
      <w:pPr>
        <w:pStyle w:val="Textoindependiente"/>
        <w:numPr>
          <w:ilvl w:val="0"/>
          <w:numId w:val="19"/>
        </w:numPr>
        <w:rPr>
          <w:rFonts w:ascii="Verdana" w:hAnsi="Verdana" w:cs="Arial"/>
          <w:bCs/>
          <w:color w:val="00B050"/>
          <w:sz w:val="22"/>
          <w:szCs w:val="22"/>
        </w:rPr>
      </w:pPr>
      <w:r w:rsidRPr="006A7BF9">
        <w:rPr>
          <w:rFonts w:ascii="Verdana" w:hAnsi="Verdana" w:cs="Arial"/>
          <w:bCs/>
          <w:sz w:val="22"/>
          <w:szCs w:val="22"/>
        </w:rPr>
        <w:t>Participar en las reuniones, jornadas de trabajo y capacitación programadas referentes al Modelo Integrado de Planeación y Gestión y de los Sistemas de Gestión, y socializar en los com</w:t>
      </w:r>
      <w:r w:rsidR="000C4CFA" w:rsidRPr="006A7BF9">
        <w:rPr>
          <w:rFonts w:ascii="Verdana" w:hAnsi="Verdana" w:cs="Arial"/>
          <w:bCs/>
          <w:sz w:val="22"/>
          <w:szCs w:val="22"/>
        </w:rPr>
        <w:t xml:space="preserve">ités primarios u otros </w:t>
      </w:r>
      <w:r w:rsidRPr="006A7BF9">
        <w:rPr>
          <w:rFonts w:ascii="Verdana" w:hAnsi="Verdana" w:cs="Arial"/>
          <w:bCs/>
          <w:sz w:val="22"/>
          <w:szCs w:val="22"/>
        </w:rPr>
        <w:t>la información divulgada en estas sesiones</w:t>
      </w:r>
      <w:r w:rsidRPr="006A7BF9">
        <w:rPr>
          <w:rFonts w:ascii="Verdana" w:hAnsi="Verdana" w:cs="Arial"/>
          <w:bCs/>
          <w:color w:val="00B050"/>
          <w:sz w:val="22"/>
          <w:szCs w:val="22"/>
        </w:rPr>
        <w:t xml:space="preserve">.  </w:t>
      </w:r>
    </w:p>
    <w:p w14:paraId="7406DE3B" w14:textId="77777777" w:rsidR="00FB22C2" w:rsidRPr="006A7BF9" w:rsidRDefault="00FB22C2" w:rsidP="0022107C">
      <w:pPr>
        <w:pStyle w:val="Textoindependiente"/>
        <w:rPr>
          <w:rFonts w:ascii="Verdana" w:hAnsi="Verdana" w:cs="Arial"/>
          <w:bCs/>
          <w:sz w:val="22"/>
          <w:szCs w:val="22"/>
        </w:rPr>
      </w:pPr>
    </w:p>
    <w:p w14:paraId="0D0DE0D8" w14:textId="77777777" w:rsidR="005A2BA1" w:rsidRPr="006A7BF9" w:rsidRDefault="004B2057" w:rsidP="00320A76">
      <w:pPr>
        <w:pStyle w:val="Textoindependiente"/>
        <w:numPr>
          <w:ilvl w:val="1"/>
          <w:numId w:val="40"/>
        </w:numPr>
        <w:ind w:left="567" w:hanging="567"/>
        <w:rPr>
          <w:rFonts w:ascii="Verdana" w:hAnsi="Verdana" w:cs="Arial"/>
          <w:bCs/>
          <w:color w:val="00B050"/>
          <w:sz w:val="22"/>
          <w:szCs w:val="22"/>
        </w:rPr>
      </w:pPr>
      <w:r w:rsidRPr="006A7BF9">
        <w:rPr>
          <w:rFonts w:ascii="Verdana" w:hAnsi="Verdana" w:cs="Arial"/>
          <w:b/>
          <w:sz w:val="22"/>
          <w:szCs w:val="22"/>
        </w:rPr>
        <w:t xml:space="preserve">Obligaciones del </w:t>
      </w:r>
      <w:r w:rsidR="009F5841" w:rsidRPr="006A7BF9">
        <w:rPr>
          <w:rFonts w:ascii="Verdana" w:hAnsi="Verdana" w:cs="Arial"/>
          <w:b/>
          <w:sz w:val="22"/>
          <w:szCs w:val="22"/>
        </w:rPr>
        <w:t>Icfes</w:t>
      </w:r>
      <w:r w:rsidR="00615B1A" w:rsidRPr="006A7BF9">
        <w:rPr>
          <w:rFonts w:ascii="Verdana" w:hAnsi="Verdana" w:cs="Arial"/>
          <w:b/>
          <w:sz w:val="22"/>
          <w:szCs w:val="22"/>
        </w:rPr>
        <w:t xml:space="preserve"> </w:t>
      </w:r>
    </w:p>
    <w:p w14:paraId="248C80BD" w14:textId="77777777" w:rsidR="005A2BA1" w:rsidRPr="006A7BF9" w:rsidRDefault="005A2BA1" w:rsidP="005A2BA1">
      <w:pPr>
        <w:pStyle w:val="Textoindependiente"/>
        <w:rPr>
          <w:rFonts w:ascii="Verdana" w:hAnsi="Verdana" w:cs="Arial"/>
          <w:b/>
          <w:sz w:val="22"/>
          <w:szCs w:val="22"/>
        </w:rPr>
      </w:pPr>
    </w:p>
    <w:p w14:paraId="5A8DBA51" w14:textId="77777777" w:rsidR="005A2BA1" w:rsidRPr="006A7BF9" w:rsidRDefault="005A2BA1" w:rsidP="005A2BA1">
      <w:pPr>
        <w:rPr>
          <w:rFonts w:ascii="Verdana" w:hAnsi="Verdana" w:cs="Arial"/>
          <w:b/>
          <w:i/>
          <w:color w:val="00B050"/>
          <w:sz w:val="22"/>
          <w:szCs w:val="22"/>
          <w:u w:val="single"/>
        </w:rPr>
      </w:pPr>
      <w:r w:rsidRPr="006A7BF9">
        <w:rPr>
          <w:rFonts w:ascii="Verdana" w:hAnsi="Verdana" w:cs="Arial"/>
          <w:b/>
          <w:i/>
          <w:color w:val="00B050"/>
          <w:sz w:val="22"/>
          <w:szCs w:val="22"/>
          <w:u w:val="single"/>
        </w:rPr>
        <w:t xml:space="preserve">Orientación: </w:t>
      </w:r>
    </w:p>
    <w:p w14:paraId="197C8F2F" w14:textId="77777777" w:rsidR="005A2BA1" w:rsidRPr="006A7BF9" w:rsidRDefault="005A2BA1" w:rsidP="005A2BA1">
      <w:pPr>
        <w:pStyle w:val="Textoindependiente"/>
        <w:rPr>
          <w:rFonts w:ascii="Verdana" w:hAnsi="Verdana" w:cs="Arial"/>
          <w:b/>
          <w:i/>
          <w:iCs/>
          <w:sz w:val="22"/>
          <w:szCs w:val="22"/>
        </w:rPr>
      </w:pPr>
    </w:p>
    <w:p w14:paraId="74F0C7F1" w14:textId="2925376F" w:rsidR="00D301F8" w:rsidRPr="006A7BF9" w:rsidRDefault="00D301F8" w:rsidP="005A2BA1">
      <w:pPr>
        <w:pStyle w:val="Textoindependiente"/>
        <w:rPr>
          <w:rFonts w:ascii="Verdana" w:hAnsi="Verdana" w:cs="Arial"/>
          <w:bCs/>
          <w:i/>
          <w:iCs/>
          <w:color w:val="00B050"/>
          <w:sz w:val="22"/>
          <w:szCs w:val="22"/>
        </w:rPr>
      </w:pPr>
      <w:r w:rsidRPr="006A7BF9">
        <w:rPr>
          <w:rFonts w:ascii="Verdana" w:hAnsi="Verdana" w:cs="Arial"/>
          <w:bCs/>
          <w:i/>
          <w:iCs/>
          <w:color w:val="00B050"/>
          <w:sz w:val="22"/>
          <w:szCs w:val="22"/>
        </w:rPr>
        <w:t xml:space="preserve">Por regla general son las siguientes, sin </w:t>
      </w:r>
      <w:r w:rsidR="005A2BA1" w:rsidRPr="006A7BF9">
        <w:rPr>
          <w:rFonts w:ascii="Verdana" w:hAnsi="Verdana" w:cs="Arial"/>
          <w:bCs/>
          <w:i/>
          <w:iCs/>
          <w:color w:val="00B050"/>
          <w:sz w:val="22"/>
          <w:szCs w:val="22"/>
        </w:rPr>
        <w:t>embargo,</w:t>
      </w:r>
      <w:r w:rsidRPr="006A7BF9">
        <w:rPr>
          <w:rFonts w:ascii="Verdana" w:hAnsi="Verdana" w:cs="Arial"/>
          <w:bCs/>
          <w:i/>
          <w:iCs/>
          <w:color w:val="00B050"/>
          <w:sz w:val="22"/>
          <w:szCs w:val="22"/>
        </w:rPr>
        <w:t xml:space="preserve"> por la especificidad del contrato y de la necesidad se requieren obligaciones adicionales, por favor incluirlas.</w:t>
      </w:r>
    </w:p>
    <w:p w14:paraId="32C6B309" w14:textId="304522BC" w:rsidR="00D301F8" w:rsidRPr="006A7BF9" w:rsidRDefault="00D301F8" w:rsidP="0022107C">
      <w:pPr>
        <w:widowControl w:val="0"/>
        <w:autoSpaceDE w:val="0"/>
        <w:autoSpaceDN w:val="0"/>
        <w:adjustRightInd w:val="0"/>
        <w:jc w:val="both"/>
        <w:rPr>
          <w:rFonts w:ascii="Verdana" w:eastAsia="Arial Narrow" w:hAnsi="Verdana" w:cs="Arial"/>
          <w:b/>
          <w:bCs/>
          <w:sz w:val="22"/>
          <w:szCs w:val="22"/>
        </w:rPr>
      </w:pPr>
      <w:r w:rsidRPr="006A7BF9">
        <w:rPr>
          <w:rFonts w:ascii="Verdana" w:eastAsia="Arial Narrow" w:hAnsi="Verdana" w:cs="Arial"/>
          <w:b/>
          <w:bCs/>
          <w:sz w:val="22"/>
          <w:szCs w:val="22"/>
        </w:rPr>
        <w:t> </w:t>
      </w:r>
    </w:p>
    <w:p w14:paraId="0BCF2701" w14:textId="77777777" w:rsidR="00D301F8" w:rsidRPr="006A7BF9" w:rsidRDefault="00D301F8" w:rsidP="0022107C">
      <w:pPr>
        <w:pStyle w:val="Textoindependiente"/>
        <w:numPr>
          <w:ilvl w:val="0"/>
          <w:numId w:val="28"/>
        </w:numPr>
        <w:rPr>
          <w:rFonts w:ascii="Verdana" w:hAnsi="Verdana" w:cs="Arial"/>
          <w:bCs/>
          <w:sz w:val="22"/>
          <w:szCs w:val="22"/>
        </w:rPr>
      </w:pPr>
      <w:r w:rsidRPr="006A7BF9">
        <w:rPr>
          <w:rFonts w:ascii="Verdana" w:hAnsi="Verdana" w:cs="Arial"/>
          <w:bCs/>
          <w:sz w:val="22"/>
          <w:szCs w:val="22"/>
        </w:rPr>
        <w:t>Suscribir el acta de inicio. </w:t>
      </w:r>
    </w:p>
    <w:p w14:paraId="251816D3" w14:textId="77777777" w:rsidR="00D301F8" w:rsidRPr="006A7BF9" w:rsidRDefault="00D301F8" w:rsidP="0022107C">
      <w:pPr>
        <w:pStyle w:val="Textoindependiente"/>
        <w:numPr>
          <w:ilvl w:val="0"/>
          <w:numId w:val="28"/>
        </w:numPr>
        <w:rPr>
          <w:rFonts w:ascii="Verdana" w:hAnsi="Verdana" w:cs="Arial"/>
          <w:bCs/>
          <w:sz w:val="22"/>
          <w:szCs w:val="22"/>
        </w:rPr>
      </w:pPr>
      <w:r w:rsidRPr="006A7BF9">
        <w:rPr>
          <w:rFonts w:ascii="Verdana" w:hAnsi="Verdana" w:cs="Arial"/>
          <w:bCs/>
          <w:sz w:val="22"/>
          <w:szCs w:val="22"/>
        </w:rPr>
        <w:t>Coordinar con EL CONTRATISTA las actividades necesarias para la oportuna y adecuada ejecución de los servicios contratados. </w:t>
      </w:r>
    </w:p>
    <w:p w14:paraId="28305EBE" w14:textId="77777777" w:rsidR="00D301F8" w:rsidRPr="006A7BF9" w:rsidRDefault="00D301F8" w:rsidP="0022107C">
      <w:pPr>
        <w:pStyle w:val="Textoindependiente"/>
        <w:numPr>
          <w:ilvl w:val="0"/>
          <w:numId w:val="28"/>
        </w:numPr>
        <w:rPr>
          <w:rFonts w:ascii="Verdana" w:hAnsi="Verdana" w:cs="Arial"/>
          <w:bCs/>
          <w:sz w:val="22"/>
          <w:szCs w:val="22"/>
        </w:rPr>
      </w:pPr>
      <w:r w:rsidRPr="006A7BF9">
        <w:rPr>
          <w:rFonts w:ascii="Verdana" w:hAnsi="Verdana" w:cs="Arial"/>
          <w:bCs/>
          <w:sz w:val="22"/>
          <w:szCs w:val="22"/>
        </w:rPr>
        <w:t>Facilitar al CONTRATISTA la información necesaria y suficiente para desarrollar el objeto del contrato en los tiempos y en la forma prevista. </w:t>
      </w:r>
    </w:p>
    <w:p w14:paraId="62AF5A71" w14:textId="77777777" w:rsidR="00D301F8" w:rsidRPr="006A7BF9" w:rsidRDefault="00D301F8" w:rsidP="0022107C">
      <w:pPr>
        <w:pStyle w:val="Textoindependiente"/>
        <w:numPr>
          <w:ilvl w:val="0"/>
          <w:numId w:val="28"/>
        </w:numPr>
        <w:rPr>
          <w:rFonts w:ascii="Verdana" w:hAnsi="Verdana" w:cs="Arial"/>
          <w:bCs/>
          <w:sz w:val="22"/>
          <w:szCs w:val="22"/>
        </w:rPr>
      </w:pPr>
      <w:r w:rsidRPr="006A7BF9">
        <w:rPr>
          <w:rFonts w:ascii="Verdana" w:hAnsi="Verdana" w:cs="Arial"/>
          <w:bCs/>
          <w:sz w:val="22"/>
          <w:szCs w:val="22"/>
        </w:rPr>
        <w:t>Pagar el valor acordado al CONTRATISTA como retribución a sus servicios en los términos y bajo los requisitos establecidos en el presente contrato y los indicados por la Secretaría General del Icfes   </w:t>
      </w:r>
    </w:p>
    <w:p w14:paraId="7C2D7C76" w14:textId="77777777" w:rsidR="00D301F8" w:rsidRPr="006A7BF9" w:rsidRDefault="00D301F8" w:rsidP="0022107C">
      <w:pPr>
        <w:pStyle w:val="Textoindependiente"/>
        <w:numPr>
          <w:ilvl w:val="0"/>
          <w:numId w:val="28"/>
        </w:numPr>
        <w:rPr>
          <w:rFonts w:ascii="Verdana" w:hAnsi="Verdana" w:cs="Arial"/>
          <w:bCs/>
          <w:sz w:val="22"/>
          <w:szCs w:val="22"/>
        </w:rPr>
      </w:pPr>
      <w:r w:rsidRPr="006A7BF9">
        <w:rPr>
          <w:rFonts w:ascii="Verdana" w:hAnsi="Verdana" w:cs="Arial"/>
          <w:bCs/>
          <w:sz w:val="22"/>
          <w:szCs w:val="22"/>
        </w:rPr>
        <w:t>Hacer seguimiento al estricto cumplimiento del objeto contractual y de las obligaciones suscritas. </w:t>
      </w:r>
    </w:p>
    <w:p w14:paraId="780CABC8" w14:textId="77777777" w:rsidR="00D301F8" w:rsidRPr="006A7BF9" w:rsidRDefault="00D301F8" w:rsidP="0022107C">
      <w:pPr>
        <w:pStyle w:val="Textoindependiente"/>
        <w:numPr>
          <w:ilvl w:val="0"/>
          <w:numId w:val="28"/>
        </w:numPr>
        <w:rPr>
          <w:rFonts w:ascii="Verdana" w:hAnsi="Verdana" w:cs="Arial"/>
          <w:bCs/>
          <w:sz w:val="22"/>
          <w:szCs w:val="22"/>
        </w:rPr>
      </w:pPr>
      <w:r w:rsidRPr="006A7BF9">
        <w:rPr>
          <w:rFonts w:ascii="Verdana" w:hAnsi="Verdana" w:cs="Arial"/>
          <w:bCs/>
          <w:sz w:val="22"/>
          <w:szCs w:val="22"/>
        </w:rPr>
        <w:t>Expedir previa verificación de cumplimiento de los requisitos legales y contractuales, la constancia de recibo a satisfacción por parte del Supervisor del contrato. </w:t>
      </w:r>
    </w:p>
    <w:p w14:paraId="19270DAC" w14:textId="77777777" w:rsidR="00D301F8" w:rsidRPr="006A7BF9" w:rsidRDefault="00D301F8" w:rsidP="0022107C">
      <w:pPr>
        <w:pStyle w:val="Textoindependiente"/>
        <w:numPr>
          <w:ilvl w:val="0"/>
          <w:numId w:val="28"/>
        </w:numPr>
        <w:rPr>
          <w:rFonts w:ascii="Verdana" w:hAnsi="Verdana" w:cs="Arial"/>
          <w:bCs/>
          <w:sz w:val="22"/>
          <w:szCs w:val="22"/>
        </w:rPr>
      </w:pPr>
      <w:r w:rsidRPr="006A7BF9">
        <w:rPr>
          <w:rFonts w:ascii="Verdana" w:hAnsi="Verdana" w:cs="Arial"/>
          <w:bCs/>
          <w:sz w:val="22"/>
          <w:szCs w:val="22"/>
        </w:rPr>
        <w:t>Designar un supervisor encargado de velar por el estricto cumplimiento del objeto contractual y de las obligaciones suscritas y, además de realizar el adecuado control y el correspondiente seguimiento periódico a la ejecución del contrato e informar de ello al CONTRATISTA.  </w:t>
      </w:r>
    </w:p>
    <w:p w14:paraId="4BAE55F8" w14:textId="77777777" w:rsidR="00615B1A" w:rsidRPr="006A7BF9" w:rsidRDefault="00615B1A" w:rsidP="0022107C">
      <w:pPr>
        <w:pStyle w:val="Textoindependiente"/>
        <w:rPr>
          <w:rFonts w:ascii="Verdana" w:hAnsi="Verdana" w:cs="Arial"/>
          <w:b/>
          <w:color w:val="FF0000"/>
          <w:sz w:val="22"/>
          <w:szCs w:val="22"/>
        </w:rPr>
      </w:pPr>
    </w:p>
    <w:p w14:paraId="74CB725B" w14:textId="468871E0" w:rsidR="004B2057" w:rsidRPr="006A7BF9" w:rsidRDefault="004B2057" w:rsidP="0022107C">
      <w:pPr>
        <w:pStyle w:val="Prrafodelista"/>
        <w:rPr>
          <w:rFonts w:ascii="Verdana" w:hAnsi="Verdana" w:cs="Arial"/>
          <w:sz w:val="22"/>
          <w:szCs w:val="22"/>
        </w:rPr>
      </w:pPr>
    </w:p>
    <w:p w14:paraId="3BEEFC2E" w14:textId="0426E0AD" w:rsidR="004B2057" w:rsidRPr="006A7BF9" w:rsidRDefault="004B2057" w:rsidP="00A260D1">
      <w:pPr>
        <w:pStyle w:val="Textoindependiente"/>
        <w:numPr>
          <w:ilvl w:val="1"/>
          <w:numId w:val="40"/>
        </w:numPr>
        <w:ind w:left="567" w:hanging="567"/>
        <w:rPr>
          <w:rFonts w:ascii="Verdana" w:hAnsi="Verdana" w:cs="Arial"/>
          <w:b/>
          <w:sz w:val="22"/>
          <w:szCs w:val="22"/>
        </w:rPr>
      </w:pPr>
      <w:r w:rsidRPr="006A7BF9">
        <w:rPr>
          <w:rFonts w:ascii="Verdana" w:hAnsi="Verdana" w:cs="Arial"/>
          <w:b/>
          <w:sz w:val="22"/>
          <w:szCs w:val="22"/>
        </w:rPr>
        <w:t>Informes</w:t>
      </w:r>
    </w:p>
    <w:p w14:paraId="5A4D3292" w14:textId="77777777" w:rsidR="004B2057" w:rsidRPr="006A7BF9" w:rsidRDefault="004B2057" w:rsidP="0022107C">
      <w:pPr>
        <w:pStyle w:val="Textoindependiente"/>
        <w:rPr>
          <w:rFonts w:ascii="Verdana" w:hAnsi="Verdana" w:cs="Arial"/>
          <w:b/>
          <w:sz w:val="22"/>
          <w:szCs w:val="22"/>
        </w:rPr>
      </w:pPr>
    </w:p>
    <w:p w14:paraId="5E99FE47" w14:textId="77777777" w:rsidR="004B2057" w:rsidRPr="006A7BF9" w:rsidRDefault="004B2057" w:rsidP="0022107C">
      <w:pPr>
        <w:rPr>
          <w:rFonts w:ascii="Verdana" w:hAnsi="Verdana" w:cs="Arial"/>
          <w:b/>
          <w:i/>
          <w:color w:val="00B050"/>
          <w:sz w:val="22"/>
          <w:szCs w:val="22"/>
          <w:u w:val="single"/>
        </w:rPr>
      </w:pPr>
      <w:r w:rsidRPr="006A7BF9">
        <w:rPr>
          <w:rFonts w:ascii="Verdana" w:hAnsi="Verdana" w:cs="Arial"/>
          <w:b/>
          <w:i/>
          <w:color w:val="00B050"/>
          <w:sz w:val="22"/>
          <w:szCs w:val="22"/>
          <w:u w:val="single"/>
        </w:rPr>
        <w:t xml:space="preserve">Orientación: </w:t>
      </w:r>
    </w:p>
    <w:p w14:paraId="54BCD191" w14:textId="77777777" w:rsidR="004B2057" w:rsidRPr="006A7BF9" w:rsidRDefault="004B2057" w:rsidP="0022107C">
      <w:pPr>
        <w:pStyle w:val="Textoindependiente"/>
        <w:rPr>
          <w:rFonts w:ascii="Verdana" w:hAnsi="Verdana" w:cs="Arial"/>
          <w:b/>
          <w:sz w:val="22"/>
          <w:szCs w:val="22"/>
        </w:rPr>
      </w:pPr>
    </w:p>
    <w:p w14:paraId="6AC09777" w14:textId="521C39E2" w:rsidR="003A7B63" w:rsidRPr="006A7BF9" w:rsidRDefault="004B2057" w:rsidP="0022107C">
      <w:pPr>
        <w:pStyle w:val="Textoindependiente"/>
        <w:rPr>
          <w:rFonts w:ascii="Verdana" w:hAnsi="Verdana" w:cs="Arial"/>
          <w:i/>
          <w:color w:val="00B050"/>
          <w:sz w:val="22"/>
          <w:szCs w:val="22"/>
        </w:rPr>
      </w:pPr>
      <w:r w:rsidRPr="006A7BF9">
        <w:rPr>
          <w:rFonts w:ascii="Verdana" w:hAnsi="Verdana" w:cs="Arial"/>
          <w:i/>
          <w:color w:val="00B050"/>
          <w:sz w:val="22"/>
          <w:szCs w:val="22"/>
        </w:rPr>
        <w:t xml:space="preserve">Son aquellos que el área determine. Se recomienda incluir como mínimo los informes mensuales de ejecución los cuales se requieren necesariamente para los pagos parciales </w:t>
      </w:r>
      <w:r w:rsidR="003A7B63" w:rsidRPr="006A7BF9">
        <w:rPr>
          <w:rFonts w:ascii="Verdana" w:hAnsi="Verdana" w:cs="Arial"/>
          <w:i/>
          <w:color w:val="00B050"/>
          <w:sz w:val="22"/>
          <w:szCs w:val="22"/>
        </w:rPr>
        <w:t>y</w:t>
      </w:r>
      <w:r w:rsidRPr="006A7BF9">
        <w:rPr>
          <w:rFonts w:ascii="Verdana" w:hAnsi="Verdana" w:cs="Arial"/>
          <w:i/>
          <w:color w:val="00B050"/>
          <w:sz w:val="22"/>
          <w:szCs w:val="22"/>
        </w:rPr>
        <w:t xml:space="preserve"> el pago final. </w:t>
      </w:r>
    </w:p>
    <w:p w14:paraId="797FB0BB" w14:textId="77777777" w:rsidR="003A7B63" w:rsidRPr="006A7BF9" w:rsidRDefault="003A7B63" w:rsidP="0022107C">
      <w:pPr>
        <w:pStyle w:val="Textoindependiente"/>
        <w:rPr>
          <w:rFonts w:ascii="Verdana" w:hAnsi="Verdana" w:cs="Arial"/>
          <w:i/>
          <w:color w:val="00B050"/>
          <w:sz w:val="22"/>
          <w:szCs w:val="22"/>
        </w:rPr>
      </w:pPr>
    </w:p>
    <w:p w14:paraId="32ABE37B" w14:textId="72972EC8" w:rsidR="004B2057" w:rsidRPr="006A7BF9" w:rsidRDefault="004B2057" w:rsidP="0022107C">
      <w:pPr>
        <w:pStyle w:val="Textoindependiente"/>
        <w:rPr>
          <w:rFonts w:ascii="Verdana" w:hAnsi="Verdana" w:cs="Arial"/>
          <w:b/>
          <w:i/>
          <w:color w:val="00B050"/>
          <w:sz w:val="22"/>
          <w:szCs w:val="22"/>
        </w:rPr>
      </w:pPr>
      <w:r w:rsidRPr="006A7BF9">
        <w:rPr>
          <w:rFonts w:ascii="Verdana" w:hAnsi="Verdana" w:cs="Arial"/>
          <w:b/>
          <w:i/>
          <w:color w:val="00B050"/>
          <w:sz w:val="22"/>
          <w:szCs w:val="22"/>
        </w:rPr>
        <w:t>Nota: No deben comprenderse dentro de los informes, aquellos que por su contenido correspondan a productos.</w:t>
      </w:r>
    </w:p>
    <w:p w14:paraId="2CEAAE1C" w14:textId="422640F6" w:rsidR="00FB22C2" w:rsidRPr="006A7BF9" w:rsidRDefault="00FB22C2" w:rsidP="0022107C">
      <w:pPr>
        <w:pStyle w:val="Textoindependiente"/>
        <w:rPr>
          <w:rFonts w:ascii="Verdana" w:hAnsi="Verdana" w:cs="Arial"/>
          <w:b/>
          <w:i/>
          <w:color w:val="00B050"/>
          <w:sz w:val="22"/>
          <w:szCs w:val="22"/>
        </w:rPr>
      </w:pPr>
    </w:p>
    <w:p w14:paraId="24366653" w14:textId="56F4E181" w:rsidR="004B2057" w:rsidRPr="006A7BF9" w:rsidRDefault="004B2057" w:rsidP="00A260D1">
      <w:pPr>
        <w:pStyle w:val="Textoindependiente"/>
        <w:numPr>
          <w:ilvl w:val="1"/>
          <w:numId w:val="40"/>
        </w:numPr>
        <w:ind w:left="567" w:hanging="567"/>
        <w:rPr>
          <w:rFonts w:ascii="Verdana" w:hAnsi="Verdana" w:cs="Arial"/>
          <w:b/>
          <w:sz w:val="22"/>
          <w:szCs w:val="22"/>
        </w:rPr>
      </w:pPr>
      <w:r w:rsidRPr="006A7BF9">
        <w:rPr>
          <w:rFonts w:ascii="Verdana" w:hAnsi="Verdana" w:cs="Arial"/>
          <w:b/>
          <w:sz w:val="22"/>
          <w:szCs w:val="22"/>
        </w:rPr>
        <w:t>Productos</w:t>
      </w:r>
    </w:p>
    <w:p w14:paraId="56003393" w14:textId="77777777" w:rsidR="004B2057" w:rsidRPr="006A7BF9" w:rsidRDefault="004B2057" w:rsidP="0022107C">
      <w:pPr>
        <w:pStyle w:val="Prrafodelista"/>
        <w:rPr>
          <w:rFonts w:ascii="Verdana" w:hAnsi="Verdana" w:cs="Arial"/>
          <w:b/>
          <w:sz w:val="22"/>
          <w:szCs w:val="22"/>
        </w:rPr>
      </w:pPr>
    </w:p>
    <w:p w14:paraId="60C77BCC" w14:textId="77777777" w:rsidR="004B2057" w:rsidRPr="006A7BF9" w:rsidRDefault="004B2057" w:rsidP="0022107C">
      <w:pPr>
        <w:rPr>
          <w:rFonts w:ascii="Verdana" w:hAnsi="Verdana" w:cs="Arial"/>
          <w:b/>
          <w:i/>
          <w:color w:val="00B050"/>
          <w:sz w:val="22"/>
          <w:szCs w:val="22"/>
          <w:u w:val="single"/>
        </w:rPr>
      </w:pPr>
      <w:r w:rsidRPr="006A7BF9">
        <w:rPr>
          <w:rFonts w:ascii="Verdana" w:hAnsi="Verdana" w:cs="Arial"/>
          <w:b/>
          <w:i/>
          <w:color w:val="00B050"/>
          <w:sz w:val="22"/>
          <w:szCs w:val="22"/>
          <w:u w:val="single"/>
        </w:rPr>
        <w:t xml:space="preserve">Orientación: </w:t>
      </w:r>
    </w:p>
    <w:p w14:paraId="5FE52271" w14:textId="77777777" w:rsidR="004B2057" w:rsidRPr="006A7BF9" w:rsidRDefault="004B2057" w:rsidP="0022107C">
      <w:pPr>
        <w:pStyle w:val="Textoindependiente"/>
        <w:rPr>
          <w:rFonts w:ascii="Verdana" w:hAnsi="Verdana" w:cs="Arial"/>
          <w:b/>
          <w:sz w:val="22"/>
          <w:szCs w:val="22"/>
        </w:rPr>
      </w:pPr>
    </w:p>
    <w:p w14:paraId="74672104" w14:textId="70411A21" w:rsidR="004B2057" w:rsidRPr="006A7BF9" w:rsidRDefault="004B2057" w:rsidP="0022107C">
      <w:pPr>
        <w:pStyle w:val="Textoindependiente"/>
        <w:numPr>
          <w:ilvl w:val="0"/>
          <w:numId w:val="17"/>
        </w:numPr>
        <w:ind w:left="426"/>
        <w:rPr>
          <w:rFonts w:ascii="Verdana" w:hAnsi="Verdana" w:cs="Arial"/>
          <w:i/>
          <w:color w:val="00B050"/>
          <w:sz w:val="22"/>
          <w:szCs w:val="22"/>
        </w:rPr>
      </w:pPr>
      <w:r w:rsidRPr="006A7BF9">
        <w:rPr>
          <w:rFonts w:ascii="Verdana" w:hAnsi="Verdana" w:cs="Arial"/>
          <w:i/>
          <w:color w:val="00B050"/>
          <w:sz w:val="22"/>
          <w:szCs w:val="22"/>
        </w:rPr>
        <w:t>Es conveniente que en los contratos de prestación de servicios</w:t>
      </w:r>
      <w:r w:rsidR="00284861" w:rsidRPr="006A7BF9">
        <w:rPr>
          <w:rFonts w:ascii="Verdana" w:hAnsi="Verdana" w:cs="Arial"/>
          <w:i/>
          <w:color w:val="00B050"/>
          <w:sz w:val="22"/>
          <w:szCs w:val="22"/>
        </w:rPr>
        <w:t xml:space="preserve"> profesionales y  apoyo a la gestión</w:t>
      </w:r>
      <w:r w:rsidRPr="006A7BF9">
        <w:rPr>
          <w:rFonts w:ascii="Verdana" w:hAnsi="Verdana" w:cs="Arial"/>
          <w:i/>
          <w:color w:val="00B050"/>
          <w:sz w:val="22"/>
          <w:szCs w:val="22"/>
        </w:rPr>
        <w:t xml:space="preserve"> se pacte la entrega de productos los cuales deben estar enmarcados dentro del objeto y ser el resultado del cumplimiento de las obligaciones contractuales.</w:t>
      </w:r>
    </w:p>
    <w:p w14:paraId="336A79BC" w14:textId="77777777" w:rsidR="004A107E" w:rsidRPr="006A7BF9" w:rsidRDefault="004A107E" w:rsidP="0022107C">
      <w:pPr>
        <w:pStyle w:val="Textoindependiente"/>
        <w:ind w:left="426"/>
        <w:rPr>
          <w:rFonts w:ascii="Verdana" w:hAnsi="Verdana" w:cs="Arial"/>
          <w:i/>
          <w:color w:val="00B050"/>
          <w:sz w:val="22"/>
          <w:szCs w:val="22"/>
        </w:rPr>
      </w:pPr>
    </w:p>
    <w:p w14:paraId="16CCEEB3" w14:textId="77777777" w:rsidR="004B2057" w:rsidRPr="006A7BF9" w:rsidRDefault="004B2057" w:rsidP="0022107C">
      <w:pPr>
        <w:pStyle w:val="Textoindependiente"/>
        <w:numPr>
          <w:ilvl w:val="0"/>
          <w:numId w:val="17"/>
        </w:numPr>
        <w:ind w:left="426"/>
        <w:rPr>
          <w:rFonts w:ascii="Verdana" w:hAnsi="Verdana" w:cs="Arial"/>
          <w:i/>
          <w:color w:val="00B050"/>
          <w:sz w:val="22"/>
          <w:szCs w:val="22"/>
        </w:rPr>
      </w:pPr>
      <w:r w:rsidRPr="006A7BF9">
        <w:rPr>
          <w:rFonts w:ascii="Verdana" w:hAnsi="Verdana" w:cs="Arial"/>
          <w:i/>
          <w:color w:val="00B050"/>
          <w:sz w:val="22"/>
          <w:szCs w:val="22"/>
        </w:rPr>
        <w:t xml:space="preserve">Debe entenderse por producto el resultado que genera el servicio prestado por el contratista al </w:t>
      </w:r>
      <w:r w:rsidR="009F5841" w:rsidRPr="006A7BF9">
        <w:rPr>
          <w:rFonts w:ascii="Verdana" w:hAnsi="Verdana" w:cs="Arial"/>
          <w:i/>
          <w:color w:val="00B050"/>
          <w:sz w:val="22"/>
          <w:szCs w:val="22"/>
        </w:rPr>
        <w:t>Icfes</w:t>
      </w:r>
      <w:r w:rsidRPr="006A7BF9">
        <w:rPr>
          <w:rFonts w:ascii="Verdana" w:hAnsi="Verdana" w:cs="Arial"/>
          <w:i/>
          <w:color w:val="00B050"/>
          <w:sz w:val="22"/>
          <w:szCs w:val="22"/>
        </w:rPr>
        <w:t xml:space="preserve"> en cumplimiento de sus actividades contractuales y que permite satisfacer la necesidad que motiv</w:t>
      </w:r>
      <w:r w:rsidR="003A7B63" w:rsidRPr="006A7BF9">
        <w:rPr>
          <w:rFonts w:ascii="Verdana" w:hAnsi="Verdana" w:cs="Arial"/>
          <w:i/>
          <w:color w:val="00B050"/>
          <w:sz w:val="22"/>
          <w:szCs w:val="22"/>
        </w:rPr>
        <w:t>ó</w:t>
      </w:r>
      <w:r w:rsidRPr="006A7BF9">
        <w:rPr>
          <w:rFonts w:ascii="Verdana" w:hAnsi="Verdana" w:cs="Arial"/>
          <w:i/>
          <w:color w:val="00B050"/>
          <w:sz w:val="22"/>
          <w:szCs w:val="22"/>
        </w:rPr>
        <w:t xml:space="preserve"> la suscripción del contrato. </w:t>
      </w:r>
    </w:p>
    <w:p w14:paraId="4EEE14DB" w14:textId="77777777" w:rsidR="004B2057" w:rsidRPr="006A7BF9" w:rsidRDefault="004B2057" w:rsidP="0022107C">
      <w:pPr>
        <w:rPr>
          <w:rFonts w:ascii="Verdana" w:hAnsi="Verdana" w:cs="Arial"/>
          <w:b/>
          <w:i/>
          <w:color w:val="00B050"/>
          <w:sz w:val="22"/>
          <w:szCs w:val="22"/>
        </w:rPr>
      </w:pPr>
    </w:p>
    <w:p w14:paraId="1EA2E882" w14:textId="77777777" w:rsidR="004B2057" w:rsidRPr="006A7BF9" w:rsidRDefault="004B2057" w:rsidP="0022107C">
      <w:pPr>
        <w:autoSpaceDE w:val="0"/>
        <w:autoSpaceDN w:val="0"/>
        <w:jc w:val="both"/>
        <w:rPr>
          <w:rFonts w:ascii="Verdana" w:hAnsi="Verdana"/>
          <w:iCs/>
          <w:color w:val="000000" w:themeColor="text1"/>
          <w:sz w:val="22"/>
          <w:szCs w:val="22"/>
        </w:rPr>
      </w:pPr>
      <w:r w:rsidRPr="006A7BF9">
        <w:rPr>
          <w:rFonts w:ascii="Verdana" w:hAnsi="Verdana" w:cs="Arial"/>
          <w:b/>
          <w:i/>
          <w:color w:val="00B050"/>
          <w:sz w:val="22"/>
          <w:szCs w:val="22"/>
        </w:rPr>
        <w:t xml:space="preserve">PARÁGRAFO: </w:t>
      </w:r>
      <w:r w:rsidR="003A7B63" w:rsidRPr="006A7BF9">
        <w:rPr>
          <w:rFonts w:ascii="Verdana" w:hAnsi="Verdana" w:cs="Arial"/>
          <w:b/>
          <w:i/>
          <w:color w:val="00B050"/>
          <w:sz w:val="22"/>
          <w:szCs w:val="22"/>
        </w:rPr>
        <w:t xml:space="preserve">DERECHOS DE AUTOR: </w:t>
      </w:r>
      <w:r w:rsidRPr="006A7BF9">
        <w:rPr>
          <w:rFonts w:ascii="Verdana" w:hAnsi="Verdana" w:cs="Arial"/>
          <w:i/>
          <w:color w:val="00B050"/>
          <w:sz w:val="22"/>
          <w:szCs w:val="22"/>
        </w:rPr>
        <w:t>En caso de que aplique, el área técnica deberá hacer la indicación en los estudios previos de si los productos a desarrollar por parte del contratista</w:t>
      </w:r>
      <w:r w:rsidR="004A107E" w:rsidRPr="006A7BF9">
        <w:rPr>
          <w:rFonts w:ascii="Verdana" w:hAnsi="Verdana" w:cs="Arial"/>
          <w:i/>
          <w:color w:val="00B050"/>
          <w:sz w:val="22"/>
          <w:szCs w:val="22"/>
        </w:rPr>
        <w:t>,</w:t>
      </w:r>
      <w:r w:rsidRPr="006A7BF9">
        <w:rPr>
          <w:rFonts w:ascii="Verdana" w:hAnsi="Verdana" w:cs="Arial"/>
          <w:i/>
          <w:color w:val="00B050"/>
          <w:sz w:val="22"/>
          <w:szCs w:val="22"/>
        </w:rPr>
        <w:t xml:space="preserve"> corresponden a aquellos de producción intelectual </w:t>
      </w:r>
      <w:r w:rsidR="004A107E" w:rsidRPr="006A7BF9">
        <w:rPr>
          <w:rFonts w:ascii="Verdana" w:hAnsi="Verdana" w:cs="Arial"/>
          <w:i/>
          <w:color w:val="00B050"/>
          <w:sz w:val="22"/>
          <w:szCs w:val="22"/>
        </w:rPr>
        <w:t>que</w:t>
      </w:r>
      <w:r w:rsidRPr="006A7BF9">
        <w:rPr>
          <w:rFonts w:ascii="Verdana" w:hAnsi="Verdana" w:cs="Arial"/>
          <w:i/>
          <w:color w:val="00B050"/>
          <w:sz w:val="22"/>
          <w:szCs w:val="22"/>
        </w:rPr>
        <w:t xml:space="preserve"> deban ser objeto de</w:t>
      </w:r>
      <w:r w:rsidRPr="006A7BF9">
        <w:rPr>
          <w:rFonts w:ascii="Verdana" w:hAnsi="Verdana"/>
          <w:i/>
          <w:iCs/>
          <w:color w:val="00B050"/>
          <w:sz w:val="22"/>
          <w:szCs w:val="22"/>
        </w:rPr>
        <w:t xml:space="preserve"> transferencia de los derechos patrimoniales al </w:t>
      </w:r>
      <w:r w:rsidR="009F5841" w:rsidRPr="006A7BF9">
        <w:rPr>
          <w:rFonts w:ascii="Verdana" w:hAnsi="Verdana"/>
          <w:i/>
          <w:iCs/>
          <w:color w:val="00B050"/>
          <w:sz w:val="22"/>
          <w:szCs w:val="22"/>
        </w:rPr>
        <w:t>Icfes</w:t>
      </w:r>
      <w:r w:rsidRPr="006A7BF9">
        <w:rPr>
          <w:rFonts w:ascii="Verdana" w:hAnsi="Verdana"/>
          <w:i/>
          <w:iCs/>
          <w:color w:val="00B050"/>
          <w:sz w:val="22"/>
          <w:szCs w:val="22"/>
        </w:rPr>
        <w:t>, con el fin de realizar la respectiva inclusión en la minuta del contrato.</w:t>
      </w:r>
      <w:r w:rsidRPr="006A7BF9">
        <w:rPr>
          <w:rFonts w:ascii="Verdana" w:hAnsi="Verdana"/>
          <w:iCs/>
          <w:color w:val="000000" w:themeColor="text1"/>
          <w:sz w:val="22"/>
          <w:szCs w:val="22"/>
        </w:rPr>
        <w:t xml:space="preserve"> </w:t>
      </w:r>
    </w:p>
    <w:p w14:paraId="6ABE799F" w14:textId="77777777" w:rsidR="004B2057" w:rsidRPr="006A7BF9" w:rsidRDefault="004B2057" w:rsidP="0022107C">
      <w:pPr>
        <w:autoSpaceDE w:val="0"/>
        <w:autoSpaceDN w:val="0"/>
        <w:jc w:val="both"/>
        <w:rPr>
          <w:rFonts w:ascii="Verdana" w:hAnsi="Verdana"/>
          <w:iCs/>
          <w:color w:val="000000" w:themeColor="text1"/>
          <w:sz w:val="22"/>
          <w:szCs w:val="22"/>
        </w:rPr>
      </w:pPr>
    </w:p>
    <w:p w14:paraId="284CC405" w14:textId="781D7737" w:rsidR="004B2057" w:rsidRPr="006A7BF9" w:rsidRDefault="004B2057" w:rsidP="006518F8">
      <w:pPr>
        <w:pStyle w:val="Textoindependiente"/>
        <w:numPr>
          <w:ilvl w:val="1"/>
          <w:numId w:val="40"/>
        </w:numPr>
        <w:ind w:left="567" w:hanging="567"/>
        <w:rPr>
          <w:rFonts w:ascii="Verdana" w:hAnsi="Verdana" w:cs="Arial"/>
          <w:b/>
          <w:sz w:val="22"/>
          <w:szCs w:val="22"/>
        </w:rPr>
      </w:pPr>
      <w:r w:rsidRPr="006A7BF9">
        <w:rPr>
          <w:rFonts w:ascii="Verdana" w:hAnsi="Verdana" w:cs="Arial"/>
          <w:b/>
          <w:sz w:val="22"/>
          <w:szCs w:val="22"/>
        </w:rPr>
        <w:t>Plazo de Ejecución</w:t>
      </w:r>
    </w:p>
    <w:p w14:paraId="2408C5F1" w14:textId="77777777" w:rsidR="0056060B" w:rsidRPr="006A7BF9" w:rsidRDefault="0056060B" w:rsidP="0022107C">
      <w:pPr>
        <w:rPr>
          <w:rFonts w:ascii="Verdana" w:hAnsi="Verdana" w:cs="Arial"/>
          <w:b/>
          <w:i/>
          <w:color w:val="00B050"/>
          <w:sz w:val="22"/>
          <w:szCs w:val="22"/>
          <w:u w:val="single"/>
        </w:rPr>
      </w:pPr>
    </w:p>
    <w:p w14:paraId="7F9E6505" w14:textId="77777777" w:rsidR="004B2057" w:rsidRPr="006A7BF9" w:rsidRDefault="004B2057" w:rsidP="0022107C">
      <w:pPr>
        <w:rPr>
          <w:rFonts w:ascii="Verdana" w:hAnsi="Verdana" w:cs="Arial"/>
          <w:b/>
          <w:i/>
          <w:color w:val="00B050"/>
          <w:sz w:val="22"/>
          <w:szCs w:val="22"/>
          <w:u w:val="single"/>
        </w:rPr>
      </w:pPr>
      <w:r w:rsidRPr="006A7BF9">
        <w:rPr>
          <w:rFonts w:ascii="Verdana" w:hAnsi="Verdana" w:cs="Arial"/>
          <w:b/>
          <w:i/>
          <w:color w:val="00B050"/>
          <w:sz w:val="22"/>
          <w:szCs w:val="22"/>
          <w:u w:val="single"/>
        </w:rPr>
        <w:t xml:space="preserve">Orientación: </w:t>
      </w:r>
    </w:p>
    <w:p w14:paraId="7A96730A" w14:textId="77777777" w:rsidR="004B2057" w:rsidRPr="006A7BF9" w:rsidRDefault="004B2057" w:rsidP="0022107C">
      <w:pPr>
        <w:pStyle w:val="Prrafodelista"/>
        <w:rPr>
          <w:rFonts w:ascii="Verdana" w:hAnsi="Verdana" w:cs="Arial"/>
          <w:b/>
          <w:sz w:val="22"/>
          <w:szCs w:val="22"/>
        </w:rPr>
      </w:pPr>
    </w:p>
    <w:p w14:paraId="78C83B25" w14:textId="77777777" w:rsidR="004B2057" w:rsidRPr="006A7BF9" w:rsidRDefault="004B2057" w:rsidP="0022107C">
      <w:pPr>
        <w:pStyle w:val="Textoindependiente"/>
        <w:rPr>
          <w:rFonts w:ascii="Verdana" w:hAnsi="Verdana" w:cs="Arial"/>
          <w:i/>
          <w:color w:val="00B050"/>
          <w:sz w:val="22"/>
          <w:szCs w:val="22"/>
        </w:rPr>
      </w:pPr>
      <w:r w:rsidRPr="006A7BF9">
        <w:rPr>
          <w:rFonts w:ascii="Verdana" w:hAnsi="Verdana" w:cs="Arial"/>
          <w:i/>
          <w:color w:val="00B050"/>
          <w:sz w:val="22"/>
          <w:szCs w:val="22"/>
        </w:rPr>
        <w:t>Es la estimación del término en que el contratista dará cumplimiento al objeto pactado. Este plazo debe comprender tanto los tiempos requeridos para el cumplimiento de las obligaciones principales del contrato, como las accesorias.</w:t>
      </w:r>
    </w:p>
    <w:p w14:paraId="5C2481E6" w14:textId="77777777" w:rsidR="00BF6D02" w:rsidRPr="006A7BF9" w:rsidRDefault="00BF6D02" w:rsidP="0022107C">
      <w:pPr>
        <w:pStyle w:val="Textoindependiente"/>
        <w:rPr>
          <w:rFonts w:ascii="Verdana" w:hAnsi="Verdana" w:cs="Arial Narrow"/>
          <w:b/>
          <w:bCs/>
          <w:i/>
          <w:color w:val="00B050"/>
          <w:sz w:val="22"/>
          <w:szCs w:val="22"/>
        </w:rPr>
      </w:pPr>
    </w:p>
    <w:p w14:paraId="7F9837E8" w14:textId="77777777" w:rsidR="00BF6D02" w:rsidRPr="006A7BF9" w:rsidRDefault="004B2057" w:rsidP="0022107C">
      <w:pPr>
        <w:pStyle w:val="Textoindependiente"/>
        <w:rPr>
          <w:rFonts w:ascii="Verdana" w:hAnsi="Verdana" w:cs="Arial Narrow"/>
          <w:b/>
          <w:bCs/>
          <w:i/>
          <w:color w:val="00B050"/>
          <w:sz w:val="22"/>
          <w:szCs w:val="22"/>
        </w:rPr>
      </w:pPr>
      <w:r w:rsidRPr="006A7BF9">
        <w:rPr>
          <w:rFonts w:ascii="Verdana" w:hAnsi="Verdana" w:cs="Arial Narrow"/>
          <w:b/>
          <w:bCs/>
          <w:i/>
          <w:color w:val="00B050"/>
          <w:sz w:val="22"/>
          <w:szCs w:val="22"/>
        </w:rPr>
        <w:t xml:space="preserve">Se sugiere la siguiente redacción: </w:t>
      </w:r>
    </w:p>
    <w:p w14:paraId="0DA5B9F1" w14:textId="77777777" w:rsidR="00BF6D02" w:rsidRPr="006A7BF9" w:rsidRDefault="00BF6D02" w:rsidP="0022107C">
      <w:pPr>
        <w:pStyle w:val="Textoindependiente"/>
        <w:rPr>
          <w:rFonts w:ascii="Verdana" w:hAnsi="Verdana" w:cs="Arial Narrow"/>
          <w:bCs/>
          <w:color w:val="FF0000"/>
          <w:sz w:val="22"/>
          <w:szCs w:val="22"/>
        </w:rPr>
      </w:pPr>
    </w:p>
    <w:p w14:paraId="29DB135E" w14:textId="0D98E6E3" w:rsidR="004B2057" w:rsidRPr="006A7BF9" w:rsidRDefault="00BF6D02" w:rsidP="0022107C">
      <w:pPr>
        <w:pStyle w:val="Textoindependiente"/>
        <w:rPr>
          <w:rFonts w:ascii="Verdana" w:hAnsi="Verdana"/>
          <w:color w:val="000000" w:themeColor="text1"/>
          <w:sz w:val="22"/>
          <w:szCs w:val="22"/>
        </w:rPr>
      </w:pPr>
      <w:r w:rsidRPr="006A7BF9">
        <w:rPr>
          <w:rFonts w:ascii="Verdana" w:hAnsi="Verdana" w:cs="Arial Narrow"/>
          <w:b/>
          <w:color w:val="FF0000"/>
          <w:sz w:val="22"/>
          <w:szCs w:val="22"/>
          <w:u w:val="single"/>
        </w:rPr>
        <w:t>Opción 1:</w:t>
      </w:r>
      <w:r w:rsidRPr="006A7BF9">
        <w:rPr>
          <w:rFonts w:ascii="Verdana" w:hAnsi="Verdana" w:cs="Arial Narrow"/>
          <w:bCs/>
          <w:color w:val="FF0000"/>
          <w:sz w:val="22"/>
          <w:szCs w:val="22"/>
        </w:rPr>
        <w:t xml:space="preserve"> </w:t>
      </w:r>
      <w:r w:rsidRPr="006A7BF9">
        <w:rPr>
          <w:rFonts w:ascii="Verdana" w:hAnsi="Verdana" w:cs="Arial Narrow"/>
          <w:bCs/>
          <w:color w:val="000000" w:themeColor="text1"/>
          <w:sz w:val="22"/>
          <w:szCs w:val="22"/>
        </w:rPr>
        <w:t xml:space="preserve">El contrato se suscribe hasta el </w:t>
      </w:r>
      <w:r w:rsidRPr="006A7BF9">
        <w:rPr>
          <w:rFonts w:ascii="Verdana" w:hAnsi="Verdana" w:cs="Arial Narrow"/>
          <w:b/>
          <w:color w:val="FF0000"/>
          <w:sz w:val="22"/>
          <w:szCs w:val="22"/>
        </w:rPr>
        <w:t>XX</w:t>
      </w:r>
      <w:r w:rsidRPr="006A7BF9">
        <w:rPr>
          <w:rFonts w:ascii="Verdana" w:hAnsi="Verdana" w:cs="Arial Narrow"/>
          <w:b/>
          <w:color w:val="000000" w:themeColor="text1"/>
          <w:sz w:val="22"/>
          <w:szCs w:val="22"/>
        </w:rPr>
        <w:t xml:space="preserve"> de </w:t>
      </w:r>
      <w:r w:rsidRPr="006A7BF9">
        <w:rPr>
          <w:rFonts w:ascii="Verdana" w:hAnsi="Verdana" w:cs="Arial Narrow"/>
          <w:b/>
          <w:color w:val="FF0000"/>
          <w:sz w:val="22"/>
          <w:szCs w:val="22"/>
        </w:rPr>
        <w:t xml:space="preserve">XXXX </w:t>
      </w:r>
      <w:r w:rsidRPr="006A7BF9">
        <w:rPr>
          <w:rFonts w:ascii="Verdana" w:hAnsi="Verdana" w:cs="Arial Narrow"/>
          <w:b/>
          <w:color w:val="000000" w:themeColor="text1"/>
          <w:sz w:val="22"/>
          <w:szCs w:val="22"/>
        </w:rPr>
        <w:t xml:space="preserve">de </w:t>
      </w:r>
      <w:r w:rsidR="00980A60" w:rsidRPr="006A7BF9">
        <w:rPr>
          <w:rFonts w:ascii="Verdana" w:hAnsi="Verdana" w:cs="Arial Narrow"/>
          <w:b/>
          <w:color w:val="000000" w:themeColor="text1"/>
          <w:sz w:val="22"/>
          <w:szCs w:val="22"/>
        </w:rPr>
        <w:t>20</w:t>
      </w:r>
      <w:r w:rsidR="0042404B" w:rsidRPr="006A7BF9">
        <w:rPr>
          <w:rFonts w:ascii="Verdana" w:hAnsi="Verdana" w:cs="Arial Narrow"/>
          <w:b/>
          <w:color w:val="FF0000"/>
          <w:sz w:val="22"/>
          <w:szCs w:val="22"/>
        </w:rPr>
        <w:t>XX</w:t>
      </w:r>
      <w:r w:rsidRPr="006A7BF9">
        <w:rPr>
          <w:rFonts w:ascii="Verdana" w:hAnsi="Verdana" w:cs="Arial Narrow"/>
          <w:bCs/>
          <w:color w:val="000000" w:themeColor="text1"/>
          <w:sz w:val="22"/>
          <w:szCs w:val="22"/>
        </w:rPr>
        <w:t>, plazo que se empezará a contar a partir de la suscripción del acta de inicio, previo cumplimiento de los requisitos de ejecución, a saber: Expedición del Registro Presupuestal, Aprobación de la Garantía y Afiliación a la ARL.</w:t>
      </w:r>
    </w:p>
    <w:p w14:paraId="5482B532" w14:textId="77777777" w:rsidR="004B2057" w:rsidRPr="006A7BF9" w:rsidRDefault="004B2057" w:rsidP="0022107C">
      <w:pPr>
        <w:pStyle w:val="Textoindependiente"/>
        <w:rPr>
          <w:rFonts w:ascii="Verdana" w:hAnsi="Verdana" w:cs="Arial"/>
          <w:i/>
          <w:color w:val="00B050"/>
          <w:sz w:val="22"/>
          <w:szCs w:val="22"/>
        </w:rPr>
      </w:pPr>
    </w:p>
    <w:p w14:paraId="356E13E9" w14:textId="77777777" w:rsidR="00BF6D02" w:rsidRPr="006A7BF9" w:rsidRDefault="00BF6D02" w:rsidP="0022107C">
      <w:pPr>
        <w:pStyle w:val="Textoindependiente"/>
        <w:rPr>
          <w:rFonts w:ascii="Verdana" w:hAnsi="Verdana"/>
          <w:color w:val="000000" w:themeColor="text1"/>
          <w:sz w:val="22"/>
          <w:szCs w:val="22"/>
        </w:rPr>
      </w:pPr>
      <w:r w:rsidRPr="006A7BF9">
        <w:rPr>
          <w:rFonts w:ascii="Verdana" w:hAnsi="Verdana" w:cs="Arial Narrow"/>
          <w:b/>
          <w:color w:val="FF0000"/>
          <w:sz w:val="22"/>
          <w:szCs w:val="22"/>
          <w:u w:val="single"/>
        </w:rPr>
        <w:t xml:space="preserve">Opción 2: </w:t>
      </w:r>
      <w:r w:rsidRPr="006A7BF9">
        <w:rPr>
          <w:rFonts w:ascii="Verdana" w:hAnsi="Verdana" w:cs="Arial Narrow"/>
          <w:bCs/>
          <w:color w:val="000000" w:themeColor="text1"/>
          <w:sz w:val="22"/>
          <w:szCs w:val="22"/>
        </w:rPr>
        <w:t xml:space="preserve">El contrato se suscribe por un término de </w:t>
      </w:r>
      <w:r w:rsidRPr="006A7BF9">
        <w:rPr>
          <w:rFonts w:ascii="Verdana" w:hAnsi="Verdana" w:cs="Arial Narrow"/>
          <w:b/>
          <w:color w:val="FF0000"/>
          <w:sz w:val="22"/>
          <w:szCs w:val="22"/>
        </w:rPr>
        <w:t>XX</w:t>
      </w:r>
      <w:r w:rsidRPr="006A7BF9">
        <w:rPr>
          <w:rFonts w:ascii="Verdana" w:hAnsi="Verdana" w:cs="Arial Narrow"/>
          <w:b/>
          <w:color w:val="000000" w:themeColor="text1"/>
          <w:sz w:val="22"/>
          <w:szCs w:val="22"/>
        </w:rPr>
        <w:t xml:space="preserve"> meses</w:t>
      </w:r>
      <w:r w:rsidRPr="006A7BF9">
        <w:rPr>
          <w:rFonts w:ascii="Verdana" w:hAnsi="Verdana" w:cs="Arial Narrow"/>
          <w:bCs/>
          <w:color w:val="000000" w:themeColor="text1"/>
          <w:sz w:val="22"/>
          <w:szCs w:val="22"/>
        </w:rPr>
        <w:t>, plazo que se empezará a contar a partir de la suscripción del acta de inicio, previo cumplimiento de los requisitos de ejecución, a saber: Expedición del Registro Presupuestal, Aprobación de la Garantía y Afiliación a la ARL.</w:t>
      </w:r>
    </w:p>
    <w:p w14:paraId="5AFE95D4" w14:textId="77777777" w:rsidR="00BF6D02" w:rsidRPr="006A7BF9" w:rsidRDefault="00BF6D02" w:rsidP="0022107C">
      <w:pPr>
        <w:pStyle w:val="Textoindependiente"/>
        <w:rPr>
          <w:rFonts w:ascii="Verdana" w:hAnsi="Verdana" w:cs="Arial"/>
          <w:i/>
          <w:color w:val="00B050"/>
          <w:sz w:val="22"/>
          <w:szCs w:val="22"/>
        </w:rPr>
      </w:pPr>
    </w:p>
    <w:p w14:paraId="73C6CB17" w14:textId="77777777" w:rsidR="004B2057" w:rsidRPr="006A7BF9" w:rsidRDefault="004B2057" w:rsidP="0022107C">
      <w:pPr>
        <w:pStyle w:val="Default"/>
        <w:jc w:val="both"/>
        <w:rPr>
          <w:rFonts w:ascii="Verdana" w:eastAsia="Calibri" w:hAnsi="Verdana" w:cs="Arial"/>
          <w:i/>
          <w:color w:val="00B050"/>
          <w:sz w:val="22"/>
          <w:szCs w:val="22"/>
          <w:lang w:val="es-ES" w:eastAsia="es-ES"/>
        </w:rPr>
      </w:pPr>
      <w:r w:rsidRPr="006A7BF9">
        <w:rPr>
          <w:rFonts w:ascii="Verdana" w:eastAsia="Calibri" w:hAnsi="Verdana" w:cs="Arial"/>
          <w:b/>
          <w:i/>
          <w:color w:val="00B050"/>
          <w:sz w:val="22"/>
          <w:szCs w:val="22"/>
          <w:lang w:val="es-ES" w:eastAsia="es-ES"/>
        </w:rPr>
        <w:t>Nota:</w:t>
      </w:r>
      <w:r w:rsidRPr="006A7BF9">
        <w:rPr>
          <w:rFonts w:ascii="Verdana" w:eastAsia="Calibri" w:hAnsi="Verdana" w:cs="Arial"/>
          <w:i/>
          <w:color w:val="00B050"/>
          <w:sz w:val="22"/>
          <w:szCs w:val="22"/>
          <w:lang w:val="es-ES" w:eastAsia="es-ES"/>
        </w:rPr>
        <w:t xml:space="preserve"> Sobre este punto, es importante indicar </w:t>
      </w:r>
      <w:r w:rsidR="00BF6D02" w:rsidRPr="006A7BF9">
        <w:rPr>
          <w:rFonts w:ascii="Verdana" w:eastAsia="Calibri" w:hAnsi="Verdana" w:cs="Arial"/>
          <w:i/>
          <w:color w:val="00B050"/>
          <w:sz w:val="22"/>
          <w:szCs w:val="22"/>
          <w:lang w:val="es-ES" w:eastAsia="es-ES"/>
        </w:rPr>
        <w:t xml:space="preserve">que el plazo del contrato no puede superar la vigencia </w:t>
      </w:r>
      <w:r w:rsidR="00032C56" w:rsidRPr="006A7BF9">
        <w:rPr>
          <w:rFonts w:ascii="Verdana" w:eastAsia="Calibri" w:hAnsi="Verdana" w:cs="Arial"/>
          <w:i/>
          <w:color w:val="00B050"/>
          <w:sz w:val="22"/>
          <w:szCs w:val="22"/>
          <w:lang w:val="es-ES" w:eastAsia="es-ES"/>
        </w:rPr>
        <w:t xml:space="preserve">presupuestal </w:t>
      </w:r>
      <w:r w:rsidR="00BF6D02" w:rsidRPr="006A7BF9">
        <w:rPr>
          <w:rFonts w:ascii="Verdana" w:eastAsia="Calibri" w:hAnsi="Verdana" w:cs="Arial"/>
          <w:i/>
          <w:color w:val="00B050"/>
          <w:sz w:val="22"/>
          <w:szCs w:val="22"/>
          <w:lang w:val="es-ES" w:eastAsia="es-ES"/>
        </w:rPr>
        <w:t xml:space="preserve">respectiva, por tanto, el plazo máximo será hasta el 31 de diciembre del respectivo año. </w:t>
      </w:r>
    </w:p>
    <w:p w14:paraId="51D0C5C6" w14:textId="7AF2758E" w:rsidR="00BA29F8" w:rsidRPr="006A7BF9" w:rsidRDefault="00BA29F8" w:rsidP="0022107C">
      <w:pPr>
        <w:rPr>
          <w:rFonts w:ascii="Verdana" w:hAnsi="Verdana" w:cs="Arial"/>
          <w:b/>
          <w:sz w:val="22"/>
          <w:szCs w:val="22"/>
        </w:rPr>
      </w:pPr>
    </w:p>
    <w:p w14:paraId="02C11D63" w14:textId="77777777" w:rsidR="00BA29F8" w:rsidRPr="006A7BF9" w:rsidRDefault="00BA29F8" w:rsidP="0022107C">
      <w:pPr>
        <w:jc w:val="both"/>
        <w:rPr>
          <w:rFonts w:ascii="Verdana" w:hAnsi="Verdana" w:cs="Arial"/>
          <w:bCs/>
          <w:color w:val="000000" w:themeColor="text1"/>
          <w:sz w:val="22"/>
          <w:szCs w:val="22"/>
          <w:shd w:val="clear" w:color="auto" w:fill="FFFFFF"/>
        </w:rPr>
      </w:pPr>
      <w:r w:rsidRPr="006A7BF9">
        <w:rPr>
          <w:rFonts w:ascii="Verdana" w:hAnsi="Verdana" w:cs="Arial"/>
          <w:sz w:val="22"/>
          <w:szCs w:val="22"/>
        </w:rPr>
        <w:t xml:space="preserve">El plazo establecido se calculó con base en las actividades y obligaciones que ejecutará el contratista, las cuales son necesarias para el correcto funcionamiento de la Entidad, considerando que no existe personal de planta suficiente para realizar todas las labores requeridas. En ese sentido, el plazo de </w:t>
      </w:r>
      <w:r w:rsidRPr="006A7BF9">
        <w:rPr>
          <w:rFonts w:ascii="Verdana" w:hAnsi="Verdana" w:cs="Arial"/>
          <w:color w:val="FF0000"/>
          <w:sz w:val="22"/>
          <w:szCs w:val="22"/>
        </w:rPr>
        <w:t>XX meses</w:t>
      </w:r>
      <w:r w:rsidRPr="006A7BF9">
        <w:rPr>
          <w:rFonts w:ascii="Verdana" w:hAnsi="Verdana" w:cs="Arial"/>
          <w:sz w:val="22"/>
          <w:szCs w:val="22"/>
        </w:rPr>
        <w:t xml:space="preserve">, </w:t>
      </w:r>
      <w:r w:rsidRPr="006A7BF9">
        <w:rPr>
          <w:rFonts w:ascii="Verdana" w:hAnsi="Verdana" w:cs="Arial"/>
          <w:bCs/>
          <w:color w:val="000000" w:themeColor="text1"/>
          <w:sz w:val="22"/>
          <w:szCs w:val="22"/>
          <w:shd w:val="clear" w:color="auto" w:fill="FFFFFF"/>
        </w:rPr>
        <w:t>representa el lapso durante el cual se espera que el contratista cumpla de manera independiente y autónoma el objeto del contrato y las obligaciones que de él se derivan, sin perjuicio de las prórrogas que excepcionalmente puedan acordarse por la necesidad del servicio. Lo anterior, sin perjuicio de los principios de coordinación y colaboración que subyacen en todo contrato estatal y del seguimiento que le corresponde realizar a la entidad para garantizar la ejecución del objeto contractual.</w:t>
      </w:r>
    </w:p>
    <w:p w14:paraId="4294C74A" w14:textId="77777777" w:rsidR="00BA29F8" w:rsidRPr="006A7BF9" w:rsidRDefault="00BA29F8" w:rsidP="0022107C">
      <w:pPr>
        <w:rPr>
          <w:rFonts w:ascii="Verdana" w:hAnsi="Verdana" w:cs="Arial"/>
          <w:b/>
          <w:sz w:val="22"/>
          <w:szCs w:val="22"/>
        </w:rPr>
      </w:pPr>
    </w:p>
    <w:p w14:paraId="012CEA6D" w14:textId="5A56ADDA" w:rsidR="004B2057" w:rsidRPr="006A7BF9" w:rsidRDefault="004B2057" w:rsidP="006518F8">
      <w:pPr>
        <w:pStyle w:val="Textoindependiente"/>
        <w:numPr>
          <w:ilvl w:val="1"/>
          <w:numId w:val="40"/>
        </w:numPr>
        <w:ind w:left="567" w:hanging="567"/>
        <w:rPr>
          <w:rFonts w:ascii="Verdana" w:hAnsi="Verdana" w:cs="Arial"/>
          <w:b/>
          <w:sz w:val="22"/>
          <w:szCs w:val="22"/>
        </w:rPr>
      </w:pPr>
      <w:bookmarkStart w:id="2" w:name="_Hlk25569025"/>
      <w:r w:rsidRPr="006A7BF9">
        <w:rPr>
          <w:rFonts w:ascii="Verdana" w:hAnsi="Verdana" w:cs="Arial"/>
          <w:b/>
          <w:sz w:val="22"/>
          <w:szCs w:val="22"/>
        </w:rPr>
        <w:t>Lugar de Ejecución</w:t>
      </w:r>
      <w:r w:rsidR="00036AD9" w:rsidRPr="006A7BF9">
        <w:rPr>
          <w:rFonts w:ascii="Verdana" w:hAnsi="Verdana" w:cs="Arial"/>
          <w:b/>
          <w:sz w:val="22"/>
          <w:szCs w:val="22"/>
        </w:rPr>
        <w:t xml:space="preserve"> y</w:t>
      </w:r>
      <w:r w:rsidRPr="006A7BF9">
        <w:rPr>
          <w:rFonts w:ascii="Verdana" w:hAnsi="Verdana" w:cs="Arial"/>
          <w:b/>
          <w:sz w:val="22"/>
          <w:szCs w:val="22"/>
        </w:rPr>
        <w:t xml:space="preserve"> Domicilio </w:t>
      </w:r>
      <w:r w:rsidR="009D2E05" w:rsidRPr="006A7BF9">
        <w:rPr>
          <w:rFonts w:ascii="Verdana" w:hAnsi="Verdana" w:cs="Arial"/>
          <w:b/>
          <w:sz w:val="22"/>
          <w:szCs w:val="22"/>
        </w:rPr>
        <w:t>Contractual</w:t>
      </w:r>
    </w:p>
    <w:p w14:paraId="332A114B" w14:textId="77777777" w:rsidR="004B2057" w:rsidRPr="006A7BF9" w:rsidRDefault="004B2057" w:rsidP="0022107C">
      <w:pPr>
        <w:pStyle w:val="Textoindependiente"/>
        <w:rPr>
          <w:rFonts w:ascii="Verdana" w:hAnsi="Verdana" w:cs="Arial"/>
          <w:b/>
          <w:sz w:val="22"/>
          <w:szCs w:val="22"/>
        </w:rPr>
      </w:pPr>
    </w:p>
    <w:p w14:paraId="44808228" w14:textId="77777777" w:rsidR="00563CED" w:rsidRPr="006A7BF9" w:rsidRDefault="004B2057" w:rsidP="0022107C">
      <w:pPr>
        <w:pStyle w:val="Textoindependiente"/>
        <w:rPr>
          <w:rFonts w:ascii="Verdana" w:hAnsi="Verdana" w:cs="Arial"/>
          <w:color w:val="000000" w:themeColor="text1"/>
          <w:sz w:val="22"/>
          <w:szCs w:val="22"/>
        </w:rPr>
      </w:pPr>
      <w:r w:rsidRPr="006A7BF9">
        <w:rPr>
          <w:rFonts w:ascii="Verdana" w:hAnsi="Verdana" w:cs="Arial"/>
          <w:color w:val="000000" w:themeColor="text1"/>
          <w:sz w:val="22"/>
          <w:szCs w:val="22"/>
        </w:rPr>
        <w:t xml:space="preserve">Las actividades del contrato se </w:t>
      </w:r>
      <w:r w:rsidR="00C80EFE" w:rsidRPr="006A7BF9">
        <w:rPr>
          <w:rFonts w:ascii="Verdana" w:hAnsi="Verdana" w:cs="Arial"/>
          <w:color w:val="000000" w:themeColor="text1"/>
          <w:sz w:val="22"/>
          <w:szCs w:val="22"/>
        </w:rPr>
        <w:t>desarrollarán</w:t>
      </w:r>
      <w:r w:rsidRPr="006A7BF9">
        <w:rPr>
          <w:rFonts w:ascii="Verdana" w:hAnsi="Verdana" w:cs="Arial"/>
          <w:color w:val="000000" w:themeColor="text1"/>
          <w:sz w:val="22"/>
          <w:szCs w:val="22"/>
        </w:rPr>
        <w:t xml:space="preserve"> en Bogotá D.C.,</w:t>
      </w:r>
      <w:r w:rsidRPr="006A7BF9">
        <w:rPr>
          <w:rFonts w:ascii="Verdana" w:hAnsi="Verdana" w:cs="Arial"/>
          <w:color w:val="FF0000"/>
          <w:sz w:val="22"/>
          <w:szCs w:val="22"/>
        </w:rPr>
        <w:t xml:space="preserve"> </w:t>
      </w:r>
      <w:r w:rsidRPr="006A7BF9">
        <w:rPr>
          <w:rFonts w:ascii="Verdana" w:hAnsi="Verdana" w:cs="Arial"/>
          <w:color w:val="000000" w:themeColor="text1"/>
          <w:sz w:val="22"/>
          <w:szCs w:val="22"/>
        </w:rPr>
        <w:t xml:space="preserve">sin perjuicio de las actividades que deban desarrollarse en otras ciudades </w:t>
      </w:r>
      <w:r w:rsidRPr="006A7BF9">
        <w:rPr>
          <w:rFonts w:ascii="Verdana" w:hAnsi="Verdana" w:cs="Arial"/>
          <w:b/>
          <w:bCs/>
          <w:color w:val="000000" w:themeColor="text1"/>
          <w:sz w:val="22"/>
          <w:szCs w:val="22"/>
        </w:rPr>
        <w:t xml:space="preserve">previa autorización del </w:t>
      </w:r>
      <w:r w:rsidR="009F5841" w:rsidRPr="006A7BF9">
        <w:rPr>
          <w:rFonts w:ascii="Verdana" w:hAnsi="Verdana" w:cs="Arial"/>
          <w:b/>
          <w:bCs/>
          <w:color w:val="000000" w:themeColor="text1"/>
          <w:sz w:val="22"/>
          <w:szCs w:val="22"/>
        </w:rPr>
        <w:t>Icfes</w:t>
      </w:r>
      <w:r w:rsidR="00036AD9" w:rsidRPr="006A7BF9">
        <w:rPr>
          <w:rFonts w:ascii="Verdana" w:hAnsi="Verdana" w:cs="Arial"/>
          <w:color w:val="000000" w:themeColor="text1"/>
          <w:sz w:val="22"/>
          <w:szCs w:val="22"/>
        </w:rPr>
        <w:t xml:space="preserve">. </w:t>
      </w:r>
    </w:p>
    <w:p w14:paraId="768AC792" w14:textId="77777777" w:rsidR="00D41D3B" w:rsidRPr="006A7BF9" w:rsidRDefault="00D41D3B" w:rsidP="0022107C">
      <w:pPr>
        <w:pStyle w:val="Textoindependiente"/>
        <w:rPr>
          <w:rFonts w:ascii="Verdana" w:hAnsi="Verdana" w:cs="Arial"/>
          <w:color w:val="000000" w:themeColor="text1"/>
          <w:sz w:val="22"/>
          <w:szCs w:val="22"/>
        </w:rPr>
      </w:pPr>
    </w:p>
    <w:p w14:paraId="6FE63ED7" w14:textId="0F292B53" w:rsidR="004B2057" w:rsidRPr="006A7BF9" w:rsidRDefault="004B2057" w:rsidP="0022107C">
      <w:pPr>
        <w:pStyle w:val="Textoindependiente"/>
        <w:rPr>
          <w:rFonts w:ascii="Verdana" w:hAnsi="Verdana" w:cs="Arial"/>
          <w:color w:val="000000" w:themeColor="text1"/>
          <w:sz w:val="22"/>
          <w:szCs w:val="22"/>
        </w:rPr>
      </w:pPr>
      <w:r w:rsidRPr="006A7BF9">
        <w:rPr>
          <w:rFonts w:ascii="Verdana" w:hAnsi="Verdana" w:cs="Arial"/>
          <w:color w:val="000000" w:themeColor="text1"/>
          <w:sz w:val="22"/>
          <w:szCs w:val="22"/>
        </w:rPr>
        <w:t>El domicilio contractual será la ciudad de Bogotá D.C.</w:t>
      </w:r>
    </w:p>
    <w:bookmarkEnd w:id="2"/>
    <w:p w14:paraId="20A75C6B" w14:textId="77777777" w:rsidR="000C4CFA" w:rsidRPr="006A7BF9" w:rsidRDefault="000C4CFA" w:rsidP="0022107C">
      <w:pPr>
        <w:pStyle w:val="Textoindependiente"/>
        <w:rPr>
          <w:rFonts w:ascii="Verdana" w:hAnsi="Verdana" w:cs="Arial"/>
          <w:sz w:val="22"/>
          <w:szCs w:val="22"/>
        </w:rPr>
      </w:pPr>
    </w:p>
    <w:tbl>
      <w:tblPr>
        <w:tblStyle w:val="Tablaconcuadrcula"/>
        <w:tblW w:w="0" w:type="auto"/>
        <w:tblLook w:val="04A0" w:firstRow="1" w:lastRow="0" w:firstColumn="1" w:lastColumn="0" w:noHBand="0" w:noVBand="1"/>
      </w:tblPr>
      <w:tblGrid>
        <w:gridCol w:w="9267"/>
      </w:tblGrid>
      <w:tr w:rsidR="004B2057" w:rsidRPr="006A7BF9" w14:paraId="495BC010" w14:textId="77777777" w:rsidTr="00036AD9">
        <w:tc>
          <w:tcPr>
            <w:tcW w:w="9267" w:type="dxa"/>
          </w:tcPr>
          <w:p w14:paraId="46C687FD" w14:textId="29338361" w:rsidR="004B2057" w:rsidRPr="006A7BF9" w:rsidRDefault="004B2057" w:rsidP="006452C2">
            <w:pPr>
              <w:pStyle w:val="Prrafodelista"/>
              <w:numPr>
                <w:ilvl w:val="0"/>
                <w:numId w:val="21"/>
              </w:numPr>
              <w:tabs>
                <w:tab w:val="left" w:pos="225"/>
                <w:tab w:val="left" w:pos="9180"/>
              </w:tabs>
              <w:jc w:val="both"/>
              <w:rPr>
                <w:rFonts w:ascii="Verdana" w:hAnsi="Verdana" w:cs="Arial"/>
                <w:b/>
                <w:sz w:val="22"/>
                <w:szCs w:val="22"/>
              </w:rPr>
            </w:pPr>
            <w:r w:rsidRPr="006A7BF9">
              <w:rPr>
                <w:rFonts w:ascii="Verdana" w:hAnsi="Verdana" w:cs="Arial"/>
                <w:b/>
                <w:sz w:val="22"/>
                <w:szCs w:val="22"/>
              </w:rPr>
              <w:t>MODALIDAD DE SELECCIÓN DEL CONTRATISTA</w:t>
            </w:r>
            <w:r w:rsidR="00BE1C1D" w:rsidRPr="006A7BF9">
              <w:rPr>
                <w:rFonts w:ascii="Verdana" w:hAnsi="Verdana" w:cs="Arial"/>
                <w:b/>
                <w:sz w:val="22"/>
                <w:szCs w:val="22"/>
              </w:rPr>
              <w:t xml:space="preserve"> -</w:t>
            </w:r>
            <w:r w:rsidRPr="006A7BF9">
              <w:rPr>
                <w:rFonts w:ascii="Verdana" w:hAnsi="Verdana" w:cs="Arial"/>
                <w:b/>
                <w:sz w:val="22"/>
                <w:szCs w:val="22"/>
              </w:rPr>
              <w:t xml:space="preserve"> FUNDAMENTOS JURÍDICOS QUE LA SOPORTAN</w:t>
            </w:r>
            <w:r w:rsidR="00BE1C1D" w:rsidRPr="006A7BF9">
              <w:rPr>
                <w:rFonts w:ascii="Verdana" w:hAnsi="Verdana" w:cs="Arial"/>
                <w:b/>
                <w:sz w:val="22"/>
                <w:szCs w:val="22"/>
              </w:rPr>
              <w:t xml:space="preserve"> </w:t>
            </w:r>
          </w:p>
        </w:tc>
      </w:tr>
    </w:tbl>
    <w:p w14:paraId="5FE406C5" w14:textId="77777777" w:rsidR="00DA5BD2" w:rsidRPr="006A7BF9" w:rsidRDefault="00DA5BD2" w:rsidP="0022107C">
      <w:pPr>
        <w:pStyle w:val="Default"/>
        <w:jc w:val="both"/>
        <w:rPr>
          <w:rFonts w:ascii="Verdana" w:hAnsi="Verdana" w:cs="Arial"/>
          <w:color w:val="000000" w:themeColor="text1"/>
          <w:sz w:val="22"/>
          <w:szCs w:val="22"/>
        </w:rPr>
      </w:pPr>
    </w:p>
    <w:p w14:paraId="49E48F0E" w14:textId="33B80ED9" w:rsidR="00DA5BD2" w:rsidRPr="006A7BF9" w:rsidRDefault="00BE1C1D" w:rsidP="0022107C">
      <w:pPr>
        <w:pStyle w:val="Default"/>
        <w:jc w:val="both"/>
        <w:rPr>
          <w:rFonts w:ascii="Verdana" w:hAnsi="Verdana" w:cs="Arial"/>
          <w:i/>
          <w:iCs/>
          <w:color w:val="000000" w:themeColor="text1"/>
          <w:sz w:val="22"/>
          <w:szCs w:val="22"/>
          <w:lang w:val="es-ES"/>
        </w:rPr>
      </w:pPr>
      <w:r w:rsidRPr="006A7BF9">
        <w:rPr>
          <w:rFonts w:ascii="Verdana" w:hAnsi="Verdana" w:cs="Arial"/>
          <w:color w:val="000000" w:themeColor="text1"/>
          <w:sz w:val="22"/>
          <w:szCs w:val="22"/>
          <w:lang w:val="es-ES"/>
        </w:rPr>
        <w:t xml:space="preserve">De acuerdo con la necesidad y la naturaleza del objeto del contrato y de sus obligaciones, se determinó que </w:t>
      </w:r>
      <w:r w:rsidR="0070589C" w:rsidRPr="006A7BF9">
        <w:rPr>
          <w:rFonts w:ascii="Verdana" w:hAnsi="Verdana" w:cs="Arial"/>
          <w:color w:val="000000" w:themeColor="text1"/>
          <w:sz w:val="22"/>
          <w:szCs w:val="22"/>
          <w:lang w:val="es-ES"/>
        </w:rPr>
        <w:t xml:space="preserve">la </w:t>
      </w:r>
      <w:r w:rsidR="00F56134" w:rsidRPr="006A7BF9">
        <w:rPr>
          <w:rFonts w:ascii="Verdana" w:hAnsi="Verdana" w:cs="Arial"/>
          <w:color w:val="000000" w:themeColor="text1"/>
          <w:sz w:val="22"/>
          <w:szCs w:val="22"/>
          <w:lang w:val="es-ES"/>
        </w:rPr>
        <w:t xml:space="preserve">que </w:t>
      </w:r>
      <w:r w:rsidR="0070589C" w:rsidRPr="006A7BF9">
        <w:rPr>
          <w:rFonts w:ascii="Verdana" w:hAnsi="Verdana" w:cs="Arial"/>
          <w:color w:val="000000" w:themeColor="text1"/>
          <w:sz w:val="22"/>
          <w:szCs w:val="22"/>
          <w:lang w:val="es-ES"/>
        </w:rPr>
        <w:t xml:space="preserve">la presente contratación </w:t>
      </w:r>
      <w:r w:rsidR="00F56134" w:rsidRPr="006A7BF9">
        <w:rPr>
          <w:rFonts w:ascii="Verdana" w:hAnsi="Verdana" w:cs="Arial"/>
          <w:color w:val="000000" w:themeColor="text1"/>
          <w:sz w:val="22"/>
          <w:szCs w:val="22"/>
          <w:lang w:val="es-ES"/>
        </w:rPr>
        <w:t>está enmarcada en</w:t>
      </w:r>
      <w:r w:rsidR="001A75F7" w:rsidRPr="006A7BF9">
        <w:rPr>
          <w:rFonts w:ascii="Verdana" w:hAnsi="Verdana" w:cs="Arial"/>
          <w:color w:val="000000" w:themeColor="text1"/>
          <w:sz w:val="22"/>
          <w:szCs w:val="22"/>
          <w:lang w:val="es-ES"/>
        </w:rPr>
        <w:t xml:space="preserve"> la modalidad de contratación de </w:t>
      </w:r>
      <w:r w:rsidR="001A75F7" w:rsidRPr="006A7BF9">
        <w:rPr>
          <w:rFonts w:ascii="Verdana" w:hAnsi="Verdana" w:cs="Arial"/>
          <w:b/>
          <w:bCs/>
          <w:color w:val="000000" w:themeColor="text1"/>
          <w:sz w:val="22"/>
          <w:szCs w:val="22"/>
          <w:lang w:val="es-ES"/>
        </w:rPr>
        <w:t>CONTRATACIÓN DIRECTA</w:t>
      </w:r>
      <w:r w:rsidR="0070589C" w:rsidRPr="006A7BF9">
        <w:rPr>
          <w:rFonts w:ascii="Verdana" w:hAnsi="Verdana" w:cs="Arial"/>
          <w:color w:val="000000" w:themeColor="text1"/>
          <w:sz w:val="22"/>
          <w:szCs w:val="22"/>
          <w:lang w:val="es-ES"/>
        </w:rPr>
        <w:t xml:space="preserve">, </w:t>
      </w:r>
      <w:r w:rsidRPr="006A7BF9">
        <w:rPr>
          <w:rFonts w:ascii="Verdana" w:hAnsi="Verdana" w:cs="Arial"/>
          <w:color w:val="000000" w:themeColor="text1"/>
          <w:sz w:val="22"/>
          <w:szCs w:val="22"/>
          <w:lang w:val="es-ES"/>
        </w:rPr>
        <w:t xml:space="preserve">conforme </w:t>
      </w:r>
      <w:r w:rsidR="00F56134" w:rsidRPr="006A7BF9">
        <w:rPr>
          <w:rFonts w:ascii="Verdana" w:hAnsi="Verdana" w:cs="Arial"/>
          <w:color w:val="000000" w:themeColor="text1"/>
          <w:sz w:val="22"/>
          <w:szCs w:val="22"/>
          <w:lang w:val="es-ES"/>
        </w:rPr>
        <w:t>con</w:t>
      </w:r>
      <w:r w:rsidRPr="006A7BF9">
        <w:rPr>
          <w:rFonts w:ascii="Verdana" w:hAnsi="Verdana" w:cs="Arial"/>
          <w:color w:val="000000" w:themeColor="text1"/>
          <w:sz w:val="22"/>
          <w:szCs w:val="22"/>
          <w:lang w:val="es-ES"/>
        </w:rPr>
        <w:t xml:space="preserve"> lo consagrado </w:t>
      </w:r>
      <w:r w:rsidR="008E1468" w:rsidRPr="006A7BF9">
        <w:rPr>
          <w:rFonts w:ascii="Verdana" w:eastAsia="Calibri" w:hAnsi="Verdana" w:cs="Arial"/>
          <w:i/>
          <w:color w:val="00B050"/>
          <w:sz w:val="22"/>
          <w:szCs w:val="22"/>
          <w:lang w:val="es-ES" w:eastAsia="es-ES"/>
        </w:rPr>
        <w:t>en el</w:t>
      </w:r>
      <w:r w:rsidRPr="006A7BF9">
        <w:rPr>
          <w:rFonts w:ascii="Verdana" w:eastAsia="Calibri" w:hAnsi="Verdana" w:cs="Arial"/>
          <w:i/>
          <w:color w:val="00B050"/>
          <w:sz w:val="22"/>
          <w:szCs w:val="22"/>
          <w:lang w:val="es-ES" w:eastAsia="es-ES"/>
        </w:rPr>
        <w:t xml:space="preserve"> </w:t>
      </w:r>
      <w:r w:rsidR="001A75F7" w:rsidRPr="006A7BF9">
        <w:rPr>
          <w:rFonts w:ascii="Verdana" w:eastAsia="Calibri" w:hAnsi="Verdana" w:cs="Arial"/>
          <w:i/>
          <w:color w:val="00B050"/>
          <w:sz w:val="22"/>
          <w:szCs w:val="22"/>
          <w:lang w:val="es-ES" w:eastAsia="es-ES"/>
        </w:rPr>
        <w:t xml:space="preserve">numeral </w:t>
      </w:r>
      <w:r w:rsidR="000E0AEE" w:rsidRPr="006A7BF9">
        <w:rPr>
          <w:rFonts w:ascii="Verdana" w:eastAsia="Calibri" w:hAnsi="Verdana" w:cs="Arial"/>
          <w:i/>
          <w:color w:val="00B050"/>
          <w:sz w:val="22"/>
          <w:szCs w:val="22"/>
          <w:lang w:val="es-ES" w:eastAsia="es-ES"/>
        </w:rPr>
        <w:t xml:space="preserve">xxxx </w:t>
      </w:r>
      <w:r w:rsidR="001A75F7" w:rsidRPr="006A7BF9">
        <w:rPr>
          <w:rFonts w:ascii="Verdana" w:eastAsia="Calibri" w:hAnsi="Verdana" w:cs="Arial"/>
          <w:i/>
          <w:color w:val="00B050"/>
          <w:sz w:val="22"/>
          <w:szCs w:val="22"/>
          <w:lang w:val="es-ES" w:eastAsia="es-ES"/>
        </w:rPr>
        <w:t xml:space="preserve">del artículo </w:t>
      </w:r>
      <w:r w:rsidR="000E0AEE" w:rsidRPr="006A7BF9">
        <w:rPr>
          <w:rFonts w:ascii="Verdana" w:eastAsia="Calibri" w:hAnsi="Verdana" w:cs="Arial"/>
          <w:i/>
          <w:color w:val="00B050"/>
          <w:sz w:val="22"/>
          <w:szCs w:val="22"/>
          <w:lang w:val="es-ES" w:eastAsia="es-ES"/>
        </w:rPr>
        <w:t xml:space="preserve">xxx </w:t>
      </w:r>
      <w:r w:rsidR="001A75F7" w:rsidRPr="006A7BF9">
        <w:rPr>
          <w:rFonts w:ascii="Verdana" w:eastAsia="Calibri" w:hAnsi="Verdana" w:cs="Arial"/>
          <w:i/>
          <w:color w:val="00B050"/>
          <w:sz w:val="22"/>
          <w:szCs w:val="22"/>
          <w:lang w:val="es-ES" w:eastAsia="es-ES"/>
        </w:rPr>
        <w:t xml:space="preserve">del </w:t>
      </w:r>
      <w:r w:rsidRPr="006A7BF9">
        <w:rPr>
          <w:rFonts w:ascii="Verdana" w:eastAsia="Calibri" w:hAnsi="Verdana" w:cs="Arial"/>
          <w:i/>
          <w:color w:val="00B050"/>
          <w:sz w:val="22"/>
          <w:szCs w:val="22"/>
          <w:lang w:val="es-ES" w:eastAsia="es-ES"/>
        </w:rPr>
        <w:t>Manual de Contratación del Icfes</w:t>
      </w:r>
      <w:r w:rsidR="00B859A6" w:rsidRPr="006A7BF9">
        <w:rPr>
          <w:rFonts w:ascii="Verdana" w:eastAsia="Calibri" w:hAnsi="Verdana" w:cs="Arial"/>
          <w:i/>
          <w:color w:val="00B050"/>
          <w:sz w:val="22"/>
          <w:szCs w:val="22"/>
          <w:lang w:val="es-ES" w:eastAsia="es-ES"/>
        </w:rPr>
        <w:t>, el cual señala</w:t>
      </w:r>
      <w:r w:rsidRPr="006A7BF9">
        <w:rPr>
          <w:rFonts w:ascii="Verdana" w:eastAsia="Calibri" w:hAnsi="Verdana" w:cs="Arial"/>
          <w:i/>
          <w:color w:val="00B050"/>
          <w:sz w:val="22"/>
          <w:szCs w:val="22"/>
          <w:lang w:val="es-ES" w:eastAsia="es-ES"/>
        </w:rPr>
        <w:t>: “</w:t>
      </w:r>
      <w:r w:rsidR="000E0AEE" w:rsidRPr="006A7BF9">
        <w:rPr>
          <w:rFonts w:ascii="Verdana" w:eastAsia="Calibri" w:hAnsi="Verdana" w:cs="Arial"/>
          <w:i/>
          <w:color w:val="00B050"/>
          <w:sz w:val="22"/>
          <w:szCs w:val="22"/>
          <w:lang w:val="es-ES" w:eastAsia="es-ES"/>
        </w:rPr>
        <w:t>xxxxxxxxx</w:t>
      </w:r>
      <w:r w:rsidRPr="006A7BF9">
        <w:rPr>
          <w:rFonts w:ascii="Verdana" w:hAnsi="Verdana" w:cs="Arial"/>
          <w:i/>
          <w:iCs/>
          <w:color w:val="000000" w:themeColor="text1"/>
          <w:sz w:val="22"/>
          <w:szCs w:val="22"/>
          <w:lang w:val="es-ES"/>
        </w:rPr>
        <w:t>”</w:t>
      </w:r>
      <w:r w:rsidR="0070589C" w:rsidRPr="006A7BF9">
        <w:rPr>
          <w:rFonts w:ascii="Verdana" w:hAnsi="Verdana" w:cs="Arial"/>
          <w:i/>
          <w:iCs/>
          <w:color w:val="000000" w:themeColor="text1"/>
          <w:sz w:val="22"/>
          <w:szCs w:val="22"/>
          <w:lang w:val="es-ES"/>
        </w:rPr>
        <w:t>.</w:t>
      </w:r>
      <w:r w:rsidR="004F258D" w:rsidRPr="006A7BF9">
        <w:rPr>
          <w:rFonts w:ascii="Verdana" w:hAnsi="Verdana" w:cs="Arial"/>
          <w:i/>
          <w:iCs/>
          <w:color w:val="000000" w:themeColor="text1"/>
          <w:sz w:val="22"/>
          <w:szCs w:val="22"/>
          <w:lang w:val="es-ES"/>
        </w:rPr>
        <w:t xml:space="preserve"> (ajustar de acuerdo con el manual de contratación vigente)</w:t>
      </w:r>
    </w:p>
    <w:p w14:paraId="6050DD9B" w14:textId="77777777" w:rsidR="00C71CD8" w:rsidRPr="006A7BF9" w:rsidRDefault="00C71CD8" w:rsidP="0022107C">
      <w:pPr>
        <w:pStyle w:val="Default"/>
        <w:jc w:val="both"/>
        <w:rPr>
          <w:rFonts w:ascii="Verdana" w:hAnsi="Verdana" w:cs="Arial"/>
          <w:color w:val="000000" w:themeColor="text1"/>
          <w:sz w:val="22"/>
          <w:szCs w:val="22"/>
        </w:rPr>
      </w:pPr>
    </w:p>
    <w:p w14:paraId="19527521" w14:textId="77777777" w:rsidR="004B2057" w:rsidRPr="006A7BF9" w:rsidRDefault="009154DE" w:rsidP="0022107C">
      <w:pPr>
        <w:pStyle w:val="Default"/>
        <w:jc w:val="both"/>
        <w:rPr>
          <w:rFonts w:ascii="Verdana" w:hAnsi="Verdana" w:cs="Arial"/>
          <w:color w:val="000000" w:themeColor="text1"/>
          <w:sz w:val="22"/>
          <w:szCs w:val="22"/>
        </w:rPr>
      </w:pPr>
      <w:r w:rsidRPr="006A7BF9">
        <w:rPr>
          <w:rFonts w:ascii="Verdana" w:hAnsi="Verdana" w:cs="Arial"/>
          <w:noProof/>
          <w:color w:val="000000" w:themeColor="text1"/>
          <w:sz w:val="22"/>
          <w:szCs w:val="22"/>
        </w:rPr>
        <mc:AlternateContent>
          <mc:Choice Requires="wps">
            <w:drawing>
              <wp:anchor distT="0" distB="0" distL="114300" distR="114300" simplePos="0" relativeHeight="251645952" behindDoc="0" locked="0" layoutInCell="1" allowOverlap="1" wp14:anchorId="6DDB99EC" wp14:editId="5A20799D">
                <wp:simplePos x="0" y="0"/>
                <wp:positionH relativeFrom="margin">
                  <wp:posOffset>-13335</wp:posOffset>
                </wp:positionH>
                <wp:positionV relativeFrom="paragraph">
                  <wp:posOffset>34925</wp:posOffset>
                </wp:positionV>
                <wp:extent cx="5899150" cy="533400"/>
                <wp:effectExtent l="0" t="0" r="25400" b="19050"/>
                <wp:wrapNone/>
                <wp:docPr id="7" name="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533400"/>
                        </a:xfrm>
                        <a:prstGeom prst="rect">
                          <a:avLst/>
                        </a:prstGeom>
                        <a:solidFill>
                          <a:sysClr val="window" lastClr="FFFFFF"/>
                        </a:solidFill>
                        <a:ln w="6350">
                          <a:solidFill>
                            <a:prstClr val="black"/>
                          </a:solidFill>
                        </a:ln>
                        <a:effectLst/>
                      </wps:spPr>
                      <wps:txbx>
                        <w:txbxContent>
                          <w:p w14:paraId="384DF2A4" w14:textId="6B2A85B9" w:rsidR="004F6157" w:rsidRPr="006452C2" w:rsidRDefault="000335FE" w:rsidP="006452C2">
                            <w:pPr>
                              <w:pStyle w:val="Prrafodelista"/>
                              <w:numPr>
                                <w:ilvl w:val="0"/>
                                <w:numId w:val="41"/>
                              </w:numPr>
                              <w:tabs>
                                <w:tab w:val="left" w:pos="225"/>
                                <w:tab w:val="left" w:pos="9180"/>
                              </w:tabs>
                              <w:jc w:val="both"/>
                              <w:rPr>
                                <w:rFonts w:ascii="Verdana" w:hAnsi="Verdana" w:cs="Arial"/>
                                <w:b/>
                                <w:sz w:val="22"/>
                                <w:szCs w:val="22"/>
                                <w:lang w:val="es-CO" w:eastAsia="es-CO"/>
                              </w:rPr>
                            </w:pPr>
                            <w:r w:rsidRPr="006452C2">
                              <w:rPr>
                                <w:rFonts w:ascii="Verdana" w:hAnsi="Verdana" w:cs="Arial"/>
                                <w:b/>
                                <w:sz w:val="22"/>
                                <w:szCs w:val="22"/>
                                <w:lang w:eastAsia="es-CO"/>
                              </w:rPr>
                              <w:t xml:space="preserve">ANÁLISIS </w:t>
                            </w:r>
                            <w:r w:rsidR="00CE42A6" w:rsidRPr="006452C2">
                              <w:rPr>
                                <w:rFonts w:ascii="Verdana" w:hAnsi="Verdana" w:cs="Arial"/>
                                <w:b/>
                                <w:sz w:val="22"/>
                                <w:szCs w:val="22"/>
                                <w:lang w:eastAsia="es-CO"/>
                              </w:rPr>
                              <w:t xml:space="preserve">QUE SOPORTA EL VALOR ESTIMADO DEL CONTRATO </w:t>
                            </w:r>
                          </w:p>
                          <w:p w14:paraId="21625F36" w14:textId="294C7D0A" w:rsidR="000335FE" w:rsidRPr="004A136E" w:rsidRDefault="00CE42A6" w:rsidP="004A136E">
                            <w:pPr>
                              <w:pStyle w:val="Default"/>
                              <w:tabs>
                                <w:tab w:val="left" w:pos="240"/>
                              </w:tabs>
                              <w:ind w:left="22"/>
                              <w:jc w:val="both"/>
                              <w:rPr>
                                <w:rFonts w:ascii="Verdana" w:hAnsi="Verdana" w:cs="Arial"/>
                                <w:b/>
                                <w:color w:val="auto"/>
                                <w:sz w:val="22"/>
                                <w:szCs w:val="22"/>
                              </w:rPr>
                            </w:pPr>
                            <w:r w:rsidRPr="00186F13">
                              <w:rPr>
                                <w:rFonts w:ascii="Verdana" w:hAnsi="Verdana" w:cs="Arial"/>
                                <w:b/>
                                <w:color w:val="auto"/>
                                <w:sz w:val="22"/>
                                <w:szCs w:val="22"/>
                              </w:rPr>
                              <w:t>(</w:t>
                            </w:r>
                            <w:r w:rsidR="00CE13D6" w:rsidRPr="00186F13">
                              <w:rPr>
                                <w:rFonts w:ascii="Verdana" w:hAnsi="Verdana" w:cs="Arial"/>
                                <w:b/>
                                <w:color w:val="auto"/>
                                <w:sz w:val="22"/>
                                <w:szCs w:val="22"/>
                              </w:rPr>
                              <w:t xml:space="preserve">incluye estudio del mercado y análisis del sector)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DDB99EC" id="_x0000_t202" coordsize="21600,21600" o:spt="202" path="m,l,21600r21600,l21600,xe">
                <v:stroke joinstyle="miter"/>
                <v:path gradientshapeok="t" o:connecttype="rect"/>
              </v:shapetype>
              <v:shape id="7 Cuadro de texto" o:spid="_x0000_s1026" type="#_x0000_t202" style="position:absolute;left:0;text-align:left;margin-left:-1.05pt;margin-top:2.75pt;width:464.5pt;height:42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" fillcolor="window" strokeweight=".5pt">
                <v:path arrowok="t"/>
                <v:textbox>
                  <w:txbxContent>
                    <w:p w14:paraId="384DF2A4" w14:textId="6B2A85B9" w:rsidR="004F6157" w:rsidRPr="006452C2" w:rsidRDefault="000335FE" w:rsidP="006452C2">
                      <w:pPr>
                        <w:pStyle w:val="Prrafodelista"/>
                        <w:numPr>
                          <w:ilvl w:val="0"/>
                          <w:numId w:val="41"/>
                        </w:numPr>
                        <w:tabs>
                          <w:tab w:val="left" w:pos="225"/>
                          <w:tab w:val="left" w:pos="9180"/>
                        </w:tabs>
                        <w:jc w:val="both"/>
                        <w:rPr>
                          <w:rFonts w:ascii="Verdana" w:hAnsi="Verdana" w:cs="Arial"/>
                          <w:b/>
                          <w:sz w:val="22"/>
                          <w:szCs w:val="22"/>
                          <w:lang w:val="es-CO" w:eastAsia="es-CO"/>
                        </w:rPr>
                      </w:pPr>
                      <w:r w:rsidRPr="006452C2">
                        <w:rPr>
                          <w:rFonts w:ascii="Verdana" w:hAnsi="Verdana" w:cs="Arial"/>
                          <w:b/>
                          <w:sz w:val="22"/>
                          <w:szCs w:val="22"/>
                          <w:lang w:eastAsia="es-CO"/>
                        </w:rPr>
                        <w:t xml:space="preserve">ANÁLISIS </w:t>
                      </w:r>
                      <w:r w:rsidR="00CE42A6" w:rsidRPr="006452C2">
                        <w:rPr>
                          <w:rFonts w:ascii="Verdana" w:hAnsi="Verdana" w:cs="Arial"/>
                          <w:b/>
                          <w:sz w:val="22"/>
                          <w:szCs w:val="22"/>
                          <w:lang w:eastAsia="es-CO"/>
                        </w:rPr>
                        <w:t xml:space="preserve">QUE SOPORTA EL VALOR ESTIMADO DEL CONTRATO </w:t>
                      </w:r>
                    </w:p>
                    <w:p w14:paraId="21625F36" w14:textId="294C7D0A" w:rsidR="000335FE" w:rsidRPr="004A136E" w:rsidRDefault="00CE42A6" w:rsidP="004A136E">
                      <w:pPr>
                        <w:pStyle w:val="Default"/>
                        <w:tabs>
                          <w:tab w:val="left" w:pos="240"/>
                        </w:tabs>
                        <w:ind w:left="22"/>
                        <w:jc w:val="both"/>
                        <w:rPr>
                          <w:rFonts w:ascii="Verdana" w:hAnsi="Verdana" w:cs="Arial"/>
                          <w:b/>
                          <w:color w:val="auto"/>
                          <w:sz w:val="22"/>
                          <w:szCs w:val="22"/>
                        </w:rPr>
                      </w:pPr>
                      <w:r w:rsidRPr="00186F13">
                        <w:rPr>
                          <w:rFonts w:ascii="Verdana" w:hAnsi="Verdana" w:cs="Arial"/>
                          <w:b/>
                          <w:color w:val="auto"/>
                          <w:sz w:val="22"/>
                          <w:szCs w:val="22"/>
                        </w:rPr>
                        <w:t>(</w:t>
                      </w:r>
                      <w:r w:rsidR="00CE13D6" w:rsidRPr="00186F13">
                        <w:rPr>
                          <w:rFonts w:ascii="Verdana" w:hAnsi="Verdana" w:cs="Arial"/>
                          <w:b/>
                          <w:color w:val="auto"/>
                          <w:sz w:val="22"/>
                          <w:szCs w:val="22"/>
                        </w:rPr>
                        <w:t xml:space="preserve">incluye estudio del mercado y análisis del sector) </w:t>
                      </w:r>
                    </w:p>
                  </w:txbxContent>
                </v:textbox>
                <w10:wrap anchorx="margin"/>
              </v:shape>
            </w:pict>
          </mc:Fallback>
        </mc:AlternateContent>
      </w:r>
    </w:p>
    <w:p w14:paraId="0B642319" w14:textId="77777777" w:rsidR="004B2057" w:rsidRPr="006A7BF9" w:rsidRDefault="004B2057" w:rsidP="0022107C">
      <w:pPr>
        <w:pStyle w:val="Default"/>
        <w:jc w:val="both"/>
        <w:rPr>
          <w:rFonts w:ascii="Verdana" w:hAnsi="Verdana" w:cs="Arial"/>
          <w:color w:val="000000" w:themeColor="text1"/>
          <w:sz w:val="22"/>
          <w:szCs w:val="22"/>
        </w:rPr>
      </w:pPr>
    </w:p>
    <w:p w14:paraId="1BA31AB9" w14:textId="77777777" w:rsidR="004B2057" w:rsidRPr="006A7BF9" w:rsidRDefault="004B2057" w:rsidP="0022107C">
      <w:pPr>
        <w:pStyle w:val="Default"/>
        <w:jc w:val="both"/>
        <w:rPr>
          <w:rFonts w:ascii="Verdana" w:hAnsi="Verdana" w:cs="Arial"/>
          <w:b/>
          <w:color w:val="000000" w:themeColor="text1"/>
          <w:sz w:val="22"/>
          <w:szCs w:val="22"/>
        </w:rPr>
      </w:pPr>
    </w:p>
    <w:p w14:paraId="5B44FE3A" w14:textId="77777777" w:rsidR="00CE42A6" w:rsidRPr="006A7BF9" w:rsidRDefault="00CE42A6" w:rsidP="0022107C">
      <w:pPr>
        <w:pStyle w:val="Default"/>
        <w:jc w:val="both"/>
        <w:rPr>
          <w:rFonts w:ascii="Verdana" w:hAnsi="Verdana" w:cs="Arial"/>
          <w:b/>
          <w:color w:val="000000" w:themeColor="text1"/>
          <w:sz w:val="22"/>
          <w:szCs w:val="22"/>
        </w:rPr>
      </w:pPr>
    </w:p>
    <w:p w14:paraId="00D9DACE" w14:textId="38324E9F" w:rsidR="00BF4712" w:rsidRPr="006A7BF9" w:rsidRDefault="00BF4712" w:rsidP="006452C2">
      <w:pPr>
        <w:pStyle w:val="Default"/>
        <w:numPr>
          <w:ilvl w:val="1"/>
          <w:numId w:val="42"/>
        </w:numPr>
        <w:ind w:left="567" w:hanging="567"/>
        <w:jc w:val="both"/>
        <w:rPr>
          <w:rFonts w:ascii="Verdana" w:hAnsi="Verdana" w:cs="Arial"/>
          <w:b/>
          <w:color w:val="000000" w:themeColor="text1"/>
          <w:sz w:val="22"/>
          <w:szCs w:val="22"/>
        </w:rPr>
      </w:pPr>
      <w:r w:rsidRPr="006A7BF9">
        <w:rPr>
          <w:rFonts w:ascii="Verdana" w:hAnsi="Verdana" w:cs="Arial"/>
          <w:b/>
          <w:color w:val="000000" w:themeColor="text1"/>
          <w:sz w:val="22"/>
          <w:szCs w:val="22"/>
        </w:rPr>
        <w:t xml:space="preserve">Análisis del </w:t>
      </w:r>
      <w:r w:rsidR="00C8679C" w:rsidRPr="006A7BF9">
        <w:rPr>
          <w:rFonts w:ascii="Verdana" w:hAnsi="Verdana" w:cs="Arial"/>
          <w:b/>
          <w:color w:val="000000" w:themeColor="text1"/>
          <w:sz w:val="22"/>
          <w:szCs w:val="22"/>
        </w:rPr>
        <w:t>M</w:t>
      </w:r>
      <w:r w:rsidRPr="006A7BF9">
        <w:rPr>
          <w:rFonts w:ascii="Verdana" w:hAnsi="Verdana" w:cs="Arial"/>
          <w:b/>
          <w:color w:val="000000" w:themeColor="text1"/>
          <w:sz w:val="22"/>
          <w:szCs w:val="22"/>
        </w:rPr>
        <w:t xml:space="preserve">ercado y del </w:t>
      </w:r>
      <w:r w:rsidR="00C8679C" w:rsidRPr="006A7BF9">
        <w:rPr>
          <w:rFonts w:ascii="Verdana" w:hAnsi="Verdana" w:cs="Arial"/>
          <w:b/>
          <w:color w:val="000000" w:themeColor="text1"/>
          <w:sz w:val="22"/>
          <w:szCs w:val="22"/>
        </w:rPr>
        <w:t>S</w:t>
      </w:r>
      <w:r w:rsidRPr="006A7BF9">
        <w:rPr>
          <w:rFonts w:ascii="Verdana" w:hAnsi="Verdana" w:cs="Arial"/>
          <w:b/>
          <w:color w:val="000000" w:themeColor="text1"/>
          <w:sz w:val="22"/>
          <w:szCs w:val="22"/>
        </w:rPr>
        <w:t>ector</w:t>
      </w:r>
    </w:p>
    <w:p w14:paraId="40ABBB3F" w14:textId="77777777" w:rsidR="00BF4712" w:rsidRPr="006A7BF9" w:rsidRDefault="00BF4712" w:rsidP="0022107C">
      <w:pPr>
        <w:pStyle w:val="Default"/>
        <w:jc w:val="both"/>
        <w:rPr>
          <w:rFonts w:ascii="Verdana" w:hAnsi="Verdana" w:cs="Arial"/>
          <w:b/>
          <w:color w:val="000000" w:themeColor="text1"/>
          <w:sz w:val="22"/>
          <w:szCs w:val="22"/>
        </w:rPr>
      </w:pPr>
    </w:p>
    <w:p w14:paraId="173B3263" w14:textId="77777777" w:rsidR="004B2057" w:rsidRPr="006A7BF9" w:rsidRDefault="004B2057" w:rsidP="0022107C">
      <w:pPr>
        <w:jc w:val="both"/>
        <w:rPr>
          <w:rFonts w:ascii="Verdana" w:eastAsia="Calibri" w:hAnsi="Verdana" w:cs="Arial"/>
          <w:sz w:val="22"/>
          <w:szCs w:val="22"/>
          <w:lang w:val="es-CO" w:eastAsia="es-CO"/>
        </w:rPr>
      </w:pPr>
      <w:r w:rsidRPr="006A7BF9">
        <w:rPr>
          <w:rFonts w:ascii="Verdana" w:eastAsia="Calibri" w:hAnsi="Verdana" w:cs="Arial"/>
          <w:sz w:val="22"/>
          <w:szCs w:val="22"/>
          <w:lang w:val="es-CO" w:eastAsia="es-CO"/>
        </w:rPr>
        <w:t>En el mercado colombiano existe una gran cantidad de oferta</w:t>
      </w:r>
      <w:r w:rsidR="00C8679C" w:rsidRPr="006A7BF9">
        <w:rPr>
          <w:rFonts w:ascii="Verdana" w:eastAsia="Calibri" w:hAnsi="Verdana" w:cs="Arial"/>
          <w:sz w:val="22"/>
          <w:szCs w:val="22"/>
          <w:lang w:val="es-CO" w:eastAsia="es-CO"/>
        </w:rPr>
        <w:t>s</w:t>
      </w:r>
      <w:r w:rsidRPr="006A7BF9">
        <w:rPr>
          <w:rFonts w:ascii="Verdana" w:eastAsia="Calibri" w:hAnsi="Verdana" w:cs="Arial"/>
          <w:sz w:val="22"/>
          <w:szCs w:val="22"/>
          <w:lang w:val="es-CO" w:eastAsia="es-CO"/>
        </w:rPr>
        <w:t xml:space="preserve"> para la prestación de servicios, los cuales se agrupan en los segmentos 70 a 94 del Código Estándar de Productos y Servicios de Naciones Unidas, V.14.080</w:t>
      </w:r>
      <w:r w:rsidR="00C8679C" w:rsidRPr="006A7BF9">
        <w:rPr>
          <w:rFonts w:ascii="Verdana" w:eastAsia="Calibri" w:hAnsi="Verdana" w:cs="Arial"/>
          <w:sz w:val="22"/>
          <w:szCs w:val="22"/>
          <w:lang w:val="es-CO" w:eastAsia="es-CO"/>
        </w:rPr>
        <w:t xml:space="preserve"> de la Guía de Colombia Compra Eficiente- CCE</w:t>
      </w:r>
      <w:r w:rsidRPr="006A7BF9">
        <w:rPr>
          <w:rFonts w:ascii="Verdana" w:eastAsia="Calibri" w:hAnsi="Verdana" w:cs="Arial"/>
          <w:sz w:val="22"/>
          <w:szCs w:val="22"/>
          <w:lang w:val="es-CO" w:eastAsia="es-CO"/>
        </w:rPr>
        <w:t>.</w:t>
      </w:r>
    </w:p>
    <w:p w14:paraId="5508BE61" w14:textId="77777777" w:rsidR="004B2057" w:rsidRPr="006A7BF9" w:rsidRDefault="004B2057" w:rsidP="0022107C">
      <w:pPr>
        <w:jc w:val="both"/>
        <w:rPr>
          <w:rFonts w:ascii="Verdana" w:eastAsia="Calibri" w:hAnsi="Verdana" w:cs="Arial"/>
          <w:sz w:val="22"/>
          <w:szCs w:val="22"/>
          <w:lang w:val="es-CO" w:eastAsia="es-CO"/>
        </w:rPr>
      </w:pPr>
    </w:p>
    <w:p w14:paraId="4B7C74D7" w14:textId="77777777" w:rsidR="00246CF0" w:rsidRPr="006A7BF9" w:rsidRDefault="004B2057" w:rsidP="0022107C">
      <w:pPr>
        <w:jc w:val="both"/>
        <w:rPr>
          <w:rFonts w:ascii="Verdana" w:eastAsia="Calibri" w:hAnsi="Verdana" w:cs="Arial"/>
          <w:sz w:val="22"/>
          <w:szCs w:val="22"/>
          <w:lang w:val="es-CO" w:eastAsia="es-CO"/>
        </w:rPr>
      </w:pPr>
      <w:r w:rsidRPr="006A7BF9">
        <w:rPr>
          <w:rFonts w:ascii="Verdana" w:eastAsia="Calibri" w:hAnsi="Verdana" w:cs="Arial"/>
          <w:sz w:val="22"/>
          <w:szCs w:val="22"/>
          <w:lang w:val="es-CO" w:eastAsia="es-CO"/>
        </w:rPr>
        <w:t xml:space="preserve">De acuerdo con la clasificación del UNSPSC, </w:t>
      </w:r>
      <w:r w:rsidR="00246CF0" w:rsidRPr="006A7BF9">
        <w:rPr>
          <w:rFonts w:ascii="Verdana" w:eastAsia="Calibri" w:hAnsi="Verdana" w:cs="Arial"/>
          <w:sz w:val="22"/>
          <w:szCs w:val="22"/>
          <w:lang w:val="es-CO" w:eastAsia="es-CO"/>
        </w:rPr>
        <w:t xml:space="preserve">consultado en la página de </w:t>
      </w:r>
      <w:r w:rsidR="00C8679C" w:rsidRPr="006A7BF9">
        <w:rPr>
          <w:rFonts w:ascii="Verdana" w:eastAsia="Calibri" w:hAnsi="Verdana" w:cs="Arial"/>
          <w:sz w:val="22"/>
          <w:szCs w:val="22"/>
          <w:lang w:val="es-CO" w:eastAsia="es-CO"/>
        </w:rPr>
        <w:t>CCE</w:t>
      </w:r>
      <w:r w:rsidR="00246CF0" w:rsidRPr="006A7BF9">
        <w:rPr>
          <w:rFonts w:ascii="Verdana" w:eastAsia="Calibri" w:hAnsi="Verdana" w:cs="Arial"/>
          <w:sz w:val="22"/>
          <w:szCs w:val="22"/>
          <w:lang w:val="es-CO" w:eastAsia="es-CO"/>
        </w:rPr>
        <w:t xml:space="preserve"> (clasificador de bienes y servicios), </w:t>
      </w:r>
      <w:r w:rsidRPr="006A7BF9">
        <w:rPr>
          <w:rFonts w:ascii="Verdana" w:eastAsia="Calibri" w:hAnsi="Verdana" w:cs="Arial"/>
          <w:sz w:val="22"/>
          <w:szCs w:val="22"/>
          <w:lang w:val="es-CO" w:eastAsia="es-CO"/>
        </w:rPr>
        <w:t xml:space="preserve">el servicio requerido por el </w:t>
      </w:r>
      <w:r w:rsidR="009F5841" w:rsidRPr="006A7BF9">
        <w:rPr>
          <w:rFonts w:ascii="Verdana" w:eastAsia="Calibri" w:hAnsi="Verdana" w:cs="Arial"/>
          <w:sz w:val="22"/>
          <w:szCs w:val="22"/>
          <w:lang w:val="es-CO" w:eastAsia="es-CO"/>
        </w:rPr>
        <w:t>Icfes</w:t>
      </w:r>
      <w:r w:rsidRPr="006A7BF9">
        <w:rPr>
          <w:rFonts w:ascii="Verdana" w:eastAsia="Calibri" w:hAnsi="Verdana" w:cs="Arial"/>
          <w:sz w:val="22"/>
          <w:szCs w:val="22"/>
          <w:lang w:val="es-CO" w:eastAsia="es-CO"/>
        </w:rPr>
        <w:t xml:space="preserve"> está ubicado así: </w:t>
      </w:r>
    </w:p>
    <w:p w14:paraId="009B41A3" w14:textId="77777777" w:rsidR="00246CF0" w:rsidRPr="006A7BF9" w:rsidRDefault="00246CF0" w:rsidP="0022107C">
      <w:pPr>
        <w:jc w:val="both"/>
        <w:rPr>
          <w:rFonts w:ascii="Verdana" w:eastAsia="Calibri" w:hAnsi="Verdana" w:cs="Arial"/>
          <w:sz w:val="22"/>
          <w:szCs w:val="22"/>
          <w:lang w:val="es-CO" w:eastAsia="es-CO"/>
        </w:rPr>
      </w:pPr>
    </w:p>
    <w:p w14:paraId="5F31C269" w14:textId="77777777" w:rsidR="004B2057" w:rsidRPr="006A7BF9" w:rsidRDefault="00E765B5" w:rsidP="0022107C">
      <w:pPr>
        <w:jc w:val="both"/>
        <w:rPr>
          <w:rFonts w:ascii="Verdana" w:eastAsia="Calibri" w:hAnsi="Verdana" w:cs="Arial"/>
          <w:sz w:val="22"/>
          <w:szCs w:val="22"/>
          <w:lang w:val="es-CO" w:eastAsia="es-CO"/>
        </w:rPr>
      </w:pPr>
      <w:r w:rsidRPr="006A7BF9">
        <w:rPr>
          <w:rFonts w:ascii="Verdana" w:eastAsia="Calibri" w:hAnsi="Verdana" w:cs="Arial"/>
          <w:i/>
          <w:iCs/>
          <w:color w:val="00B050"/>
          <w:sz w:val="22"/>
          <w:szCs w:val="22"/>
          <w:lang w:val="es-CO" w:eastAsia="es-CO"/>
        </w:rPr>
        <w:t>(</w:t>
      </w:r>
      <w:r w:rsidRPr="006A7BF9">
        <w:rPr>
          <w:rFonts w:ascii="Verdana" w:eastAsia="Calibri" w:hAnsi="Verdana" w:cs="Arial"/>
          <w:i/>
          <w:iCs/>
          <w:color w:val="00B050"/>
          <w:sz w:val="22"/>
          <w:szCs w:val="22"/>
          <w:lang w:eastAsia="es-CO"/>
        </w:rPr>
        <w:t>si no encuentra un producto que se ajuste a su necesidad, llegar hasta clase o familia, los otros dos códigos irán en cero – cero, como en el ejemplo)</w:t>
      </w:r>
      <w:r w:rsidRPr="006A7BF9">
        <w:rPr>
          <w:rFonts w:ascii="Verdana" w:eastAsia="Calibri" w:hAnsi="Verdana" w:cs="Arial"/>
          <w:b/>
          <w:bCs/>
          <w:color w:val="FF0000"/>
          <w:sz w:val="22"/>
          <w:szCs w:val="22"/>
          <w:lang w:eastAsia="es-CO"/>
        </w:rPr>
        <w:t xml:space="preserve"> </w:t>
      </w:r>
    </w:p>
    <w:p w14:paraId="12FC18D4" w14:textId="77777777" w:rsidR="004B2057" w:rsidRPr="006A7BF9" w:rsidRDefault="004B2057" w:rsidP="0022107C">
      <w:pPr>
        <w:jc w:val="both"/>
        <w:rPr>
          <w:rFonts w:ascii="Verdana" w:eastAsia="Calibri" w:hAnsi="Verdana" w:cs="Arial"/>
          <w:sz w:val="22"/>
          <w:szCs w:val="22"/>
          <w:lang w:eastAsia="es-CO"/>
        </w:rPr>
      </w:pPr>
    </w:p>
    <w:tbl>
      <w:tblPr>
        <w:tblStyle w:val="Tablaconcuadrcula14"/>
        <w:tblW w:w="3898" w:type="pct"/>
        <w:jc w:val="center"/>
        <w:tblLook w:val="04A0" w:firstRow="1" w:lastRow="0" w:firstColumn="1" w:lastColumn="0" w:noHBand="0" w:noVBand="1"/>
      </w:tblPr>
      <w:tblGrid>
        <w:gridCol w:w="1713"/>
        <w:gridCol w:w="645"/>
        <w:gridCol w:w="4867"/>
      </w:tblGrid>
      <w:tr w:rsidR="0011518D" w:rsidRPr="006A7BF9" w14:paraId="2ECAF400" w14:textId="77777777" w:rsidTr="0011518D">
        <w:trPr>
          <w:jc w:val="center"/>
        </w:trPr>
        <w:tc>
          <w:tcPr>
            <w:tcW w:w="1143" w:type="pct"/>
          </w:tcPr>
          <w:p w14:paraId="6C51446B" w14:textId="77777777" w:rsidR="004B2057" w:rsidRPr="006A7BF9" w:rsidRDefault="004B2057" w:rsidP="0022107C">
            <w:pPr>
              <w:rPr>
                <w:rFonts w:ascii="Verdana" w:eastAsia="Calibri" w:hAnsi="Verdana" w:cs="Arial"/>
                <w:b/>
                <w:bCs/>
                <w:sz w:val="22"/>
                <w:szCs w:val="22"/>
                <w:lang w:val="es-CO" w:eastAsia="es-CO"/>
              </w:rPr>
            </w:pPr>
            <w:r w:rsidRPr="006A7BF9">
              <w:rPr>
                <w:rFonts w:ascii="Verdana" w:eastAsia="Calibri" w:hAnsi="Verdana" w:cs="Arial"/>
                <w:b/>
                <w:bCs/>
                <w:sz w:val="22"/>
                <w:szCs w:val="22"/>
                <w:lang w:val="es-CO" w:eastAsia="es-CO"/>
              </w:rPr>
              <w:t>Grupo</w:t>
            </w:r>
          </w:p>
        </w:tc>
        <w:tc>
          <w:tcPr>
            <w:tcW w:w="468" w:type="pct"/>
          </w:tcPr>
          <w:p w14:paraId="04BAC10C" w14:textId="77777777" w:rsidR="004B2057" w:rsidRPr="006A7BF9" w:rsidRDefault="004B2057" w:rsidP="0022107C">
            <w:pPr>
              <w:rPr>
                <w:rFonts w:ascii="Verdana" w:eastAsia="Calibri" w:hAnsi="Verdana" w:cs="Arial"/>
                <w:b/>
                <w:sz w:val="22"/>
                <w:szCs w:val="22"/>
                <w:lang w:val="es-CO" w:eastAsia="es-CO"/>
              </w:rPr>
            </w:pPr>
            <w:r w:rsidRPr="006A7BF9">
              <w:rPr>
                <w:rFonts w:ascii="Verdana" w:eastAsia="Calibri" w:hAnsi="Verdana" w:cs="Arial"/>
                <w:sz w:val="22"/>
                <w:szCs w:val="22"/>
                <w:lang w:val="es-CO" w:eastAsia="es-CO"/>
              </w:rPr>
              <w:t>F</w:t>
            </w:r>
          </w:p>
        </w:tc>
        <w:tc>
          <w:tcPr>
            <w:tcW w:w="3389" w:type="pct"/>
          </w:tcPr>
          <w:p w14:paraId="0B8CACB9" w14:textId="77777777" w:rsidR="004B2057" w:rsidRPr="006A7BF9" w:rsidRDefault="004B2057" w:rsidP="0022107C">
            <w:pPr>
              <w:rPr>
                <w:rFonts w:ascii="Verdana" w:eastAsia="Calibri" w:hAnsi="Verdana" w:cs="Arial"/>
                <w:b/>
                <w:sz w:val="22"/>
                <w:szCs w:val="22"/>
                <w:lang w:val="es-CO" w:eastAsia="es-CO"/>
              </w:rPr>
            </w:pPr>
            <w:r w:rsidRPr="006A7BF9">
              <w:rPr>
                <w:rFonts w:ascii="Verdana" w:eastAsia="Calibri" w:hAnsi="Verdana" w:cs="Arial"/>
                <w:sz w:val="22"/>
                <w:szCs w:val="22"/>
                <w:lang w:val="es-CO" w:eastAsia="es-CO"/>
              </w:rPr>
              <w:t>Servicios</w:t>
            </w:r>
          </w:p>
        </w:tc>
      </w:tr>
      <w:tr w:rsidR="0011518D" w:rsidRPr="006A7BF9" w14:paraId="35D9B75D" w14:textId="77777777" w:rsidTr="0011518D">
        <w:trPr>
          <w:trHeight w:val="285"/>
          <w:jc w:val="center"/>
        </w:trPr>
        <w:tc>
          <w:tcPr>
            <w:tcW w:w="1143" w:type="pct"/>
          </w:tcPr>
          <w:p w14:paraId="3AFF5FB8" w14:textId="77777777" w:rsidR="004B2057" w:rsidRPr="006A7BF9" w:rsidRDefault="004B2057" w:rsidP="0022107C">
            <w:pPr>
              <w:jc w:val="both"/>
              <w:rPr>
                <w:rFonts w:ascii="Verdana" w:eastAsia="Calibri" w:hAnsi="Verdana" w:cs="Arial"/>
                <w:b/>
                <w:bCs/>
                <w:sz w:val="22"/>
                <w:szCs w:val="22"/>
                <w:lang w:val="es-CO" w:eastAsia="es-CO"/>
              </w:rPr>
            </w:pPr>
            <w:r w:rsidRPr="006A7BF9">
              <w:rPr>
                <w:rFonts w:ascii="Verdana" w:eastAsia="Calibri" w:hAnsi="Verdana" w:cs="Arial"/>
                <w:b/>
                <w:bCs/>
                <w:sz w:val="22"/>
                <w:szCs w:val="22"/>
                <w:lang w:val="es-CO" w:eastAsia="es-CO"/>
              </w:rPr>
              <w:t>Segmento</w:t>
            </w:r>
          </w:p>
        </w:tc>
        <w:tc>
          <w:tcPr>
            <w:tcW w:w="468" w:type="pct"/>
          </w:tcPr>
          <w:p w14:paraId="7207E6C3" w14:textId="77777777" w:rsidR="004B2057" w:rsidRPr="006A7BF9" w:rsidRDefault="00E765B5" w:rsidP="0022107C">
            <w:pPr>
              <w:jc w:val="both"/>
              <w:rPr>
                <w:rFonts w:ascii="Verdana" w:eastAsia="Calibri" w:hAnsi="Verdana" w:cs="Arial"/>
                <w:sz w:val="22"/>
                <w:szCs w:val="22"/>
                <w:lang w:val="es-CO" w:eastAsia="es-CO"/>
              </w:rPr>
            </w:pPr>
            <w:r w:rsidRPr="006A7BF9">
              <w:rPr>
                <w:rFonts w:ascii="Verdana" w:eastAsia="Calibri" w:hAnsi="Verdana" w:cs="Arial"/>
                <w:sz w:val="22"/>
                <w:szCs w:val="22"/>
                <w:lang w:val="es-CO" w:eastAsia="es-CO"/>
              </w:rPr>
              <w:t>XX</w:t>
            </w:r>
          </w:p>
        </w:tc>
        <w:tc>
          <w:tcPr>
            <w:tcW w:w="3389" w:type="pct"/>
          </w:tcPr>
          <w:p w14:paraId="342CCDA3" w14:textId="77777777" w:rsidR="004B2057" w:rsidRPr="006A7BF9" w:rsidRDefault="004B2057" w:rsidP="0022107C">
            <w:pPr>
              <w:jc w:val="both"/>
              <w:rPr>
                <w:rFonts w:ascii="Verdana" w:eastAsia="Calibri" w:hAnsi="Verdana" w:cs="Arial"/>
                <w:sz w:val="22"/>
                <w:szCs w:val="22"/>
                <w:lang w:eastAsia="es-CO"/>
              </w:rPr>
            </w:pPr>
          </w:p>
        </w:tc>
      </w:tr>
      <w:tr w:rsidR="0011518D" w:rsidRPr="006A7BF9" w14:paraId="0B410546" w14:textId="77777777" w:rsidTr="0011518D">
        <w:trPr>
          <w:jc w:val="center"/>
        </w:trPr>
        <w:tc>
          <w:tcPr>
            <w:tcW w:w="1143" w:type="pct"/>
          </w:tcPr>
          <w:p w14:paraId="7C5C39C2" w14:textId="77777777" w:rsidR="004B2057" w:rsidRPr="006A7BF9" w:rsidRDefault="004B2057" w:rsidP="0022107C">
            <w:pPr>
              <w:jc w:val="both"/>
              <w:rPr>
                <w:rFonts w:ascii="Verdana" w:eastAsia="Calibri" w:hAnsi="Verdana" w:cs="Arial"/>
                <w:b/>
                <w:bCs/>
                <w:sz w:val="22"/>
                <w:szCs w:val="22"/>
                <w:lang w:val="es-CO" w:eastAsia="es-CO"/>
              </w:rPr>
            </w:pPr>
            <w:r w:rsidRPr="006A7BF9">
              <w:rPr>
                <w:rFonts w:ascii="Verdana" w:eastAsia="Calibri" w:hAnsi="Verdana" w:cs="Arial"/>
                <w:b/>
                <w:bCs/>
                <w:sz w:val="22"/>
                <w:szCs w:val="22"/>
                <w:lang w:val="es-CO" w:eastAsia="es-CO"/>
              </w:rPr>
              <w:t>Familia</w:t>
            </w:r>
          </w:p>
        </w:tc>
        <w:tc>
          <w:tcPr>
            <w:tcW w:w="468" w:type="pct"/>
          </w:tcPr>
          <w:p w14:paraId="7920B28C" w14:textId="77777777" w:rsidR="004B2057" w:rsidRPr="006A7BF9" w:rsidRDefault="00E765B5" w:rsidP="0022107C">
            <w:pPr>
              <w:jc w:val="both"/>
              <w:rPr>
                <w:rFonts w:ascii="Verdana" w:eastAsia="Calibri" w:hAnsi="Verdana" w:cs="Arial"/>
                <w:sz w:val="22"/>
                <w:szCs w:val="22"/>
                <w:lang w:eastAsia="es-CO"/>
              </w:rPr>
            </w:pPr>
            <w:r w:rsidRPr="006A7BF9">
              <w:rPr>
                <w:rFonts w:ascii="Verdana" w:eastAsia="Calibri" w:hAnsi="Verdana" w:cs="Arial"/>
                <w:sz w:val="22"/>
                <w:szCs w:val="22"/>
                <w:lang w:eastAsia="es-CO"/>
              </w:rPr>
              <w:t>XX</w:t>
            </w:r>
          </w:p>
        </w:tc>
        <w:tc>
          <w:tcPr>
            <w:tcW w:w="3389" w:type="pct"/>
          </w:tcPr>
          <w:p w14:paraId="766E946D" w14:textId="77777777" w:rsidR="004B2057" w:rsidRPr="006A7BF9" w:rsidRDefault="004B2057" w:rsidP="0022107C">
            <w:pPr>
              <w:jc w:val="both"/>
              <w:rPr>
                <w:rFonts w:ascii="Verdana" w:eastAsia="Calibri" w:hAnsi="Verdana" w:cs="Arial"/>
                <w:sz w:val="22"/>
                <w:szCs w:val="22"/>
                <w:lang w:eastAsia="es-CO"/>
              </w:rPr>
            </w:pPr>
          </w:p>
        </w:tc>
      </w:tr>
      <w:tr w:rsidR="0011518D" w:rsidRPr="006A7BF9" w14:paraId="4521A73C" w14:textId="77777777" w:rsidTr="0011518D">
        <w:trPr>
          <w:jc w:val="center"/>
        </w:trPr>
        <w:tc>
          <w:tcPr>
            <w:tcW w:w="1143" w:type="pct"/>
          </w:tcPr>
          <w:p w14:paraId="587402A7" w14:textId="77777777" w:rsidR="004B2057" w:rsidRPr="006A7BF9" w:rsidRDefault="004B2057" w:rsidP="0022107C">
            <w:pPr>
              <w:jc w:val="both"/>
              <w:rPr>
                <w:rFonts w:ascii="Verdana" w:eastAsia="Calibri" w:hAnsi="Verdana" w:cs="Arial"/>
                <w:b/>
                <w:bCs/>
                <w:sz w:val="22"/>
                <w:szCs w:val="22"/>
                <w:lang w:val="es-CO" w:eastAsia="es-CO"/>
              </w:rPr>
            </w:pPr>
            <w:r w:rsidRPr="006A7BF9">
              <w:rPr>
                <w:rFonts w:ascii="Verdana" w:eastAsia="Calibri" w:hAnsi="Verdana" w:cs="Arial"/>
                <w:b/>
                <w:bCs/>
                <w:sz w:val="22"/>
                <w:szCs w:val="22"/>
                <w:lang w:val="es-CO" w:eastAsia="es-CO"/>
              </w:rPr>
              <w:t>Clase</w:t>
            </w:r>
          </w:p>
        </w:tc>
        <w:tc>
          <w:tcPr>
            <w:tcW w:w="468" w:type="pct"/>
          </w:tcPr>
          <w:p w14:paraId="7596B1A8" w14:textId="77777777" w:rsidR="004B2057" w:rsidRPr="006A7BF9" w:rsidRDefault="00E765B5" w:rsidP="0022107C">
            <w:pPr>
              <w:jc w:val="both"/>
              <w:rPr>
                <w:rFonts w:ascii="Verdana" w:eastAsia="Calibri" w:hAnsi="Verdana" w:cs="Arial"/>
                <w:sz w:val="22"/>
                <w:szCs w:val="22"/>
                <w:lang w:eastAsia="es-CO"/>
              </w:rPr>
            </w:pPr>
            <w:r w:rsidRPr="006A7BF9">
              <w:rPr>
                <w:rFonts w:ascii="Verdana" w:eastAsia="Calibri" w:hAnsi="Verdana" w:cs="Arial"/>
                <w:sz w:val="22"/>
                <w:szCs w:val="22"/>
                <w:lang w:eastAsia="es-CO"/>
              </w:rPr>
              <w:t>XX</w:t>
            </w:r>
          </w:p>
        </w:tc>
        <w:tc>
          <w:tcPr>
            <w:tcW w:w="3389" w:type="pct"/>
          </w:tcPr>
          <w:p w14:paraId="312A76F0" w14:textId="77777777" w:rsidR="004B2057" w:rsidRPr="006A7BF9" w:rsidRDefault="004B2057" w:rsidP="0022107C">
            <w:pPr>
              <w:jc w:val="both"/>
              <w:rPr>
                <w:rFonts w:ascii="Verdana" w:eastAsia="Calibri" w:hAnsi="Verdana" w:cs="Arial"/>
                <w:sz w:val="22"/>
                <w:szCs w:val="22"/>
                <w:lang w:eastAsia="es-CO"/>
              </w:rPr>
            </w:pPr>
          </w:p>
        </w:tc>
      </w:tr>
      <w:tr w:rsidR="0011518D" w:rsidRPr="006A7BF9" w14:paraId="79488609" w14:textId="77777777" w:rsidTr="0011518D">
        <w:trPr>
          <w:jc w:val="center"/>
        </w:trPr>
        <w:tc>
          <w:tcPr>
            <w:tcW w:w="1143" w:type="pct"/>
          </w:tcPr>
          <w:p w14:paraId="37197EAA" w14:textId="77777777" w:rsidR="004B2057" w:rsidRPr="006A7BF9" w:rsidRDefault="004B2057" w:rsidP="0022107C">
            <w:pPr>
              <w:jc w:val="both"/>
              <w:rPr>
                <w:rFonts w:ascii="Verdana" w:eastAsia="Calibri" w:hAnsi="Verdana" w:cs="Arial"/>
                <w:b/>
                <w:bCs/>
                <w:sz w:val="22"/>
                <w:szCs w:val="22"/>
                <w:lang w:val="es-CO" w:eastAsia="es-CO"/>
              </w:rPr>
            </w:pPr>
            <w:r w:rsidRPr="006A7BF9">
              <w:rPr>
                <w:rFonts w:ascii="Verdana" w:eastAsia="Calibri" w:hAnsi="Verdana" w:cs="Arial"/>
                <w:b/>
                <w:bCs/>
                <w:sz w:val="22"/>
                <w:szCs w:val="22"/>
                <w:lang w:val="es-CO" w:eastAsia="es-CO"/>
              </w:rPr>
              <w:t>Producto</w:t>
            </w:r>
          </w:p>
        </w:tc>
        <w:tc>
          <w:tcPr>
            <w:tcW w:w="468" w:type="pct"/>
          </w:tcPr>
          <w:p w14:paraId="681D1FBD" w14:textId="77777777" w:rsidR="004B2057" w:rsidRPr="006A7BF9" w:rsidRDefault="00E765B5" w:rsidP="0022107C">
            <w:pPr>
              <w:jc w:val="both"/>
              <w:rPr>
                <w:rFonts w:ascii="Verdana" w:eastAsia="Calibri" w:hAnsi="Verdana" w:cs="Arial"/>
                <w:sz w:val="22"/>
                <w:szCs w:val="22"/>
                <w:lang w:eastAsia="es-CO"/>
              </w:rPr>
            </w:pPr>
            <w:r w:rsidRPr="006A7BF9">
              <w:rPr>
                <w:rFonts w:ascii="Verdana" w:eastAsia="Calibri" w:hAnsi="Verdana" w:cs="Arial"/>
                <w:sz w:val="22"/>
                <w:szCs w:val="22"/>
                <w:lang w:eastAsia="es-CO"/>
              </w:rPr>
              <w:t>XX</w:t>
            </w:r>
          </w:p>
        </w:tc>
        <w:tc>
          <w:tcPr>
            <w:tcW w:w="3389" w:type="pct"/>
          </w:tcPr>
          <w:p w14:paraId="405789A6" w14:textId="77777777" w:rsidR="004B2057" w:rsidRPr="006A7BF9" w:rsidRDefault="004B2057" w:rsidP="0022107C">
            <w:pPr>
              <w:jc w:val="both"/>
              <w:rPr>
                <w:rFonts w:ascii="Verdana" w:eastAsia="Calibri" w:hAnsi="Verdana" w:cs="Arial"/>
                <w:sz w:val="22"/>
                <w:szCs w:val="22"/>
                <w:lang w:eastAsia="es-CO"/>
              </w:rPr>
            </w:pPr>
          </w:p>
        </w:tc>
      </w:tr>
      <w:tr w:rsidR="0011518D" w:rsidRPr="006A7BF9" w14:paraId="0EDE31CC" w14:textId="77777777" w:rsidTr="0011518D">
        <w:trPr>
          <w:jc w:val="center"/>
        </w:trPr>
        <w:tc>
          <w:tcPr>
            <w:tcW w:w="1143" w:type="pct"/>
          </w:tcPr>
          <w:p w14:paraId="6E4AF436" w14:textId="77777777" w:rsidR="004B2057" w:rsidRPr="006A7BF9" w:rsidRDefault="004B2057" w:rsidP="0022107C">
            <w:pPr>
              <w:jc w:val="both"/>
              <w:rPr>
                <w:rFonts w:ascii="Verdana" w:eastAsia="Calibri" w:hAnsi="Verdana" w:cs="Arial"/>
                <w:b/>
                <w:bCs/>
                <w:sz w:val="22"/>
                <w:szCs w:val="22"/>
                <w:lang w:val="es-CO" w:eastAsia="es-CO"/>
              </w:rPr>
            </w:pPr>
            <w:r w:rsidRPr="006A7BF9">
              <w:rPr>
                <w:rFonts w:ascii="Verdana" w:eastAsia="Calibri" w:hAnsi="Verdana" w:cs="Arial"/>
                <w:b/>
                <w:bCs/>
                <w:sz w:val="22"/>
                <w:szCs w:val="22"/>
                <w:lang w:val="es-CO" w:eastAsia="es-CO"/>
              </w:rPr>
              <w:t>Codificación</w:t>
            </w:r>
          </w:p>
        </w:tc>
        <w:tc>
          <w:tcPr>
            <w:tcW w:w="3857" w:type="pct"/>
            <w:gridSpan w:val="2"/>
          </w:tcPr>
          <w:p w14:paraId="4C87C004" w14:textId="77777777" w:rsidR="004B2057" w:rsidRPr="006A7BF9" w:rsidRDefault="00E765B5" w:rsidP="0022107C">
            <w:pPr>
              <w:jc w:val="both"/>
              <w:rPr>
                <w:rFonts w:ascii="Verdana" w:eastAsia="Calibri" w:hAnsi="Verdana" w:cs="Arial"/>
                <w:b/>
                <w:sz w:val="22"/>
                <w:szCs w:val="22"/>
                <w:lang w:val="es-CO" w:eastAsia="es-CO"/>
              </w:rPr>
            </w:pPr>
            <w:r w:rsidRPr="006A7BF9">
              <w:rPr>
                <w:rFonts w:ascii="Verdana" w:eastAsia="Calibri" w:hAnsi="Verdana" w:cs="Arial"/>
                <w:b/>
                <w:sz w:val="22"/>
                <w:szCs w:val="22"/>
                <w:lang w:val="es-CO" w:eastAsia="es-CO"/>
              </w:rPr>
              <w:t>XXXXXXXX</w:t>
            </w:r>
          </w:p>
        </w:tc>
      </w:tr>
    </w:tbl>
    <w:p w14:paraId="7D291880" w14:textId="77777777" w:rsidR="004B2057" w:rsidRPr="006A7BF9" w:rsidRDefault="004B2057" w:rsidP="0022107C">
      <w:pPr>
        <w:jc w:val="both"/>
        <w:rPr>
          <w:rFonts w:ascii="Verdana" w:eastAsia="Calibri" w:hAnsi="Verdana" w:cs="Arial"/>
          <w:sz w:val="22"/>
          <w:szCs w:val="22"/>
          <w:lang w:eastAsia="es-CO"/>
        </w:rPr>
      </w:pPr>
    </w:p>
    <w:p w14:paraId="2C9DEBF3" w14:textId="77777777" w:rsidR="00FE14AA" w:rsidRPr="006A7BF9" w:rsidRDefault="00FE14AA" w:rsidP="0022107C">
      <w:pPr>
        <w:jc w:val="both"/>
        <w:rPr>
          <w:rFonts w:ascii="Verdana" w:eastAsia="Calibri" w:hAnsi="Verdana" w:cs="Arial"/>
          <w:b/>
          <w:bCs/>
          <w:i/>
          <w:iCs/>
          <w:color w:val="FF0000"/>
          <w:sz w:val="22"/>
          <w:szCs w:val="22"/>
          <w:lang w:eastAsia="es-CO"/>
        </w:rPr>
      </w:pPr>
      <w:r w:rsidRPr="006A7BF9">
        <w:rPr>
          <w:rFonts w:ascii="Verdana" w:eastAsia="Calibri" w:hAnsi="Verdana" w:cs="Arial"/>
          <w:b/>
          <w:bCs/>
          <w:i/>
          <w:iCs/>
          <w:color w:val="FF0000"/>
          <w:sz w:val="22"/>
          <w:szCs w:val="22"/>
          <w:lang w:eastAsia="es-CO"/>
        </w:rPr>
        <w:t xml:space="preserve">Ejemplo: </w:t>
      </w:r>
      <w:r w:rsidRPr="006A7BF9">
        <w:rPr>
          <w:rFonts w:ascii="Verdana" w:eastAsia="Calibri" w:hAnsi="Verdana" w:cs="Arial"/>
          <w:i/>
          <w:iCs/>
          <w:color w:val="FF0000"/>
          <w:sz w:val="22"/>
          <w:szCs w:val="22"/>
          <w:lang w:eastAsia="es-CO"/>
        </w:rPr>
        <w:t>(eliminarlo del documento final)</w:t>
      </w:r>
    </w:p>
    <w:p w14:paraId="41719016" w14:textId="77777777" w:rsidR="00FE14AA" w:rsidRPr="006A7BF9" w:rsidRDefault="00FE14AA" w:rsidP="0022107C">
      <w:pPr>
        <w:jc w:val="both"/>
        <w:rPr>
          <w:rFonts w:ascii="Verdana" w:eastAsia="Calibri" w:hAnsi="Verdana" w:cs="Arial"/>
          <w:b/>
          <w:bCs/>
          <w:i/>
          <w:iCs/>
          <w:color w:val="FF0000"/>
          <w:sz w:val="22"/>
          <w:szCs w:val="22"/>
          <w:lang w:eastAsia="es-CO"/>
        </w:rPr>
      </w:pPr>
    </w:p>
    <w:tbl>
      <w:tblPr>
        <w:tblStyle w:val="Tablaconcuadrcula14"/>
        <w:tblW w:w="3898" w:type="pct"/>
        <w:jc w:val="center"/>
        <w:tblLook w:val="04A0" w:firstRow="1" w:lastRow="0" w:firstColumn="1" w:lastColumn="0" w:noHBand="0" w:noVBand="1"/>
      </w:tblPr>
      <w:tblGrid>
        <w:gridCol w:w="1712"/>
        <w:gridCol w:w="646"/>
        <w:gridCol w:w="4867"/>
      </w:tblGrid>
      <w:tr w:rsidR="0011518D" w:rsidRPr="006A7BF9" w14:paraId="75E5DC9D" w14:textId="77777777" w:rsidTr="0011518D">
        <w:trPr>
          <w:jc w:val="center"/>
        </w:trPr>
        <w:tc>
          <w:tcPr>
            <w:tcW w:w="1143" w:type="pct"/>
          </w:tcPr>
          <w:p w14:paraId="3CB1686B" w14:textId="77777777" w:rsidR="00FE14AA" w:rsidRPr="006A7BF9" w:rsidRDefault="00FE14AA" w:rsidP="0022107C">
            <w:pPr>
              <w:rPr>
                <w:rFonts w:ascii="Verdana" w:eastAsia="Calibri" w:hAnsi="Verdana" w:cs="Arial"/>
                <w:b/>
                <w:bCs/>
                <w:i/>
                <w:iCs/>
                <w:color w:val="FF0000"/>
                <w:sz w:val="22"/>
                <w:szCs w:val="22"/>
                <w:lang w:val="es-CO" w:eastAsia="es-CO"/>
              </w:rPr>
            </w:pPr>
            <w:r w:rsidRPr="006A7BF9">
              <w:rPr>
                <w:rFonts w:ascii="Verdana" w:eastAsia="Calibri" w:hAnsi="Verdana" w:cs="Arial"/>
                <w:b/>
                <w:bCs/>
                <w:i/>
                <w:iCs/>
                <w:color w:val="FF0000"/>
                <w:sz w:val="22"/>
                <w:szCs w:val="22"/>
                <w:lang w:val="es-CO" w:eastAsia="es-CO"/>
              </w:rPr>
              <w:t>Grupo</w:t>
            </w:r>
          </w:p>
        </w:tc>
        <w:tc>
          <w:tcPr>
            <w:tcW w:w="468" w:type="pct"/>
          </w:tcPr>
          <w:p w14:paraId="7CFFB532" w14:textId="77777777" w:rsidR="00FE14AA" w:rsidRPr="006A7BF9" w:rsidRDefault="00FE14AA" w:rsidP="0022107C">
            <w:pPr>
              <w:rPr>
                <w:rFonts w:ascii="Verdana" w:eastAsia="Calibri" w:hAnsi="Verdana" w:cs="Arial"/>
                <w:b/>
                <w:i/>
                <w:iCs/>
                <w:color w:val="FF0000"/>
                <w:sz w:val="22"/>
                <w:szCs w:val="22"/>
                <w:lang w:val="es-CO" w:eastAsia="es-CO"/>
              </w:rPr>
            </w:pPr>
            <w:r w:rsidRPr="006A7BF9">
              <w:rPr>
                <w:rFonts w:ascii="Verdana" w:eastAsia="Calibri" w:hAnsi="Verdana" w:cs="Arial"/>
                <w:i/>
                <w:iCs/>
                <w:color w:val="FF0000"/>
                <w:sz w:val="22"/>
                <w:szCs w:val="22"/>
                <w:lang w:val="es-CO" w:eastAsia="es-CO"/>
              </w:rPr>
              <w:t>F</w:t>
            </w:r>
          </w:p>
        </w:tc>
        <w:tc>
          <w:tcPr>
            <w:tcW w:w="3389" w:type="pct"/>
          </w:tcPr>
          <w:p w14:paraId="78D747AE" w14:textId="77777777" w:rsidR="00FE14AA" w:rsidRPr="006A7BF9" w:rsidRDefault="00FE14AA" w:rsidP="0022107C">
            <w:pPr>
              <w:rPr>
                <w:rFonts w:ascii="Verdana" w:eastAsia="Calibri" w:hAnsi="Verdana" w:cs="Arial"/>
                <w:b/>
                <w:i/>
                <w:iCs/>
                <w:color w:val="FF0000"/>
                <w:sz w:val="22"/>
                <w:szCs w:val="22"/>
                <w:lang w:val="es-CO" w:eastAsia="es-CO"/>
              </w:rPr>
            </w:pPr>
            <w:r w:rsidRPr="006A7BF9">
              <w:rPr>
                <w:rFonts w:ascii="Verdana" w:eastAsia="Calibri" w:hAnsi="Verdana" w:cs="Arial"/>
                <w:i/>
                <w:iCs/>
                <w:color w:val="FF0000"/>
                <w:sz w:val="22"/>
                <w:szCs w:val="22"/>
                <w:lang w:val="es-CO" w:eastAsia="es-CO"/>
              </w:rPr>
              <w:t>Servicios</w:t>
            </w:r>
          </w:p>
        </w:tc>
      </w:tr>
      <w:tr w:rsidR="0011518D" w:rsidRPr="006A7BF9" w14:paraId="223A127A" w14:textId="77777777" w:rsidTr="0011518D">
        <w:trPr>
          <w:trHeight w:val="285"/>
          <w:jc w:val="center"/>
        </w:trPr>
        <w:tc>
          <w:tcPr>
            <w:tcW w:w="1143" w:type="pct"/>
          </w:tcPr>
          <w:p w14:paraId="0E4D5D5D" w14:textId="77777777" w:rsidR="00FE14AA" w:rsidRPr="006A7BF9" w:rsidRDefault="00FE14AA" w:rsidP="0022107C">
            <w:pPr>
              <w:jc w:val="both"/>
              <w:rPr>
                <w:rFonts w:ascii="Verdana" w:eastAsia="Calibri" w:hAnsi="Verdana" w:cs="Arial"/>
                <w:b/>
                <w:bCs/>
                <w:i/>
                <w:iCs/>
                <w:color w:val="FF0000"/>
                <w:sz w:val="22"/>
                <w:szCs w:val="22"/>
                <w:lang w:val="es-CO" w:eastAsia="es-CO"/>
              </w:rPr>
            </w:pPr>
            <w:r w:rsidRPr="006A7BF9">
              <w:rPr>
                <w:rFonts w:ascii="Verdana" w:eastAsia="Calibri" w:hAnsi="Verdana" w:cs="Arial"/>
                <w:b/>
                <w:bCs/>
                <w:i/>
                <w:iCs/>
                <w:color w:val="FF0000"/>
                <w:sz w:val="22"/>
                <w:szCs w:val="22"/>
                <w:lang w:val="es-CO" w:eastAsia="es-CO"/>
              </w:rPr>
              <w:t>Segmento</w:t>
            </w:r>
          </w:p>
        </w:tc>
        <w:tc>
          <w:tcPr>
            <w:tcW w:w="468" w:type="pct"/>
          </w:tcPr>
          <w:p w14:paraId="490362AB" w14:textId="77777777" w:rsidR="00FE14AA" w:rsidRPr="006A7BF9" w:rsidRDefault="00E765B5" w:rsidP="0022107C">
            <w:pPr>
              <w:jc w:val="both"/>
              <w:rPr>
                <w:rFonts w:ascii="Verdana" w:eastAsia="Calibri" w:hAnsi="Verdana" w:cs="Arial"/>
                <w:i/>
                <w:iCs/>
                <w:color w:val="FF0000"/>
                <w:sz w:val="22"/>
                <w:szCs w:val="22"/>
                <w:lang w:val="es-CO" w:eastAsia="es-CO"/>
              </w:rPr>
            </w:pPr>
            <w:r w:rsidRPr="006A7BF9">
              <w:rPr>
                <w:rFonts w:ascii="Verdana" w:eastAsia="Calibri" w:hAnsi="Verdana" w:cs="Arial"/>
                <w:i/>
                <w:iCs/>
                <w:color w:val="FF0000"/>
                <w:sz w:val="22"/>
                <w:szCs w:val="22"/>
                <w:lang w:val="es-CO" w:eastAsia="es-CO"/>
              </w:rPr>
              <w:t>80</w:t>
            </w:r>
          </w:p>
        </w:tc>
        <w:tc>
          <w:tcPr>
            <w:tcW w:w="3389" w:type="pct"/>
          </w:tcPr>
          <w:p w14:paraId="21ED2891" w14:textId="77777777" w:rsidR="00FE14AA" w:rsidRPr="006A7BF9" w:rsidRDefault="00246CF0" w:rsidP="0022107C">
            <w:pPr>
              <w:jc w:val="both"/>
              <w:rPr>
                <w:rFonts w:ascii="Verdana" w:eastAsia="Calibri" w:hAnsi="Verdana" w:cs="Arial"/>
                <w:i/>
                <w:iCs/>
                <w:color w:val="FF0000"/>
                <w:sz w:val="22"/>
                <w:szCs w:val="22"/>
                <w:lang w:eastAsia="es-CO"/>
              </w:rPr>
            </w:pPr>
            <w:r w:rsidRPr="006A7BF9">
              <w:rPr>
                <w:rFonts w:ascii="Verdana" w:eastAsia="Calibri" w:hAnsi="Verdana" w:cs="Arial"/>
                <w:i/>
                <w:iCs/>
                <w:color w:val="FF0000"/>
                <w:sz w:val="22"/>
                <w:szCs w:val="22"/>
                <w:lang w:eastAsia="es-CO"/>
              </w:rPr>
              <w:t xml:space="preserve">Servicios de gestión, servicios profesionales, de empresa y servicios administrativos </w:t>
            </w:r>
          </w:p>
        </w:tc>
      </w:tr>
      <w:tr w:rsidR="0011518D" w:rsidRPr="006A7BF9" w14:paraId="2D8DF705" w14:textId="77777777" w:rsidTr="0011518D">
        <w:trPr>
          <w:jc w:val="center"/>
        </w:trPr>
        <w:tc>
          <w:tcPr>
            <w:tcW w:w="1143" w:type="pct"/>
          </w:tcPr>
          <w:p w14:paraId="28E396F5" w14:textId="77777777" w:rsidR="00FE14AA" w:rsidRPr="006A7BF9" w:rsidRDefault="00FE14AA" w:rsidP="0022107C">
            <w:pPr>
              <w:jc w:val="both"/>
              <w:rPr>
                <w:rFonts w:ascii="Verdana" w:eastAsia="Calibri" w:hAnsi="Verdana" w:cs="Arial"/>
                <w:b/>
                <w:bCs/>
                <w:i/>
                <w:iCs/>
                <w:color w:val="FF0000"/>
                <w:sz w:val="22"/>
                <w:szCs w:val="22"/>
                <w:lang w:val="es-CO" w:eastAsia="es-CO"/>
              </w:rPr>
            </w:pPr>
            <w:r w:rsidRPr="006A7BF9">
              <w:rPr>
                <w:rFonts w:ascii="Verdana" w:eastAsia="Calibri" w:hAnsi="Verdana" w:cs="Arial"/>
                <w:b/>
                <w:bCs/>
                <w:i/>
                <w:iCs/>
                <w:color w:val="FF0000"/>
                <w:sz w:val="22"/>
                <w:szCs w:val="22"/>
                <w:lang w:val="es-CO" w:eastAsia="es-CO"/>
              </w:rPr>
              <w:t>Familia</w:t>
            </w:r>
          </w:p>
        </w:tc>
        <w:tc>
          <w:tcPr>
            <w:tcW w:w="468" w:type="pct"/>
          </w:tcPr>
          <w:p w14:paraId="3E22F72B" w14:textId="77777777" w:rsidR="00FE14AA" w:rsidRPr="006A7BF9" w:rsidRDefault="00E765B5" w:rsidP="0022107C">
            <w:pPr>
              <w:jc w:val="both"/>
              <w:rPr>
                <w:rFonts w:ascii="Verdana" w:eastAsia="Calibri" w:hAnsi="Verdana" w:cs="Arial"/>
                <w:i/>
                <w:iCs/>
                <w:color w:val="FF0000"/>
                <w:sz w:val="22"/>
                <w:szCs w:val="22"/>
                <w:lang w:eastAsia="es-CO"/>
              </w:rPr>
            </w:pPr>
            <w:r w:rsidRPr="006A7BF9">
              <w:rPr>
                <w:rFonts w:ascii="Verdana" w:eastAsia="Calibri" w:hAnsi="Verdana" w:cs="Arial"/>
                <w:i/>
                <w:iCs/>
                <w:color w:val="FF0000"/>
                <w:sz w:val="22"/>
                <w:szCs w:val="22"/>
                <w:lang w:eastAsia="es-CO"/>
              </w:rPr>
              <w:t>12</w:t>
            </w:r>
          </w:p>
        </w:tc>
        <w:tc>
          <w:tcPr>
            <w:tcW w:w="3389" w:type="pct"/>
          </w:tcPr>
          <w:p w14:paraId="5E70EF02" w14:textId="77777777" w:rsidR="00FE14AA" w:rsidRPr="006A7BF9" w:rsidRDefault="00246CF0" w:rsidP="0022107C">
            <w:pPr>
              <w:jc w:val="both"/>
              <w:rPr>
                <w:rFonts w:ascii="Verdana" w:eastAsia="Calibri" w:hAnsi="Verdana" w:cs="Arial"/>
                <w:i/>
                <w:iCs/>
                <w:color w:val="FF0000"/>
                <w:sz w:val="22"/>
                <w:szCs w:val="22"/>
                <w:lang w:eastAsia="es-CO"/>
              </w:rPr>
            </w:pPr>
            <w:r w:rsidRPr="006A7BF9">
              <w:rPr>
                <w:rFonts w:ascii="Verdana" w:eastAsia="Calibri" w:hAnsi="Verdana" w:cs="Arial"/>
                <w:i/>
                <w:iCs/>
                <w:color w:val="FF0000"/>
                <w:sz w:val="22"/>
                <w:szCs w:val="22"/>
                <w:lang w:eastAsia="es-CO"/>
              </w:rPr>
              <w:t>Servicios Legales</w:t>
            </w:r>
          </w:p>
        </w:tc>
      </w:tr>
      <w:tr w:rsidR="0011518D" w:rsidRPr="006A7BF9" w14:paraId="21E9CA88" w14:textId="77777777" w:rsidTr="0011518D">
        <w:trPr>
          <w:jc w:val="center"/>
        </w:trPr>
        <w:tc>
          <w:tcPr>
            <w:tcW w:w="1143" w:type="pct"/>
          </w:tcPr>
          <w:p w14:paraId="3A4A45BF" w14:textId="77777777" w:rsidR="00FE14AA" w:rsidRPr="006A7BF9" w:rsidRDefault="00FE14AA" w:rsidP="0022107C">
            <w:pPr>
              <w:jc w:val="both"/>
              <w:rPr>
                <w:rFonts w:ascii="Verdana" w:eastAsia="Calibri" w:hAnsi="Verdana" w:cs="Arial"/>
                <w:b/>
                <w:bCs/>
                <w:i/>
                <w:iCs/>
                <w:color w:val="FF0000"/>
                <w:sz w:val="22"/>
                <w:szCs w:val="22"/>
                <w:lang w:val="es-CO" w:eastAsia="es-CO"/>
              </w:rPr>
            </w:pPr>
            <w:r w:rsidRPr="006A7BF9">
              <w:rPr>
                <w:rFonts w:ascii="Verdana" w:eastAsia="Calibri" w:hAnsi="Verdana" w:cs="Arial"/>
                <w:b/>
                <w:bCs/>
                <w:i/>
                <w:iCs/>
                <w:color w:val="FF0000"/>
                <w:sz w:val="22"/>
                <w:szCs w:val="22"/>
                <w:lang w:val="es-CO" w:eastAsia="es-CO"/>
              </w:rPr>
              <w:t>Clase</w:t>
            </w:r>
          </w:p>
        </w:tc>
        <w:tc>
          <w:tcPr>
            <w:tcW w:w="468" w:type="pct"/>
          </w:tcPr>
          <w:p w14:paraId="4E627C70" w14:textId="77777777" w:rsidR="00FE14AA" w:rsidRPr="006A7BF9" w:rsidRDefault="00E765B5" w:rsidP="0022107C">
            <w:pPr>
              <w:jc w:val="both"/>
              <w:rPr>
                <w:rFonts w:ascii="Verdana" w:eastAsia="Calibri" w:hAnsi="Verdana" w:cs="Arial"/>
                <w:i/>
                <w:iCs/>
                <w:color w:val="FF0000"/>
                <w:sz w:val="22"/>
                <w:szCs w:val="22"/>
                <w:lang w:eastAsia="es-CO"/>
              </w:rPr>
            </w:pPr>
            <w:r w:rsidRPr="006A7BF9">
              <w:rPr>
                <w:rFonts w:ascii="Verdana" w:eastAsia="Calibri" w:hAnsi="Verdana" w:cs="Arial"/>
                <w:i/>
                <w:iCs/>
                <w:color w:val="FF0000"/>
                <w:sz w:val="22"/>
                <w:szCs w:val="22"/>
                <w:lang w:eastAsia="es-CO"/>
              </w:rPr>
              <w:t>00</w:t>
            </w:r>
          </w:p>
        </w:tc>
        <w:tc>
          <w:tcPr>
            <w:tcW w:w="3389" w:type="pct"/>
          </w:tcPr>
          <w:p w14:paraId="334CBC8A" w14:textId="77777777" w:rsidR="00FE14AA" w:rsidRPr="006A7BF9" w:rsidRDefault="00246CF0" w:rsidP="0022107C">
            <w:pPr>
              <w:jc w:val="both"/>
              <w:rPr>
                <w:rFonts w:ascii="Verdana" w:eastAsia="Calibri" w:hAnsi="Verdana" w:cs="Arial"/>
                <w:i/>
                <w:iCs/>
                <w:color w:val="FF0000"/>
                <w:sz w:val="22"/>
                <w:szCs w:val="22"/>
                <w:lang w:eastAsia="es-CO"/>
              </w:rPr>
            </w:pPr>
            <w:r w:rsidRPr="006A7BF9">
              <w:rPr>
                <w:rFonts w:ascii="Verdana" w:eastAsia="Calibri" w:hAnsi="Verdana" w:cs="Arial"/>
                <w:i/>
                <w:iCs/>
                <w:color w:val="FF0000"/>
                <w:sz w:val="22"/>
                <w:szCs w:val="22"/>
                <w:lang w:eastAsia="es-CO"/>
              </w:rPr>
              <w:t>N/A</w:t>
            </w:r>
          </w:p>
        </w:tc>
      </w:tr>
      <w:tr w:rsidR="0011518D" w:rsidRPr="006A7BF9" w14:paraId="74F98B7D" w14:textId="77777777" w:rsidTr="0011518D">
        <w:trPr>
          <w:jc w:val="center"/>
        </w:trPr>
        <w:tc>
          <w:tcPr>
            <w:tcW w:w="1143" w:type="pct"/>
          </w:tcPr>
          <w:p w14:paraId="210B996D" w14:textId="77777777" w:rsidR="00FE14AA" w:rsidRPr="006A7BF9" w:rsidRDefault="00FE14AA" w:rsidP="0022107C">
            <w:pPr>
              <w:jc w:val="both"/>
              <w:rPr>
                <w:rFonts w:ascii="Verdana" w:eastAsia="Calibri" w:hAnsi="Verdana" w:cs="Arial"/>
                <w:b/>
                <w:bCs/>
                <w:i/>
                <w:iCs/>
                <w:color w:val="FF0000"/>
                <w:sz w:val="22"/>
                <w:szCs w:val="22"/>
                <w:lang w:val="es-CO" w:eastAsia="es-CO"/>
              </w:rPr>
            </w:pPr>
            <w:r w:rsidRPr="006A7BF9">
              <w:rPr>
                <w:rFonts w:ascii="Verdana" w:eastAsia="Calibri" w:hAnsi="Verdana" w:cs="Arial"/>
                <w:b/>
                <w:bCs/>
                <w:i/>
                <w:iCs/>
                <w:color w:val="FF0000"/>
                <w:sz w:val="22"/>
                <w:szCs w:val="22"/>
                <w:lang w:val="es-CO" w:eastAsia="es-CO"/>
              </w:rPr>
              <w:t>Producto</w:t>
            </w:r>
          </w:p>
        </w:tc>
        <w:tc>
          <w:tcPr>
            <w:tcW w:w="468" w:type="pct"/>
          </w:tcPr>
          <w:p w14:paraId="5509B227" w14:textId="77777777" w:rsidR="00FE14AA" w:rsidRPr="006A7BF9" w:rsidRDefault="00E765B5" w:rsidP="0022107C">
            <w:pPr>
              <w:jc w:val="both"/>
              <w:rPr>
                <w:rFonts w:ascii="Verdana" w:eastAsia="Calibri" w:hAnsi="Verdana" w:cs="Arial"/>
                <w:i/>
                <w:iCs/>
                <w:color w:val="FF0000"/>
                <w:sz w:val="22"/>
                <w:szCs w:val="22"/>
                <w:lang w:eastAsia="es-CO"/>
              </w:rPr>
            </w:pPr>
            <w:r w:rsidRPr="006A7BF9">
              <w:rPr>
                <w:rFonts w:ascii="Verdana" w:eastAsia="Calibri" w:hAnsi="Verdana" w:cs="Arial"/>
                <w:i/>
                <w:iCs/>
                <w:color w:val="FF0000"/>
                <w:sz w:val="22"/>
                <w:szCs w:val="22"/>
                <w:lang w:eastAsia="es-CO"/>
              </w:rPr>
              <w:t>00</w:t>
            </w:r>
          </w:p>
        </w:tc>
        <w:tc>
          <w:tcPr>
            <w:tcW w:w="3389" w:type="pct"/>
          </w:tcPr>
          <w:p w14:paraId="70046DEA" w14:textId="77777777" w:rsidR="00FE14AA" w:rsidRPr="006A7BF9" w:rsidRDefault="00246CF0" w:rsidP="0022107C">
            <w:pPr>
              <w:jc w:val="both"/>
              <w:rPr>
                <w:rFonts w:ascii="Verdana" w:eastAsia="Calibri" w:hAnsi="Verdana" w:cs="Arial"/>
                <w:i/>
                <w:iCs/>
                <w:color w:val="FF0000"/>
                <w:sz w:val="22"/>
                <w:szCs w:val="22"/>
                <w:lang w:eastAsia="es-CO"/>
              </w:rPr>
            </w:pPr>
            <w:r w:rsidRPr="006A7BF9">
              <w:rPr>
                <w:rFonts w:ascii="Verdana" w:eastAsia="Calibri" w:hAnsi="Verdana" w:cs="Arial"/>
                <w:i/>
                <w:iCs/>
                <w:color w:val="FF0000"/>
                <w:sz w:val="22"/>
                <w:szCs w:val="22"/>
                <w:lang w:eastAsia="es-CO"/>
              </w:rPr>
              <w:t>N/A</w:t>
            </w:r>
          </w:p>
        </w:tc>
      </w:tr>
      <w:tr w:rsidR="00246CF0" w:rsidRPr="006A7BF9" w14:paraId="249A9549" w14:textId="77777777" w:rsidTr="0011518D">
        <w:trPr>
          <w:jc w:val="center"/>
        </w:trPr>
        <w:tc>
          <w:tcPr>
            <w:tcW w:w="1143" w:type="pct"/>
          </w:tcPr>
          <w:p w14:paraId="24692064" w14:textId="77777777" w:rsidR="00FE14AA" w:rsidRPr="006A7BF9" w:rsidRDefault="00FE14AA" w:rsidP="0022107C">
            <w:pPr>
              <w:jc w:val="both"/>
              <w:rPr>
                <w:rFonts w:ascii="Verdana" w:eastAsia="Calibri" w:hAnsi="Verdana" w:cs="Arial"/>
                <w:b/>
                <w:bCs/>
                <w:i/>
                <w:iCs/>
                <w:color w:val="FF0000"/>
                <w:sz w:val="22"/>
                <w:szCs w:val="22"/>
                <w:lang w:val="es-CO" w:eastAsia="es-CO"/>
              </w:rPr>
            </w:pPr>
            <w:r w:rsidRPr="006A7BF9">
              <w:rPr>
                <w:rFonts w:ascii="Verdana" w:eastAsia="Calibri" w:hAnsi="Verdana" w:cs="Arial"/>
                <w:b/>
                <w:bCs/>
                <w:i/>
                <w:iCs/>
                <w:color w:val="FF0000"/>
                <w:sz w:val="22"/>
                <w:szCs w:val="22"/>
                <w:lang w:val="es-CO" w:eastAsia="es-CO"/>
              </w:rPr>
              <w:t>Codificación</w:t>
            </w:r>
          </w:p>
        </w:tc>
        <w:tc>
          <w:tcPr>
            <w:tcW w:w="3857" w:type="pct"/>
            <w:gridSpan w:val="2"/>
          </w:tcPr>
          <w:p w14:paraId="700C580B" w14:textId="77777777" w:rsidR="00FE14AA" w:rsidRPr="006A7BF9" w:rsidRDefault="00E765B5" w:rsidP="0022107C">
            <w:pPr>
              <w:jc w:val="both"/>
              <w:rPr>
                <w:rFonts w:ascii="Verdana" w:eastAsia="Calibri" w:hAnsi="Verdana" w:cs="Arial"/>
                <w:b/>
                <w:bCs/>
                <w:i/>
                <w:iCs/>
                <w:color w:val="FF0000"/>
                <w:sz w:val="22"/>
                <w:szCs w:val="22"/>
                <w:lang w:val="es-CO" w:eastAsia="es-CO"/>
              </w:rPr>
            </w:pPr>
            <w:r w:rsidRPr="006A7BF9">
              <w:rPr>
                <w:rFonts w:ascii="Verdana" w:eastAsia="Calibri" w:hAnsi="Verdana" w:cs="Arial"/>
                <w:b/>
                <w:bCs/>
                <w:i/>
                <w:iCs/>
                <w:color w:val="FF0000"/>
                <w:sz w:val="22"/>
                <w:szCs w:val="22"/>
                <w:lang w:val="es-CO" w:eastAsia="es-CO"/>
              </w:rPr>
              <w:t>80120000</w:t>
            </w:r>
          </w:p>
        </w:tc>
      </w:tr>
    </w:tbl>
    <w:p w14:paraId="595DCB96" w14:textId="77777777" w:rsidR="00E71C50" w:rsidRPr="006A7BF9" w:rsidRDefault="00E71C50" w:rsidP="0022107C">
      <w:pPr>
        <w:jc w:val="both"/>
        <w:rPr>
          <w:rFonts w:ascii="Verdana" w:eastAsia="Calibri" w:hAnsi="Verdana" w:cs="Arial"/>
          <w:i/>
          <w:iCs/>
          <w:sz w:val="22"/>
          <w:szCs w:val="22"/>
          <w:lang w:eastAsia="es-CO"/>
        </w:rPr>
      </w:pPr>
    </w:p>
    <w:p w14:paraId="19415738" w14:textId="77777777" w:rsidR="00113B01" w:rsidRPr="006A7BF9" w:rsidRDefault="00113B01" w:rsidP="0022107C">
      <w:pPr>
        <w:jc w:val="both"/>
        <w:rPr>
          <w:rFonts w:ascii="Verdana" w:eastAsia="Calibri" w:hAnsi="Verdana" w:cs="Arial"/>
          <w:i/>
          <w:iCs/>
          <w:sz w:val="22"/>
          <w:szCs w:val="22"/>
          <w:lang w:eastAsia="es-CO"/>
        </w:rPr>
      </w:pPr>
    </w:p>
    <w:p w14:paraId="0FDBBC0A" w14:textId="77777777" w:rsidR="00113B01" w:rsidRPr="006A7BF9" w:rsidRDefault="00113B01" w:rsidP="0022107C">
      <w:pPr>
        <w:jc w:val="both"/>
        <w:rPr>
          <w:rFonts w:ascii="Verdana" w:eastAsia="Calibri" w:hAnsi="Verdana" w:cs="Arial"/>
          <w:i/>
          <w:iCs/>
          <w:sz w:val="22"/>
          <w:szCs w:val="22"/>
          <w:lang w:eastAsia="es-CO"/>
        </w:rPr>
      </w:pPr>
    </w:p>
    <w:p w14:paraId="7E5830ED" w14:textId="77777777" w:rsidR="004B2057" w:rsidRPr="006A7BF9" w:rsidRDefault="004B2057" w:rsidP="0022107C">
      <w:pPr>
        <w:pStyle w:val="Default"/>
        <w:jc w:val="both"/>
        <w:rPr>
          <w:rFonts w:ascii="Verdana" w:hAnsi="Verdana" w:cs="Arial"/>
          <w:b/>
          <w:color w:val="00B050"/>
          <w:sz w:val="22"/>
          <w:szCs w:val="22"/>
          <w:u w:val="single"/>
        </w:rPr>
      </w:pPr>
      <w:r w:rsidRPr="006A7BF9">
        <w:rPr>
          <w:rFonts w:ascii="Verdana" w:hAnsi="Verdana" w:cs="Arial"/>
          <w:b/>
          <w:color w:val="00B050"/>
          <w:sz w:val="22"/>
          <w:szCs w:val="22"/>
          <w:u w:val="single"/>
        </w:rPr>
        <w:t>Tenga en cuenta:</w:t>
      </w:r>
    </w:p>
    <w:p w14:paraId="1859E278" w14:textId="77777777" w:rsidR="004B2057" w:rsidRPr="006A7BF9" w:rsidRDefault="004B2057" w:rsidP="0022107C">
      <w:pPr>
        <w:jc w:val="both"/>
        <w:rPr>
          <w:rFonts w:ascii="Verdana" w:eastAsia="Calibri" w:hAnsi="Verdana" w:cs="Arial"/>
          <w:sz w:val="22"/>
          <w:szCs w:val="22"/>
          <w:lang w:eastAsia="es-CO"/>
        </w:rPr>
      </w:pPr>
    </w:p>
    <w:p w14:paraId="4B51DE80" w14:textId="63BE74B9" w:rsidR="004B2057" w:rsidRPr="006A7BF9" w:rsidRDefault="004B2057" w:rsidP="0022107C">
      <w:pPr>
        <w:pStyle w:val="Prrafodelista"/>
        <w:numPr>
          <w:ilvl w:val="0"/>
          <w:numId w:val="9"/>
        </w:numPr>
        <w:jc w:val="both"/>
        <w:rPr>
          <w:rStyle w:val="Hipervnculo"/>
          <w:rFonts w:ascii="Verdana" w:eastAsia="Calibri" w:hAnsi="Verdana" w:cs="Arial"/>
          <w:i/>
          <w:color w:val="00B050"/>
          <w:sz w:val="22"/>
          <w:szCs w:val="22"/>
          <w:u w:val="none"/>
          <w:lang w:eastAsia="es-CO"/>
        </w:rPr>
      </w:pPr>
      <w:r w:rsidRPr="006A7BF9">
        <w:rPr>
          <w:rFonts w:ascii="Verdana" w:eastAsia="Calibri" w:hAnsi="Verdana" w:cs="Arial"/>
          <w:i/>
          <w:color w:val="00B050"/>
          <w:sz w:val="22"/>
          <w:szCs w:val="22"/>
          <w:lang w:eastAsia="es-CO"/>
        </w:rPr>
        <w:t>Para la escogencia del código UNSPSC, se debe revisar el clasificador de bienes y servicios publicado en la página we</w:t>
      </w:r>
      <w:r w:rsidR="000C4CFA" w:rsidRPr="006A7BF9">
        <w:rPr>
          <w:rFonts w:ascii="Verdana" w:eastAsia="Calibri" w:hAnsi="Verdana" w:cs="Arial"/>
          <w:i/>
          <w:color w:val="00B050"/>
          <w:sz w:val="22"/>
          <w:szCs w:val="22"/>
          <w:lang w:eastAsia="es-CO"/>
        </w:rPr>
        <w:t xml:space="preserve">b de Colombia Compra Eficiente. </w:t>
      </w:r>
    </w:p>
    <w:p w14:paraId="1ED1A43A" w14:textId="77777777" w:rsidR="004B2057" w:rsidRPr="006A7BF9" w:rsidRDefault="004B2057" w:rsidP="0022107C">
      <w:pPr>
        <w:pStyle w:val="Prrafodelista"/>
        <w:numPr>
          <w:ilvl w:val="0"/>
          <w:numId w:val="9"/>
        </w:numPr>
        <w:jc w:val="both"/>
        <w:rPr>
          <w:rFonts w:ascii="Verdana" w:eastAsia="Calibri" w:hAnsi="Verdana" w:cs="Arial"/>
          <w:i/>
          <w:color w:val="00B050"/>
          <w:sz w:val="22"/>
          <w:szCs w:val="22"/>
          <w:lang w:eastAsia="es-CO"/>
        </w:rPr>
      </w:pPr>
      <w:r w:rsidRPr="006A7BF9">
        <w:rPr>
          <w:rFonts w:ascii="Verdana" w:eastAsia="Calibri" w:hAnsi="Verdana" w:cs="Arial"/>
          <w:i/>
          <w:color w:val="00B050"/>
          <w:sz w:val="22"/>
          <w:szCs w:val="22"/>
          <w:lang w:eastAsia="es-CO"/>
        </w:rPr>
        <w:t>Los códigos escogidos deben guardar relación con el objeto de la contratación y/o el alcance del objeto.</w:t>
      </w:r>
    </w:p>
    <w:p w14:paraId="6B9602BC" w14:textId="237E33E3" w:rsidR="004B2057" w:rsidRPr="006A7BF9" w:rsidRDefault="004B2057" w:rsidP="0022107C">
      <w:pPr>
        <w:pStyle w:val="Prrafodelista"/>
        <w:numPr>
          <w:ilvl w:val="0"/>
          <w:numId w:val="9"/>
        </w:numPr>
        <w:jc w:val="both"/>
        <w:rPr>
          <w:rStyle w:val="Hipervnculo"/>
          <w:rFonts w:ascii="Verdana" w:eastAsia="Calibri" w:hAnsi="Verdana" w:cs="Arial"/>
          <w:i/>
          <w:color w:val="00B050"/>
          <w:sz w:val="22"/>
          <w:szCs w:val="22"/>
          <w:u w:val="none"/>
          <w:lang w:eastAsia="es-CO"/>
        </w:rPr>
      </w:pPr>
      <w:r w:rsidRPr="006A7BF9">
        <w:rPr>
          <w:rFonts w:ascii="Verdana" w:eastAsia="Calibri" w:hAnsi="Verdana" w:cs="Arial"/>
          <w:i/>
          <w:color w:val="00B050"/>
          <w:sz w:val="22"/>
          <w:szCs w:val="22"/>
          <w:lang w:eastAsia="es-CO"/>
        </w:rPr>
        <w:t xml:space="preserve">Tener cuidado que la descripción o denominación del código anotada, sea la que corresponde al número escogido de acuerdo clasificador de bienes y servicios publicado en la página web </w:t>
      </w:r>
      <w:r w:rsidR="000C4CFA" w:rsidRPr="006A7BF9">
        <w:rPr>
          <w:rFonts w:ascii="Verdana" w:eastAsia="Calibri" w:hAnsi="Verdana" w:cs="Arial"/>
          <w:i/>
          <w:color w:val="00B050"/>
          <w:sz w:val="22"/>
          <w:szCs w:val="22"/>
          <w:lang w:eastAsia="es-CO"/>
        </w:rPr>
        <w:t>de Colombia Compra Eficiente.</w:t>
      </w:r>
    </w:p>
    <w:p w14:paraId="74F3D2F1" w14:textId="77777777" w:rsidR="00FE14AA" w:rsidRPr="006A7BF9" w:rsidRDefault="00FE14AA" w:rsidP="0022107C">
      <w:pPr>
        <w:pStyle w:val="Prrafodelista"/>
        <w:numPr>
          <w:ilvl w:val="0"/>
          <w:numId w:val="9"/>
        </w:numPr>
        <w:jc w:val="both"/>
        <w:rPr>
          <w:rStyle w:val="Hipervnculo"/>
          <w:rFonts w:ascii="Verdana" w:eastAsia="Calibri" w:hAnsi="Verdana" w:cs="Arial"/>
          <w:i/>
          <w:color w:val="00B050"/>
          <w:sz w:val="22"/>
          <w:szCs w:val="22"/>
          <w:u w:val="none"/>
          <w:lang w:eastAsia="es-CO"/>
        </w:rPr>
      </w:pPr>
      <w:r w:rsidRPr="006A7BF9">
        <w:rPr>
          <w:rFonts w:ascii="Verdana" w:eastAsia="Calibri" w:hAnsi="Verdana" w:cs="Arial"/>
          <w:i/>
          <w:color w:val="00B050"/>
          <w:sz w:val="22"/>
          <w:szCs w:val="22"/>
          <w:lang w:eastAsia="es-CO"/>
        </w:rPr>
        <w:t xml:space="preserve">Debe corresponder al código que se incluye en el Plan Anual de Adquisiciones, que se </w:t>
      </w:r>
      <w:r w:rsidR="002C594F" w:rsidRPr="006A7BF9">
        <w:rPr>
          <w:rFonts w:ascii="Verdana" w:eastAsia="Calibri" w:hAnsi="Verdana" w:cs="Arial"/>
          <w:i/>
          <w:color w:val="00B050"/>
          <w:sz w:val="22"/>
          <w:szCs w:val="22"/>
          <w:lang w:eastAsia="es-CO"/>
        </w:rPr>
        <w:t>requiere,</w:t>
      </w:r>
      <w:r w:rsidRPr="006A7BF9">
        <w:rPr>
          <w:rFonts w:ascii="Verdana" w:eastAsia="Calibri" w:hAnsi="Verdana" w:cs="Arial"/>
          <w:i/>
          <w:color w:val="00B050"/>
          <w:sz w:val="22"/>
          <w:szCs w:val="22"/>
          <w:lang w:eastAsia="es-CO"/>
        </w:rPr>
        <w:t xml:space="preserve"> además, para poder crear el proceso con la respectiva línea en el SECOP II. </w:t>
      </w:r>
    </w:p>
    <w:p w14:paraId="48F05013" w14:textId="77777777" w:rsidR="004B2057" w:rsidRPr="006A7BF9" w:rsidRDefault="004B2057" w:rsidP="0022107C">
      <w:pPr>
        <w:jc w:val="both"/>
        <w:rPr>
          <w:rFonts w:ascii="Verdana" w:eastAsia="Calibri" w:hAnsi="Verdana" w:cs="Arial"/>
          <w:sz w:val="22"/>
          <w:szCs w:val="22"/>
          <w:lang w:eastAsia="es-CO"/>
        </w:rPr>
      </w:pPr>
    </w:p>
    <w:p w14:paraId="463CD1BA" w14:textId="77777777" w:rsidR="004B2057" w:rsidRPr="006A7BF9" w:rsidRDefault="004B2057" w:rsidP="0022107C">
      <w:pPr>
        <w:jc w:val="both"/>
        <w:rPr>
          <w:rFonts w:ascii="Verdana" w:eastAsia="Calibri" w:hAnsi="Verdana" w:cs="Arial"/>
          <w:sz w:val="22"/>
          <w:szCs w:val="22"/>
          <w:lang w:val="es-CO" w:eastAsia="es-CO"/>
        </w:rPr>
      </w:pPr>
      <w:r w:rsidRPr="006A7BF9">
        <w:rPr>
          <w:rFonts w:ascii="Verdana" w:eastAsia="Calibri" w:hAnsi="Verdana" w:cs="Arial"/>
          <w:sz w:val="22"/>
          <w:szCs w:val="22"/>
          <w:lang w:val="es-CO" w:eastAsia="es-CO"/>
        </w:rPr>
        <w:t xml:space="preserve">En general, los servicios de </w:t>
      </w:r>
      <w:r w:rsidRPr="006A7BF9">
        <w:rPr>
          <w:rFonts w:ascii="Verdana" w:eastAsia="Calibri" w:hAnsi="Verdana" w:cs="Arial"/>
          <w:i/>
          <w:color w:val="00B050"/>
          <w:sz w:val="22"/>
          <w:szCs w:val="22"/>
          <w:lang w:val="es-CO" w:eastAsia="es-CO"/>
        </w:rPr>
        <w:t>(INDICAR EL SERVICIO REQUERIDO</w:t>
      </w:r>
      <w:r w:rsidR="00BC7041" w:rsidRPr="006A7BF9">
        <w:rPr>
          <w:rFonts w:ascii="Verdana" w:eastAsia="Calibri" w:hAnsi="Verdana" w:cs="Arial"/>
          <w:i/>
          <w:color w:val="00B050"/>
          <w:sz w:val="22"/>
          <w:szCs w:val="22"/>
          <w:lang w:val="es-CO" w:eastAsia="es-CO"/>
        </w:rPr>
        <w:t xml:space="preserve"> </w:t>
      </w:r>
      <w:r w:rsidR="00BC7041" w:rsidRPr="006A7BF9">
        <w:rPr>
          <w:rFonts w:ascii="Verdana" w:eastAsia="Calibri" w:hAnsi="Verdana" w:cs="Arial"/>
          <w:i/>
          <w:color w:val="FF0000"/>
          <w:sz w:val="22"/>
          <w:szCs w:val="22"/>
          <w:lang w:val="es-CO" w:eastAsia="es-CO"/>
        </w:rPr>
        <w:t>ejemplo: Servicios Legales</w:t>
      </w:r>
      <w:r w:rsidRPr="006A7BF9">
        <w:rPr>
          <w:rFonts w:ascii="Verdana" w:eastAsia="Calibri" w:hAnsi="Verdana" w:cs="Arial"/>
          <w:i/>
          <w:color w:val="00B050"/>
          <w:sz w:val="22"/>
          <w:szCs w:val="22"/>
          <w:lang w:val="es-CO" w:eastAsia="es-CO"/>
        </w:rPr>
        <w:t>)</w:t>
      </w:r>
      <w:r w:rsidRPr="006A7BF9">
        <w:rPr>
          <w:rFonts w:ascii="Verdana" w:eastAsia="Calibri" w:hAnsi="Verdana" w:cs="Arial"/>
          <w:color w:val="00B050"/>
          <w:sz w:val="22"/>
          <w:szCs w:val="22"/>
          <w:lang w:val="es-CO" w:eastAsia="es-CO"/>
        </w:rPr>
        <w:t xml:space="preserve"> </w:t>
      </w:r>
      <w:r w:rsidRPr="006A7BF9">
        <w:rPr>
          <w:rFonts w:ascii="Verdana" w:eastAsia="Calibri" w:hAnsi="Verdana" w:cs="Arial"/>
          <w:sz w:val="22"/>
          <w:szCs w:val="22"/>
          <w:lang w:val="es-CO" w:eastAsia="es-CO"/>
        </w:rPr>
        <w:t xml:space="preserve">se prestan de manera individual, por personas naturales o a través de personas jurídicas cuyo objeto social comprenda este tipo de servicios. De forma ordinaria, </w:t>
      </w:r>
      <w:r w:rsidRPr="006A7BF9">
        <w:rPr>
          <w:rFonts w:ascii="Verdana" w:eastAsia="Calibri" w:hAnsi="Verdana" w:cs="Arial"/>
          <w:color w:val="00B050"/>
          <w:sz w:val="22"/>
          <w:szCs w:val="22"/>
          <w:lang w:val="es-CO" w:eastAsia="es-CO"/>
        </w:rPr>
        <w:t xml:space="preserve">las personas jurídicas que prestan estos servicios, cuentan con un portafolio diversificado que incluye profesionales en diferentes áreas. </w:t>
      </w:r>
      <w:r w:rsidRPr="006A7BF9">
        <w:rPr>
          <w:rFonts w:ascii="Verdana" w:eastAsia="Calibri" w:hAnsi="Verdana" w:cs="Arial"/>
          <w:sz w:val="22"/>
          <w:szCs w:val="22"/>
          <w:lang w:val="es-CO" w:eastAsia="es-CO"/>
        </w:rPr>
        <w:t xml:space="preserve">De otra parte, </w:t>
      </w:r>
      <w:r w:rsidRPr="006A7BF9">
        <w:rPr>
          <w:rFonts w:ascii="Verdana" w:eastAsia="Calibri" w:hAnsi="Verdana" w:cs="Arial"/>
          <w:color w:val="00B050"/>
          <w:sz w:val="22"/>
          <w:szCs w:val="22"/>
          <w:lang w:val="es-CO" w:eastAsia="es-CO"/>
        </w:rPr>
        <w:t>los profesionales</w:t>
      </w:r>
      <w:r w:rsidR="001C3151" w:rsidRPr="006A7BF9">
        <w:rPr>
          <w:rFonts w:ascii="Verdana" w:eastAsia="Calibri" w:hAnsi="Verdana" w:cs="Arial"/>
          <w:color w:val="00B050"/>
          <w:sz w:val="22"/>
          <w:szCs w:val="22"/>
          <w:lang w:val="es-CO" w:eastAsia="es-CO"/>
        </w:rPr>
        <w:t xml:space="preserve"> </w:t>
      </w:r>
      <w:r w:rsidR="001C3151" w:rsidRPr="006A7BF9">
        <w:rPr>
          <w:rFonts w:ascii="Verdana" w:eastAsia="Calibri" w:hAnsi="Verdana" w:cs="Arial"/>
          <w:i/>
          <w:iCs/>
          <w:color w:val="00B050"/>
          <w:sz w:val="22"/>
          <w:szCs w:val="22"/>
          <w:lang w:val="es-CO" w:eastAsia="es-CO"/>
        </w:rPr>
        <w:t xml:space="preserve">(o según corresponda el perfil requerido, bachiller, técnico, </w:t>
      </w:r>
      <w:r w:rsidR="00A44670" w:rsidRPr="006A7BF9">
        <w:rPr>
          <w:rFonts w:ascii="Verdana" w:eastAsia="Calibri" w:hAnsi="Verdana" w:cs="Arial"/>
          <w:i/>
          <w:iCs/>
          <w:color w:val="00B050"/>
          <w:sz w:val="22"/>
          <w:szCs w:val="22"/>
          <w:lang w:val="es-CO" w:eastAsia="es-CO"/>
        </w:rPr>
        <w:t>etc.</w:t>
      </w:r>
      <w:r w:rsidR="001C3151" w:rsidRPr="006A7BF9">
        <w:rPr>
          <w:rFonts w:ascii="Verdana" w:eastAsia="Calibri" w:hAnsi="Verdana" w:cs="Arial"/>
          <w:i/>
          <w:iCs/>
          <w:color w:val="00B050"/>
          <w:sz w:val="22"/>
          <w:szCs w:val="22"/>
          <w:lang w:val="es-CO" w:eastAsia="es-CO"/>
        </w:rPr>
        <w:t>)</w:t>
      </w:r>
      <w:r w:rsidRPr="006A7BF9">
        <w:rPr>
          <w:rFonts w:ascii="Verdana" w:eastAsia="Calibri" w:hAnsi="Verdana" w:cs="Arial"/>
          <w:sz w:val="22"/>
          <w:szCs w:val="22"/>
          <w:lang w:val="es-CO" w:eastAsia="es-CO"/>
        </w:rPr>
        <w:t xml:space="preserve"> personas naturales, cuentan con experiencia en diferentes temas y áreas, de forma tal que su oferta de servicios tiene mercados específicos</w:t>
      </w:r>
      <w:r w:rsidR="00CC73C9" w:rsidRPr="006A7BF9">
        <w:rPr>
          <w:rFonts w:ascii="Verdana" w:eastAsia="Calibri" w:hAnsi="Verdana" w:cs="Arial"/>
          <w:sz w:val="22"/>
          <w:szCs w:val="22"/>
          <w:lang w:val="es-CO" w:eastAsia="es-CO"/>
        </w:rPr>
        <w:t>.</w:t>
      </w:r>
      <w:r w:rsidRPr="006A7BF9">
        <w:rPr>
          <w:rFonts w:ascii="Verdana" w:eastAsia="Calibri" w:hAnsi="Verdana" w:cs="Arial"/>
          <w:sz w:val="22"/>
          <w:szCs w:val="22"/>
          <w:lang w:val="es-CO" w:eastAsia="es-CO"/>
        </w:rPr>
        <w:t xml:space="preserve"> </w:t>
      </w:r>
    </w:p>
    <w:p w14:paraId="2646AAD5" w14:textId="77777777" w:rsidR="004B2057" w:rsidRPr="006A7BF9" w:rsidRDefault="004B2057" w:rsidP="0022107C">
      <w:pPr>
        <w:jc w:val="both"/>
        <w:rPr>
          <w:rFonts w:ascii="Verdana" w:eastAsia="Calibri" w:hAnsi="Verdana" w:cs="Arial"/>
          <w:sz w:val="22"/>
          <w:szCs w:val="22"/>
          <w:lang w:val="es-CO" w:eastAsia="es-CO"/>
        </w:rPr>
      </w:pPr>
    </w:p>
    <w:p w14:paraId="00147431" w14:textId="77777777" w:rsidR="004B2057" w:rsidRPr="006A7BF9" w:rsidRDefault="004B2057" w:rsidP="0022107C">
      <w:pPr>
        <w:jc w:val="both"/>
        <w:rPr>
          <w:rFonts w:ascii="Verdana" w:eastAsia="Calibri" w:hAnsi="Verdana" w:cs="Arial"/>
          <w:sz w:val="22"/>
          <w:szCs w:val="22"/>
          <w:lang w:eastAsia="es-CO"/>
        </w:rPr>
      </w:pPr>
      <w:r w:rsidRPr="006A7BF9">
        <w:rPr>
          <w:rFonts w:ascii="Verdana" w:eastAsia="Calibri" w:hAnsi="Verdana" w:cs="Arial"/>
          <w:sz w:val="22"/>
          <w:szCs w:val="22"/>
          <w:lang w:eastAsia="es-CO"/>
        </w:rPr>
        <w:t xml:space="preserve">De acuerdo con lo anterior y teniendo en cuenta la trascendencia de las funciones asignadas al </w:t>
      </w:r>
      <w:r w:rsidR="009F5841" w:rsidRPr="006A7BF9">
        <w:rPr>
          <w:rFonts w:ascii="Verdana" w:eastAsia="Calibri" w:hAnsi="Verdana" w:cs="Arial"/>
          <w:sz w:val="22"/>
          <w:szCs w:val="22"/>
          <w:lang w:eastAsia="es-CO"/>
        </w:rPr>
        <w:t>Icfes</w:t>
      </w:r>
      <w:r w:rsidRPr="006A7BF9">
        <w:rPr>
          <w:rFonts w:ascii="Verdana" w:eastAsia="Calibri" w:hAnsi="Verdana" w:cs="Arial"/>
          <w:sz w:val="22"/>
          <w:szCs w:val="22"/>
          <w:lang w:eastAsia="es-CO"/>
        </w:rPr>
        <w:t xml:space="preserve">, se requiere un </w:t>
      </w:r>
      <w:r w:rsidRPr="006A7BF9">
        <w:rPr>
          <w:rFonts w:ascii="Verdana" w:eastAsia="Calibri" w:hAnsi="Verdana" w:cs="Arial"/>
          <w:i/>
          <w:color w:val="00B050"/>
          <w:sz w:val="22"/>
          <w:szCs w:val="22"/>
          <w:lang w:eastAsia="es-CO"/>
        </w:rPr>
        <w:t>profesional</w:t>
      </w:r>
      <w:r w:rsidR="001C3151" w:rsidRPr="006A7BF9">
        <w:rPr>
          <w:rFonts w:ascii="Verdana" w:eastAsia="Calibri" w:hAnsi="Verdana" w:cs="Arial"/>
          <w:i/>
          <w:color w:val="00B050"/>
          <w:sz w:val="22"/>
          <w:szCs w:val="22"/>
          <w:lang w:eastAsia="es-CO"/>
        </w:rPr>
        <w:t>/persona/empresa (escoger según corresponda)</w:t>
      </w:r>
      <w:r w:rsidRPr="006A7BF9">
        <w:rPr>
          <w:rFonts w:ascii="Verdana" w:eastAsia="Calibri" w:hAnsi="Verdana" w:cs="Arial"/>
          <w:sz w:val="22"/>
          <w:szCs w:val="22"/>
          <w:lang w:eastAsia="es-CO"/>
        </w:rPr>
        <w:t xml:space="preserve"> con la formación y experiencia establecida en el numeral </w:t>
      </w:r>
      <w:r w:rsidR="00894B9F" w:rsidRPr="006A7BF9">
        <w:rPr>
          <w:rFonts w:ascii="Verdana" w:eastAsia="Calibri" w:hAnsi="Verdana" w:cs="Arial"/>
          <w:sz w:val="22"/>
          <w:szCs w:val="22"/>
          <w:lang w:eastAsia="es-CO"/>
        </w:rPr>
        <w:t>4.2.</w:t>
      </w:r>
      <w:r w:rsidRPr="006A7BF9">
        <w:rPr>
          <w:rFonts w:ascii="Verdana" w:eastAsia="Calibri" w:hAnsi="Verdana" w:cs="Arial"/>
          <w:sz w:val="22"/>
          <w:szCs w:val="22"/>
          <w:lang w:eastAsia="es-CO"/>
        </w:rPr>
        <w:t xml:space="preserve"> del presente estudio previo</w:t>
      </w:r>
      <w:r w:rsidRPr="006A7BF9">
        <w:rPr>
          <w:rFonts w:ascii="Verdana" w:eastAsia="Calibri" w:hAnsi="Verdana" w:cs="Arial"/>
          <w:color w:val="00B050"/>
          <w:sz w:val="22"/>
          <w:szCs w:val="22"/>
          <w:lang w:eastAsia="es-CO"/>
        </w:rPr>
        <w:t>.</w:t>
      </w:r>
      <w:r w:rsidRPr="006A7BF9">
        <w:rPr>
          <w:rFonts w:ascii="Verdana" w:eastAsia="Calibri" w:hAnsi="Verdana" w:cs="Arial"/>
          <w:sz w:val="22"/>
          <w:szCs w:val="22"/>
          <w:lang w:eastAsia="es-CO"/>
        </w:rPr>
        <w:t xml:space="preserve"> </w:t>
      </w:r>
    </w:p>
    <w:p w14:paraId="2BBA21DE" w14:textId="77777777" w:rsidR="004B2057" w:rsidRPr="006A7BF9" w:rsidRDefault="004B2057" w:rsidP="0022107C">
      <w:pPr>
        <w:jc w:val="both"/>
        <w:rPr>
          <w:rFonts w:ascii="Verdana" w:eastAsia="Calibri" w:hAnsi="Verdana" w:cs="Arial"/>
          <w:sz w:val="22"/>
          <w:szCs w:val="22"/>
          <w:lang w:eastAsia="es-CO"/>
        </w:rPr>
      </w:pPr>
    </w:p>
    <w:p w14:paraId="1EB1FF9E" w14:textId="77777777" w:rsidR="004B2057" w:rsidRPr="006A7BF9" w:rsidRDefault="004B2057" w:rsidP="0022107C">
      <w:pPr>
        <w:jc w:val="both"/>
        <w:rPr>
          <w:rFonts w:ascii="Verdana" w:eastAsia="Calibri" w:hAnsi="Verdana" w:cs="Arial"/>
          <w:sz w:val="22"/>
          <w:szCs w:val="22"/>
          <w:lang w:eastAsia="es-CO"/>
        </w:rPr>
      </w:pPr>
      <w:r w:rsidRPr="006A7BF9">
        <w:rPr>
          <w:rFonts w:ascii="Verdana" w:eastAsia="Calibri" w:hAnsi="Verdana" w:cs="Arial"/>
          <w:sz w:val="22"/>
          <w:szCs w:val="22"/>
          <w:lang w:eastAsia="es-CO"/>
        </w:rPr>
        <w:t xml:space="preserve">Este tipo de servicios han sido contratados en oportunidades anteriores por el </w:t>
      </w:r>
      <w:r w:rsidR="009F5841" w:rsidRPr="006A7BF9">
        <w:rPr>
          <w:rFonts w:ascii="Verdana" w:eastAsia="Calibri" w:hAnsi="Verdana" w:cs="Arial"/>
          <w:sz w:val="22"/>
          <w:szCs w:val="22"/>
          <w:lang w:eastAsia="es-CO"/>
        </w:rPr>
        <w:t>Icfes</w:t>
      </w:r>
      <w:r w:rsidRPr="006A7BF9">
        <w:rPr>
          <w:rFonts w:ascii="Verdana" w:eastAsia="Calibri" w:hAnsi="Verdana" w:cs="Arial"/>
          <w:sz w:val="22"/>
          <w:szCs w:val="22"/>
          <w:lang w:eastAsia="es-CO"/>
        </w:rPr>
        <w:t>, considerando que dentro de la Planta de Personal de la Entidad no se dispone de personal suficiente o con la cualificación requerida, que puedan suplir este tipo de requerimientos</w:t>
      </w:r>
      <w:r w:rsidRPr="006A7BF9">
        <w:rPr>
          <w:rFonts w:ascii="Verdana" w:eastAsia="Calibri" w:hAnsi="Verdana" w:cs="Arial"/>
          <w:color w:val="000000" w:themeColor="text1"/>
          <w:sz w:val="22"/>
          <w:szCs w:val="22"/>
          <w:lang w:eastAsia="es-CO"/>
        </w:rPr>
        <w:t>.</w:t>
      </w:r>
    </w:p>
    <w:p w14:paraId="2DA819D4" w14:textId="77777777" w:rsidR="004B2057" w:rsidRPr="006A7BF9" w:rsidRDefault="004B2057" w:rsidP="0022107C">
      <w:pPr>
        <w:jc w:val="both"/>
        <w:rPr>
          <w:rFonts w:ascii="Verdana" w:eastAsia="Calibri" w:hAnsi="Verdana" w:cs="Arial"/>
          <w:sz w:val="22"/>
          <w:szCs w:val="22"/>
          <w:lang w:eastAsia="es-CO"/>
        </w:rPr>
      </w:pPr>
    </w:p>
    <w:p w14:paraId="24F3B428" w14:textId="07D40B32" w:rsidR="004B2057" w:rsidRPr="006A7BF9" w:rsidRDefault="004B2057" w:rsidP="006452C2">
      <w:pPr>
        <w:pStyle w:val="Default"/>
        <w:numPr>
          <w:ilvl w:val="1"/>
          <w:numId w:val="42"/>
        </w:numPr>
        <w:ind w:left="567" w:hanging="567"/>
        <w:jc w:val="both"/>
        <w:rPr>
          <w:rFonts w:ascii="Verdana" w:hAnsi="Verdana" w:cs="Arial"/>
          <w:b/>
          <w:bCs/>
          <w:sz w:val="22"/>
          <w:szCs w:val="22"/>
        </w:rPr>
      </w:pPr>
      <w:r w:rsidRPr="006A7BF9">
        <w:rPr>
          <w:rFonts w:ascii="Verdana" w:hAnsi="Verdana" w:cs="Arial"/>
          <w:b/>
          <w:bCs/>
          <w:sz w:val="22"/>
          <w:szCs w:val="22"/>
        </w:rPr>
        <w:t>Valor estimado del contrato</w:t>
      </w:r>
    </w:p>
    <w:p w14:paraId="345329B7" w14:textId="77777777" w:rsidR="00790B0F" w:rsidRPr="006A7BF9" w:rsidRDefault="00790B0F" w:rsidP="0022107C">
      <w:pPr>
        <w:jc w:val="both"/>
        <w:rPr>
          <w:rFonts w:ascii="Verdana" w:eastAsia="Calibri" w:hAnsi="Verdana" w:cs="Arial"/>
          <w:sz w:val="22"/>
          <w:szCs w:val="22"/>
          <w:lang w:eastAsia="es-CO"/>
        </w:rPr>
      </w:pPr>
    </w:p>
    <w:p w14:paraId="75741A62" w14:textId="630D80AE" w:rsidR="00790B0F" w:rsidRPr="006A7BF9" w:rsidRDefault="00790B0F" w:rsidP="0022107C">
      <w:pPr>
        <w:jc w:val="both"/>
        <w:rPr>
          <w:rFonts w:ascii="Verdana" w:eastAsia="Calibri" w:hAnsi="Verdana" w:cs="Arial"/>
          <w:sz w:val="22"/>
          <w:szCs w:val="22"/>
          <w:lang w:eastAsia="es-CO"/>
        </w:rPr>
      </w:pPr>
      <w:r w:rsidRPr="006A7BF9">
        <w:rPr>
          <w:rFonts w:ascii="Verdana" w:eastAsia="Calibri" w:hAnsi="Verdana" w:cs="Arial"/>
          <w:sz w:val="22"/>
          <w:szCs w:val="22"/>
          <w:lang w:eastAsia="es-CO"/>
        </w:rPr>
        <w:t xml:space="preserve">Adicional a lo anterior y atendiendo lo señalado en la </w:t>
      </w:r>
      <w:r w:rsidRPr="006A7BF9">
        <w:rPr>
          <w:rFonts w:ascii="Verdana" w:eastAsia="Calibri" w:hAnsi="Verdana" w:cs="Arial"/>
          <w:color w:val="00B050"/>
          <w:sz w:val="22"/>
          <w:szCs w:val="22"/>
          <w:lang w:eastAsia="es-CO"/>
        </w:rPr>
        <w:t>Circular (</w:t>
      </w:r>
      <w:r w:rsidR="00D5617B" w:rsidRPr="006A7BF9">
        <w:rPr>
          <w:rFonts w:ascii="Verdana" w:eastAsia="Calibri" w:hAnsi="Verdana" w:cs="Arial"/>
          <w:color w:val="00B050"/>
          <w:sz w:val="22"/>
          <w:szCs w:val="22"/>
          <w:lang w:eastAsia="es-CO"/>
        </w:rPr>
        <w:t>XXXX</w:t>
      </w:r>
      <w:r w:rsidRPr="006A7BF9">
        <w:rPr>
          <w:rFonts w:ascii="Verdana" w:eastAsia="Calibri" w:hAnsi="Verdana" w:cs="Arial"/>
          <w:color w:val="00B050"/>
          <w:sz w:val="22"/>
          <w:szCs w:val="22"/>
          <w:lang w:eastAsia="es-CO"/>
        </w:rPr>
        <w:t xml:space="preserve">) de </w:t>
      </w:r>
      <w:r w:rsidR="00137AAC" w:rsidRPr="006A7BF9">
        <w:rPr>
          <w:rFonts w:ascii="Verdana" w:eastAsia="Calibri" w:hAnsi="Verdana" w:cs="Arial"/>
          <w:color w:val="00B050"/>
          <w:sz w:val="22"/>
          <w:szCs w:val="22"/>
          <w:lang w:eastAsia="es-CO"/>
        </w:rPr>
        <w:t>20</w:t>
      </w:r>
      <w:r w:rsidR="0042404B" w:rsidRPr="006A7BF9">
        <w:rPr>
          <w:rFonts w:ascii="Verdana" w:eastAsia="Calibri" w:hAnsi="Verdana" w:cs="Arial"/>
          <w:color w:val="00B050"/>
          <w:sz w:val="22"/>
          <w:szCs w:val="22"/>
          <w:lang w:eastAsia="es-CO"/>
        </w:rPr>
        <w:t>XX</w:t>
      </w:r>
      <w:r w:rsidR="00137AAC" w:rsidRPr="006A7BF9">
        <w:rPr>
          <w:rFonts w:ascii="Verdana" w:eastAsia="Calibri" w:hAnsi="Verdana" w:cs="Arial"/>
          <w:sz w:val="22"/>
          <w:szCs w:val="22"/>
          <w:lang w:eastAsia="es-CO"/>
        </w:rPr>
        <w:t xml:space="preserve"> </w:t>
      </w:r>
      <w:r w:rsidRPr="006A7BF9">
        <w:rPr>
          <w:rFonts w:ascii="Verdana" w:eastAsia="Calibri" w:hAnsi="Verdana" w:cs="Arial"/>
          <w:i/>
          <w:iCs/>
          <w:color w:val="00B050"/>
          <w:sz w:val="22"/>
          <w:szCs w:val="22"/>
          <w:lang w:eastAsia="es-CO"/>
        </w:rPr>
        <w:t>(según corresponda)</w:t>
      </w:r>
      <w:r w:rsidR="002C594F" w:rsidRPr="006A7BF9">
        <w:rPr>
          <w:rFonts w:ascii="Verdana" w:eastAsia="Calibri" w:hAnsi="Verdana" w:cs="Arial"/>
          <w:i/>
          <w:iCs/>
          <w:color w:val="00B050"/>
          <w:sz w:val="22"/>
          <w:szCs w:val="22"/>
          <w:lang w:eastAsia="es-CO"/>
        </w:rPr>
        <w:t xml:space="preserve"> </w:t>
      </w:r>
      <w:r w:rsidR="002C594F" w:rsidRPr="006A7BF9">
        <w:rPr>
          <w:rFonts w:ascii="Verdana" w:eastAsia="Calibri" w:hAnsi="Verdana" w:cs="Arial"/>
          <w:sz w:val="22"/>
          <w:szCs w:val="22"/>
          <w:lang w:eastAsia="es-CO"/>
        </w:rPr>
        <w:t xml:space="preserve">mediante la cual se fija la tabla de honorarios para la vigencia </w:t>
      </w:r>
      <w:r w:rsidR="002C594F" w:rsidRPr="006A7BF9">
        <w:rPr>
          <w:rFonts w:ascii="Verdana" w:eastAsia="Calibri" w:hAnsi="Verdana" w:cs="Arial"/>
          <w:color w:val="00B050"/>
          <w:sz w:val="22"/>
          <w:szCs w:val="22"/>
          <w:lang w:eastAsia="es-CO"/>
        </w:rPr>
        <w:t>202</w:t>
      </w:r>
      <w:r w:rsidR="00F72E06" w:rsidRPr="006A7BF9">
        <w:rPr>
          <w:rFonts w:ascii="Verdana" w:eastAsia="Calibri" w:hAnsi="Verdana" w:cs="Arial"/>
          <w:color w:val="00B050"/>
          <w:sz w:val="22"/>
          <w:szCs w:val="22"/>
          <w:lang w:eastAsia="es-CO"/>
        </w:rPr>
        <w:t>xxxx</w:t>
      </w:r>
      <w:r w:rsidRPr="006A7BF9">
        <w:rPr>
          <w:rFonts w:ascii="Verdana" w:eastAsia="Calibri" w:hAnsi="Verdana" w:cs="Arial"/>
          <w:sz w:val="22"/>
          <w:szCs w:val="22"/>
          <w:lang w:eastAsia="es-CO"/>
        </w:rPr>
        <w:t>, el área solicitante determina que el perfil requerido</w:t>
      </w:r>
      <w:r w:rsidR="002C594F" w:rsidRPr="006A7BF9">
        <w:rPr>
          <w:rFonts w:ascii="Verdana" w:eastAsia="Calibri" w:hAnsi="Verdana" w:cs="Arial"/>
          <w:sz w:val="22"/>
          <w:szCs w:val="22"/>
          <w:lang w:eastAsia="es-CO"/>
        </w:rPr>
        <w:t xml:space="preserve"> para satisfacer la necesidad</w:t>
      </w:r>
      <w:r w:rsidRPr="006A7BF9">
        <w:rPr>
          <w:rFonts w:ascii="Verdana" w:eastAsia="Calibri" w:hAnsi="Verdana" w:cs="Arial"/>
          <w:sz w:val="22"/>
          <w:szCs w:val="22"/>
          <w:lang w:eastAsia="es-CO"/>
        </w:rPr>
        <w:t xml:space="preserve"> es el siguiente:</w:t>
      </w:r>
    </w:p>
    <w:p w14:paraId="06815662" w14:textId="77777777" w:rsidR="00790B0F" w:rsidRPr="006A7BF9" w:rsidRDefault="00790B0F" w:rsidP="0022107C">
      <w:pPr>
        <w:jc w:val="right"/>
        <w:rPr>
          <w:rFonts w:ascii="Verdana" w:hAnsi="Verdana" w:cs="Arial"/>
          <w:sz w:val="22"/>
          <w:szCs w:val="22"/>
          <w:lang w:val="es-CO"/>
        </w:rPr>
      </w:pPr>
    </w:p>
    <w:tbl>
      <w:tblPr>
        <w:tblStyle w:val="Tablaconcuadrcula14"/>
        <w:tblW w:w="9351" w:type="dxa"/>
        <w:tblLook w:val="04A0" w:firstRow="1" w:lastRow="0" w:firstColumn="1" w:lastColumn="0" w:noHBand="0" w:noVBand="1"/>
      </w:tblPr>
      <w:tblGrid>
        <w:gridCol w:w="1405"/>
        <w:gridCol w:w="842"/>
        <w:gridCol w:w="1512"/>
        <w:gridCol w:w="1406"/>
        <w:gridCol w:w="2654"/>
        <w:gridCol w:w="1532"/>
      </w:tblGrid>
      <w:tr w:rsidR="00790B0F" w:rsidRPr="006A7BF9" w14:paraId="2C497219" w14:textId="77777777" w:rsidTr="0075373C">
        <w:trPr>
          <w:trHeight w:val="510"/>
        </w:trPr>
        <w:tc>
          <w:tcPr>
            <w:tcW w:w="1200" w:type="dxa"/>
            <w:vAlign w:val="center"/>
            <w:hideMark/>
          </w:tcPr>
          <w:p w14:paraId="2ADBA041" w14:textId="77777777" w:rsidR="00790B0F" w:rsidRPr="006A7BF9" w:rsidRDefault="00977C6E" w:rsidP="0022107C">
            <w:pPr>
              <w:jc w:val="center"/>
              <w:rPr>
                <w:rFonts w:ascii="Verdana" w:hAnsi="Verdana" w:cs="Calibri"/>
                <w:b/>
                <w:bCs/>
                <w:sz w:val="22"/>
                <w:szCs w:val="22"/>
                <w:lang w:val="es-CO" w:eastAsia="es-CO"/>
              </w:rPr>
            </w:pPr>
            <w:r w:rsidRPr="006A7BF9">
              <w:rPr>
                <w:rFonts w:ascii="Verdana" w:hAnsi="Verdana" w:cs="Calibri"/>
                <w:b/>
                <w:bCs/>
                <w:sz w:val="22"/>
                <w:szCs w:val="22"/>
                <w:lang w:val="es-CO" w:eastAsia="es-CO"/>
              </w:rPr>
              <w:t>Categoría</w:t>
            </w:r>
          </w:p>
        </w:tc>
        <w:tc>
          <w:tcPr>
            <w:tcW w:w="708" w:type="dxa"/>
            <w:vAlign w:val="center"/>
            <w:hideMark/>
          </w:tcPr>
          <w:p w14:paraId="469FAF5C" w14:textId="77777777" w:rsidR="00790B0F" w:rsidRPr="006A7BF9" w:rsidRDefault="00977C6E" w:rsidP="0022107C">
            <w:pPr>
              <w:jc w:val="center"/>
              <w:rPr>
                <w:rFonts w:ascii="Verdana" w:hAnsi="Verdana" w:cs="Calibri"/>
                <w:b/>
                <w:bCs/>
                <w:sz w:val="22"/>
                <w:szCs w:val="22"/>
                <w:lang w:val="es-CO" w:eastAsia="es-CO"/>
              </w:rPr>
            </w:pPr>
            <w:r w:rsidRPr="006A7BF9">
              <w:rPr>
                <w:rFonts w:ascii="Verdana" w:hAnsi="Verdana" w:cs="Calibri"/>
                <w:b/>
                <w:bCs/>
                <w:sz w:val="22"/>
                <w:szCs w:val="22"/>
                <w:lang w:val="es-CO" w:eastAsia="es-CO"/>
              </w:rPr>
              <w:t>Nivel</w:t>
            </w:r>
          </w:p>
        </w:tc>
        <w:tc>
          <w:tcPr>
            <w:tcW w:w="1489" w:type="dxa"/>
            <w:vAlign w:val="center"/>
            <w:hideMark/>
          </w:tcPr>
          <w:p w14:paraId="77173CC7" w14:textId="77777777" w:rsidR="00790B0F" w:rsidRPr="006A7BF9" w:rsidRDefault="00977C6E" w:rsidP="0022107C">
            <w:pPr>
              <w:jc w:val="center"/>
              <w:rPr>
                <w:rFonts w:ascii="Verdana" w:hAnsi="Verdana" w:cs="Calibri"/>
                <w:b/>
                <w:bCs/>
                <w:sz w:val="22"/>
                <w:szCs w:val="22"/>
                <w:lang w:val="es-CO" w:eastAsia="es-CO"/>
              </w:rPr>
            </w:pPr>
            <w:r w:rsidRPr="006A7BF9">
              <w:rPr>
                <w:rFonts w:ascii="Verdana" w:hAnsi="Verdana" w:cs="Calibri"/>
                <w:b/>
                <w:bCs/>
                <w:sz w:val="22"/>
                <w:szCs w:val="22"/>
                <w:lang w:val="es-CO" w:eastAsia="es-CO"/>
              </w:rPr>
              <w:t>Formación De Pregrado</w:t>
            </w:r>
          </w:p>
        </w:tc>
        <w:tc>
          <w:tcPr>
            <w:tcW w:w="1418" w:type="dxa"/>
            <w:vAlign w:val="center"/>
            <w:hideMark/>
          </w:tcPr>
          <w:p w14:paraId="51838EC2" w14:textId="77777777" w:rsidR="00790B0F" w:rsidRPr="006A7BF9" w:rsidRDefault="00977C6E" w:rsidP="0022107C">
            <w:pPr>
              <w:jc w:val="center"/>
              <w:rPr>
                <w:rFonts w:ascii="Verdana" w:hAnsi="Verdana" w:cs="Calibri"/>
                <w:b/>
                <w:bCs/>
                <w:sz w:val="22"/>
                <w:szCs w:val="22"/>
                <w:lang w:val="es-CO" w:eastAsia="es-CO"/>
              </w:rPr>
            </w:pPr>
            <w:r w:rsidRPr="006A7BF9">
              <w:rPr>
                <w:rFonts w:ascii="Verdana" w:hAnsi="Verdana" w:cs="Calibri"/>
                <w:b/>
                <w:bCs/>
                <w:sz w:val="22"/>
                <w:szCs w:val="22"/>
                <w:lang w:val="es-CO" w:eastAsia="es-CO"/>
              </w:rPr>
              <w:t>Posgrado</w:t>
            </w:r>
          </w:p>
        </w:tc>
        <w:tc>
          <w:tcPr>
            <w:tcW w:w="2977" w:type="dxa"/>
            <w:vAlign w:val="center"/>
            <w:hideMark/>
          </w:tcPr>
          <w:p w14:paraId="3F089B0B" w14:textId="77777777" w:rsidR="00790B0F" w:rsidRPr="006A7BF9" w:rsidRDefault="00977C6E" w:rsidP="0022107C">
            <w:pPr>
              <w:jc w:val="center"/>
              <w:rPr>
                <w:rFonts w:ascii="Verdana" w:hAnsi="Verdana" w:cs="Calibri"/>
                <w:b/>
                <w:bCs/>
                <w:sz w:val="22"/>
                <w:szCs w:val="22"/>
                <w:lang w:val="es-CO" w:eastAsia="es-CO"/>
              </w:rPr>
            </w:pPr>
            <w:r w:rsidRPr="006A7BF9">
              <w:rPr>
                <w:rFonts w:ascii="Verdana" w:hAnsi="Verdana" w:cs="Calibri"/>
                <w:b/>
                <w:bCs/>
                <w:sz w:val="22"/>
                <w:szCs w:val="22"/>
                <w:lang w:val="es-CO" w:eastAsia="es-CO"/>
              </w:rPr>
              <w:t>Experiencia Mínima</w:t>
            </w:r>
          </w:p>
          <w:p w14:paraId="4830C46B" w14:textId="77777777" w:rsidR="00790B0F" w:rsidRPr="006A7BF9" w:rsidRDefault="00977C6E" w:rsidP="0022107C">
            <w:pPr>
              <w:jc w:val="center"/>
              <w:rPr>
                <w:rFonts w:ascii="Verdana" w:hAnsi="Verdana" w:cs="Calibri"/>
                <w:b/>
                <w:bCs/>
                <w:sz w:val="22"/>
                <w:szCs w:val="22"/>
                <w:lang w:val="es-CO" w:eastAsia="es-CO"/>
              </w:rPr>
            </w:pPr>
            <w:r w:rsidRPr="006A7BF9">
              <w:rPr>
                <w:rFonts w:ascii="Verdana" w:hAnsi="Verdana" w:cs="Calibri"/>
                <w:b/>
                <w:bCs/>
                <w:sz w:val="22"/>
                <w:szCs w:val="22"/>
                <w:lang w:val="es-CO" w:eastAsia="es-CO"/>
              </w:rPr>
              <w:t>Requerida</w:t>
            </w:r>
          </w:p>
        </w:tc>
        <w:tc>
          <w:tcPr>
            <w:tcW w:w="1559" w:type="dxa"/>
            <w:vAlign w:val="center"/>
            <w:hideMark/>
          </w:tcPr>
          <w:p w14:paraId="11EC2B65" w14:textId="77777777" w:rsidR="00790B0F" w:rsidRPr="006A7BF9" w:rsidRDefault="00977C6E" w:rsidP="0022107C">
            <w:pPr>
              <w:jc w:val="center"/>
              <w:rPr>
                <w:rFonts w:ascii="Verdana" w:hAnsi="Verdana" w:cs="Calibri"/>
                <w:b/>
                <w:bCs/>
                <w:sz w:val="22"/>
                <w:szCs w:val="22"/>
                <w:lang w:val="es-CO" w:eastAsia="es-CO"/>
              </w:rPr>
            </w:pPr>
            <w:r w:rsidRPr="006A7BF9">
              <w:rPr>
                <w:rFonts w:ascii="Verdana" w:hAnsi="Verdana" w:cs="Calibri"/>
                <w:b/>
                <w:bCs/>
                <w:sz w:val="22"/>
                <w:szCs w:val="22"/>
                <w:lang w:val="es-CO" w:eastAsia="es-CO"/>
              </w:rPr>
              <w:t>Honorario Mensual (Hasta)</w:t>
            </w:r>
          </w:p>
        </w:tc>
      </w:tr>
      <w:tr w:rsidR="00790B0F" w:rsidRPr="006A7BF9" w14:paraId="53CCC620" w14:textId="77777777" w:rsidTr="0075373C">
        <w:trPr>
          <w:trHeight w:val="510"/>
        </w:trPr>
        <w:tc>
          <w:tcPr>
            <w:tcW w:w="1200" w:type="dxa"/>
            <w:vAlign w:val="center"/>
          </w:tcPr>
          <w:p w14:paraId="18AAE999" w14:textId="77777777" w:rsidR="00790B0F" w:rsidRPr="006A7BF9" w:rsidRDefault="00790B0F" w:rsidP="0022107C">
            <w:pPr>
              <w:jc w:val="center"/>
              <w:rPr>
                <w:rFonts w:ascii="Verdana" w:hAnsi="Verdana" w:cs="Calibri"/>
                <w:b/>
                <w:bCs/>
                <w:sz w:val="22"/>
                <w:szCs w:val="22"/>
                <w:lang w:val="es-CO" w:eastAsia="es-CO"/>
              </w:rPr>
            </w:pPr>
          </w:p>
        </w:tc>
        <w:tc>
          <w:tcPr>
            <w:tcW w:w="708" w:type="dxa"/>
            <w:vAlign w:val="center"/>
          </w:tcPr>
          <w:p w14:paraId="6FD0551E" w14:textId="77777777" w:rsidR="00790B0F" w:rsidRPr="006A7BF9" w:rsidRDefault="00790B0F" w:rsidP="0022107C">
            <w:pPr>
              <w:jc w:val="center"/>
              <w:rPr>
                <w:rFonts w:ascii="Verdana" w:hAnsi="Verdana" w:cs="Calibri"/>
                <w:b/>
                <w:bCs/>
                <w:sz w:val="22"/>
                <w:szCs w:val="22"/>
                <w:lang w:val="es-CO" w:eastAsia="es-CO"/>
              </w:rPr>
            </w:pPr>
          </w:p>
        </w:tc>
        <w:tc>
          <w:tcPr>
            <w:tcW w:w="1489" w:type="dxa"/>
            <w:vAlign w:val="center"/>
          </w:tcPr>
          <w:p w14:paraId="265E4521" w14:textId="77777777" w:rsidR="00790B0F" w:rsidRPr="006A7BF9" w:rsidRDefault="00790B0F" w:rsidP="0022107C">
            <w:pPr>
              <w:jc w:val="center"/>
              <w:rPr>
                <w:rFonts w:ascii="Verdana" w:hAnsi="Verdana" w:cs="Calibri"/>
                <w:b/>
                <w:bCs/>
                <w:sz w:val="22"/>
                <w:szCs w:val="22"/>
                <w:lang w:val="es-CO" w:eastAsia="es-CO"/>
              </w:rPr>
            </w:pPr>
          </w:p>
        </w:tc>
        <w:tc>
          <w:tcPr>
            <w:tcW w:w="1418" w:type="dxa"/>
            <w:vAlign w:val="center"/>
          </w:tcPr>
          <w:p w14:paraId="098EC5C1" w14:textId="77777777" w:rsidR="00790B0F" w:rsidRPr="006A7BF9" w:rsidRDefault="00790B0F" w:rsidP="0022107C">
            <w:pPr>
              <w:jc w:val="center"/>
              <w:rPr>
                <w:rFonts w:ascii="Verdana" w:hAnsi="Verdana" w:cs="Calibri"/>
                <w:b/>
                <w:bCs/>
                <w:sz w:val="22"/>
                <w:szCs w:val="22"/>
                <w:lang w:val="es-CO" w:eastAsia="es-CO"/>
              </w:rPr>
            </w:pPr>
          </w:p>
        </w:tc>
        <w:tc>
          <w:tcPr>
            <w:tcW w:w="2977" w:type="dxa"/>
            <w:vAlign w:val="center"/>
          </w:tcPr>
          <w:p w14:paraId="45452A85" w14:textId="55B909D1" w:rsidR="00C8679C" w:rsidRPr="006A7BF9" w:rsidRDefault="00790B0F" w:rsidP="0022107C">
            <w:pPr>
              <w:jc w:val="center"/>
              <w:rPr>
                <w:rFonts w:ascii="Verdana" w:hAnsi="Verdana" w:cs="Calibri"/>
                <w:color w:val="00B050"/>
                <w:sz w:val="22"/>
                <w:szCs w:val="22"/>
                <w:lang w:val="es-CO" w:eastAsia="es-CO"/>
              </w:rPr>
            </w:pPr>
            <w:r w:rsidRPr="006A7BF9">
              <w:rPr>
                <w:rFonts w:ascii="Verdana" w:hAnsi="Verdana" w:cs="Calibri"/>
                <w:color w:val="00B050"/>
                <w:sz w:val="22"/>
                <w:szCs w:val="22"/>
                <w:lang w:val="es-CO" w:eastAsia="es-CO"/>
              </w:rPr>
              <w:t xml:space="preserve">Indicar </w:t>
            </w:r>
            <w:r w:rsidR="00CC087B" w:rsidRPr="006A7BF9">
              <w:rPr>
                <w:rFonts w:ascii="Verdana" w:hAnsi="Verdana" w:cs="Calibri"/>
                <w:color w:val="00B050"/>
                <w:sz w:val="22"/>
                <w:szCs w:val="22"/>
                <w:lang w:val="es-CO" w:eastAsia="es-CO"/>
              </w:rPr>
              <w:t>cual</w:t>
            </w:r>
            <w:r w:rsidRPr="006A7BF9">
              <w:rPr>
                <w:rFonts w:ascii="Verdana" w:hAnsi="Verdana" w:cs="Calibri"/>
                <w:color w:val="00B050"/>
                <w:sz w:val="22"/>
                <w:szCs w:val="22"/>
                <w:lang w:val="es-CO" w:eastAsia="es-CO"/>
              </w:rPr>
              <w:t xml:space="preserve"> experiencia se requiere</w:t>
            </w:r>
            <w:r w:rsidR="00C8679C" w:rsidRPr="006A7BF9">
              <w:rPr>
                <w:rFonts w:ascii="Verdana" w:hAnsi="Verdana" w:cs="Calibri"/>
                <w:color w:val="00B050"/>
                <w:sz w:val="22"/>
                <w:szCs w:val="22"/>
                <w:lang w:val="es-CO" w:eastAsia="es-CO"/>
              </w:rPr>
              <w:t>.</w:t>
            </w:r>
            <w:r w:rsidRPr="006A7BF9">
              <w:rPr>
                <w:rFonts w:ascii="Verdana" w:hAnsi="Verdana" w:cs="Calibri"/>
                <w:color w:val="00B050"/>
                <w:sz w:val="22"/>
                <w:szCs w:val="22"/>
                <w:lang w:val="es-CO" w:eastAsia="es-CO"/>
              </w:rPr>
              <w:t xml:space="preserve"> </w:t>
            </w:r>
          </w:p>
          <w:p w14:paraId="097D0D02" w14:textId="72D6C406" w:rsidR="00790B0F" w:rsidRPr="006A7BF9" w:rsidRDefault="00C8679C" w:rsidP="0022107C">
            <w:pPr>
              <w:jc w:val="center"/>
              <w:rPr>
                <w:rFonts w:ascii="Verdana" w:hAnsi="Verdana" w:cs="Calibri"/>
                <w:b/>
                <w:sz w:val="22"/>
                <w:szCs w:val="22"/>
                <w:lang w:val="es-CO" w:eastAsia="es-CO"/>
              </w:rPr>
            </w:pPr>
            <w:r w:rsidRPr="006A7BF9">
              <w:rPr>
                <w:rFonts w:ascii="Verdana" w:hAnsi="Verdana" w:cs="Calibri"/>
                <w:b/>
                <w:color w:val="00B050"/>
                <w:sz w:val="22"/>
                <w:szCs w:val="22"/>
                <w:lang w:val="es-CO" w:eastAsia="es-CO"/>
              </w:rPr>
              <w:t>V</w:t>
            </w:r>
            <w:r w:rsidR="00790B0F" w:rsidRPr="006A7BF9">
              <w:rPr>
                <w:rFonts w:ascii="Verdana" w:hAnsi="Verdana" w:cs="Calibri"/>
                <w:b/>
                <w:color w:val="00B050"/>
                <w:sz w:val="22"/>
                <w:szCs w:val="22"/>
                <w:lang w:val="es-CO" w:eastAsia="es-CO"/>
              </w:rPr>
              <w:t>er definiciones en Circular</w:t>
            </w:r>
            <w:r w:rsidR="00CC087B" w:rsidRPr="006A7BF9">
              <w:rPr>
                <w:rFonts w:ascii="Verdana" w:hAnsi="Verdana" w:cs="Calibri"/>
                <w:b/>
                <w:color w:val="00B050"/>
                <w:sz w:val="22"/>
                <w:szCs w:val="22"/>
                <w:lang w:val="es-CO" w:eastAsia="es-CO"/>
              </w:rPr>
              <w:t xml:space="preserve"> de honorarios vigente</w:t>
            </w:r>
          </w:p>
        </w:tc>
        <w:tc>
          <w:tcPr>
            <w:tcW w:w="1559" w:type="dxa"/>
            <w:vAlign w:val="center"/>
          </w:tcPr>
          <w:p w14:paraId="1D68AD4B" w14:textId="77777777" w:rsidR="00790B0F" w:rsidRPr="006A7BF9" w:rsidRDefault="00790B0F" w:rsidP="0022107C">
            <w:pPr>
              <w:jc w:val="center"/>
              <w:rPr>
                <w:rFonts w:ascii="Verdana" w:hAnsi="Verdana" w:cs="Calibri"/>
                <w:b/>
                <w:bCs/>
                <w:sz w:val="22"/>
                <w:szCs w:val="22"/>
                <w:lang w:val="es-CO" w:eastAsia="es-CO"/>
              </w:rPr>
            </w:pPr>
          </w:p>
        </w:tc>
      </w:tr>
    </w:tbl>
    <w:p w14:paraId="5EA811D5" w14:textId="77777777" w:rsidR="00FB22C2" w:rsidRPr="006A7BF9" w:rsidRDefault="00FB22C2" w:rsidP="0022107C">
      <w:pPr>
        <w:jc w:val="both"/>
        <w:rPr>
          <w:rFonts w:ascii="Verdana" w:hAnsi="Verdana" w:cs="Arial"/>
          <w:sz w:val="22"/>
          <w:szCs w:val="22"/>
          <w:lang w:val="es-CO"/>
        </w:rPr>
      </w:pPr>
    </w:p>
    <w:p w14:paraId="435FA960" w14:textId="77777777" w:rsidR="00790B0F" w:rsidRPr="006A7BF9" w:rsidRDefault="00790B0F" w:rsidP="0022107C">
      <w:pPr>
        <w:pStyle w:val="Default"/>
        <w:jc w:val="both"/>
        <w:rPr>
          <w:rFonts w:ascii="Verdana" w:hAnsi="Verdana" w:cs="Arial"/>
          <w:b/>
          <w:color w:val="00B050"/>
          <w:sz w:val="22"/>
          <w:szCs w:val="22"/>
          <w:u w:val="single"/>
        </w:rPr>
      </w:pPr>
      <w:r w:rsidRPr="006A7BF9">
        <w:rPr>
          <w:rFonts w:ascii="Verdana" w:hAnsi="Verdana" w:cs="Arial"/>
          <w:b/>
          <w:color w:val="00B050"/>
          <w:sz w:val="22"/>
          <w:szCs w:val="22"/>
          <w:u w:val="single"/>
        </w:rPr>
        <w:t>Tenga en cuenta:</w:t>
      </w:r>
    </w:p>
    <w:p w14:paraId="47F1AA8E" w14:textId="77777777" w:rsidR="00790B0F" w:rsidRPr="006A7BF9" w:rsidRDefault="00790B0F" w:rsidP="0022107C">
      <w:pPr>
        <w:pStyle w:val="Default"/>
        <w:jc w:val="both"/>
        <w:rPr>
          <w:rFonts w:ascii="Verdana" w:hAnsi="Verdana" w:cs="Arial"/>
          <w:b/>
          <w:color w:val="00B050"/>
          <w:sz w:val="22"/>
          <w:szCs w:val="22"/>
          <w:u w:val="single"/>
        </w:rPr>
      </w:pPr>
    </w:p>
    <w:p w14:paraId="1D28EBE5" w14:textId="77777777" w:rsidR="00790B0F" w:rsidRPr="006A7BF9" w:rsidRDefault="00790B0F" w:rsidP="0022107C">
      <w:pPr>
        <w:pStyle w:val="Prrafodelista"/>
        <w:numPr>
          <w:ilvl w:val="0"/>
          <w:numId w:val="9"/>
        </w:numPr>
        <w:jc w:val="both"/>
        <w:rPr>
          <w:rFonts w:ascii="Verdana" w:eastAsia="Calibri" w:hAnsi="Verdana" w:cs="Arial"/>
          <w:i/>
          <w:color w:val="00B050"/>
          <w:sz w:val="22"/>
          <w:szCs w:val="22"/>
          <w:lang w:eastAsia="es-CO"/>
        </w:rPr>
      </w:pPr>
      <w:r w:rsidRPr="006A7BF9">
        <w:rPr>
          <w:rFonts w:ascii="Verdana" w:eastAsia="Calibri" w:hAnsi="Verdana" w:cs="Arial"/>
          <w:i/>
          <w:color w:val="00B050"/>
          <w:sz w:val="22"/>
          <w:szCs w:val="22"/>
          <w:lang w:eastAsia="es-CO"/>
        </w:rPr>
        <w:t xml:space="preserve">Los valores establecidos en la tabla de honorarios son SIN IVA, situación que debe tenerse en cuenta por el área al momento de realizar el análisis del perfil a solicitar y valor mensual a pactar, debido a que la clasificación del </w:t>
      </w:r>
      <w:r w:rsidR="0079684A" w:rsidRPr="006A7BF9">
        <w:rPr>
          <w:rFonts w:ascii="Verdana" w:eastAsia="Calibri" w:hAnsi="Verdana" w:cs="Arial"/>
          <w:i/>
          <w:color w:val="00B050"/>
          <w:sz w:val="22"/>
          <w:szCs w:val="22"/>
          <w:lang w:eastAsia="es-CO"/>
        </w:rPr>
        <w:t>contratista</w:t>
      </w:r>
      <w:r w:rsidRPr="006A7BF9">
        <w:rPr>
          <w:rFonts w:ascii="Verdana" w:eastAsia="Calibri" w:hAnsi="Verdana" w:cs="Arial"/>
          <w:i/>
          <w:color w:val="00B050"/>
          <w:sz w:val="22"/>
          <w:szCs w:val="22"/>
          <w:lang w:eastAsia="es-CO"/>
        </w:rPr>
        <w:t xml:space="preserve"> debe partir del valor sólo por concepto de honorarios, esto es, sin incluir el IVA.</w:t>
      </w:r>
    </w:p>
    <w:p w14:paraId="45EE6FA8" w14:textId="77777777" w:rsidR="002C594F" w:rsidRPr="006A7BF9" w:rsidRDefault="002C594F" w:rsidP="0022107C">
      <w:pPr>
        <w:pStyle w:val="Textoindependiente"/>
        <w:numPr>
          <w:ilvl w:val="0"/>
          <w:numId w:val="9"/>
        </w:numPr>
        <w:rPr>
          <w:rFonts w:ascii="Verdana" w:hAnsi="Verdana" w:cs="Arial"/>
          <w:i/>
          <w:color w:val="00B050"/>
          <w:sz w:val="22"/>
          <w:szCs w:val="22"/>
        </w:rPr>
      </w:pPr>
      <w:r w:rsidRPr="006A7BF9">
        <w:rPr>
          <w:rFonts w:ascii="Verdana" w:hAnsi="Verdana" w:cs="Arial"/>
          <w:i/>
          <w:color w:val="00B050"/>
          <w:sz w:val="22"/>
          <w:szCs w:val="22"/>
        </w:rPr>
        <w:t xml:space="preserve">Es preciso considerar que la ubicación de un servicio dentro de la tabla de honorarios corresponde al perfil requerido por la Entidad, con independencia de que el contratista seleccionado tenga un perfil superior. </w:t>
      </w:r>
    </w:p>
    <w:p w14:paraId="5D2D3BA4" w14:textId="77777777" w:rsidR="00790B0F" w:rsidRPr="006A7BF9" w:rsidRDefault="00790B0F" w:rsidP="0022107C">
      <w:pPr>
        <w:jc w:val="both"/>
        <w:rPr>
          <w:rFonts w:ascii="Verdana" w:hAnsi="Verdana" w:cs="Arial"/>
          <w:sz w:val="22"/>
          <w:szCs w:val="22"/>
        </w:rPr>
      </w:pPr>
    </w:p>
    <w:p w14:paraId="2B55E662" w14:textId="77777777" w:rsidR="00790B0F" w:rsidRPr="006A7BF9" w:rsidRDefault="00790B0F" w:rsidP="0022107C">
      <w:pPr>
        <w:jc w:val="both"/>
        <w:rPr>
          <w:rFonts w:ascii="Verdana" w:eastAsia="Calibri" w:hAnsi="Verdana" w:cs="Arial"/>
          <w:sz w:val="22"/>
          <w:szCs w:val="22"/>
          <w:lang w:eastAsia="es-CO"/>
        </w:rPr>
      </w:pPr>
      <w:r w:rsidRPr="006A7BF9">
        <w:rPr>
          <w:rFonts w:ascii="Verdana" w:eastAsia="Calibri" w:hAnsi="Verdana" w:cs="Arial"/>
          <w:sz w:val="22"/>
          <w:szCs w:val="22"/>
          <w:lang w:eastAsia="es-CO"/>
        </w:rPr>
        <w:t xml:space="preserve">Para la prestación de estos servicios no existen en Colombia, cargas impositivas particulares, por lo que, con independencia de su valor, el Icfes deberá prever el pago del impuesto al valor agregado IVA, en razón a la condición tributaria del prestador, esto es, su condición de pertenecer o no al régimen </w:t>
      </w:r>
      <w:r w:rsidR="00894B9F" w:rsidRPr="006A7BF9">
        <w:rPr>
          <w:rFonts w:ascii="Verdana" w:eastAsia="Calibri" w:hAnsi="Verdana" w:cs="Arial"/>
          <w:sz w:val="22"/>
          <w:szCs w:val="22"/>
          <w:lang w:eastAsia="es-CO"/>
        </w:rPr>
        <w:t>tributario respectivo.</w:t>
      </w:r>
    </w:p>
    <w:p w14:paraId="19741558" w14:textId="77777777" w:rsidR="004B2057" w:rsidRPr="006A7BF9" w:rsidRDefault="004B2057" w:rsidP="0022107C">
      <w:pPr>
        <w:pStyle w:val="Textoindependiente"/>
        <w:rPr>
          <w:rFonts w:ascii="Verdana" w:hAnsi="Verdana" w:cs="Arial"/>
          <w:sz w:val="22"/>
          <w:szCs w:val="22"/>
        </w:rPr>
      </w:pPr>
    </w:p>
    <w:p w14:paraId="15639F59" w14:textId="77777777" w:rsidR="004B2057" w:rsidRPr="006A7BF9" w:rsidRDefault="004B2057" w:rsidP="0022107C">
      <w:pPr>
        <w:jc w:val="both"/>
        <w:rPr>
          <w:rFonts w:ascii="Verdana" w:hAnsi="Verdana" w:cs="Arial"/>
          <w:color w:val="000000" w:themeColor="text1"/>
          <w:sz w:val="22"/>
          <w:szCs w:val="22"/>
          <w:lang w:val="es-MX"/>
        </w:rPr>
      </w:pPr>
      <w:r w:rsidRPr="006A7BF9">
        <w:rPr>
          <w:rFonts w:ascii="Verdana" w:hAnsi="Verdana" w:cs="Arial"/>
          <w:color w:val="000000" w:themeColor="text1"/>
          <w:sz w:val="22"/>
          <w:szCs w:val="22"/>
          <w:lang w:val="es-MX"/>
        </w:rPr>
        <w:t xml:space="preserve">De conformidad </w:t>
      </w:r>
      <w:r w:rsidR="00A32EA8" w:rsidRPr="006A7BF9">
        <w:rPr>
          <w:rFonts w:ascii="Verdana" w:hAnsi="Verdana" w:cs="Arial"/>
          <w:color w:val="000000" w:themeColor="text1"/>
          <w:sz w:val="22"/>
          <w:szCs w:val="22"/>
          <w:lang w:val="es-MX"/>
        </w:rPr>
        <w:t>con lo anterior</w:t>
      </w:r>
      <w:r w:rsidRPr="006A7BF9">
        <w:rPr>
          <w:rFonts w:ascii="Verdana" w:hAnsi="Verdana" w:cs="Arial"/>
          <w:color w:val="000000" w:themeColor="text1"/>
          <w:sz w:val="22"/>
          <w:szCs w:val="22"/>
          <w:lang w:val="es-MX"/>
        </w:rPr>
        <w:t xml:space="preserve">, el valor del contrato a </w:t>
      </w:r>
      <w:r w:rsidR="00A32EA8" w:rsidRPr="006A7BF9">
        <w:rPr>
          <w:rFonts w:ascii="Verdana" w:hAnsi="Verdana" w:cs="Arial"/>
          <w:color w:val="000000" w:themeColor="text1"/>
          <w:sz w:val="22"/>
          <w:szCs w:val="22"/>
          <w:lang w:val="es-MX"/>
        </w:rPr>
        <w:t>suscribir</w:t>
      </w:r>
      <w:r w:rsidRPr="006A7BF9">
        <w:rPr>
          <w:rFonts w:ascii="Verdana" w:hAnsi="Verdana" w:cs="Arial"/>
          <w:color w:val="000000" w:themeColor="text1"/>
          <w:sz w:val="22"/>
          <w:szCs w:val="22"/>
          <w:lang w:val="es-MX"/>
        </w:rPr>
        <w:t xml:space="preserve"> </w:t>
      </w:r>
      <w:r w:rsidR="00A32EA8" w:rsidRPr="006A7BF9">
        <w:rPr>
          <w:rFonts w:ascii="Verdana" w:hAnsi="Verdana" w:cs="Arial"/>
          <w:color w:val="000000" w:themeColor="text1"/>
          <w:sz w:val="22"/>
          <w:szCs w:val="22"/>
          <w:lang w:val="es-MX"/>
        </w:rPr>
        <w:t xml:space="preserve">corresponde al siguiente: </w:t>
      </w:r>
    </w:p>
    <w:p w14:paraId="4DB33261" w14:textId="77777777" w:rsidR="00FB22C2" w:rsidRPr="006A7BF9" w:rsidRDefault="00FB22C2" w:rsidP="0022107C">
      <w:pPr>
        <w:jc w:val="both"/>
        <w:rPr>
          <w:rFonts w:ascii="Verdana" w:hAnsi="Verdana" w:cs="Arial"/>
          <w:color w:val="000000" w:themeColor="text1"/>
          <w:sz w:val="22"/>
          <w:szCs w:val="22"/>
          <w:lang w:val="es-MX"/>
        </w:rPr>
      </w:pPr>
    </w:p>
    <w:tbl>
      <w:tblPr>
        <w:tblStyle w:val="Tablaconcuadrcula14"/>
        <w:tblW w:w="5000" w:type="pct"/>
        <w:tblLook w:val="04A0" w:firstRow="1" w:lastRow="0" w:firstColumn="1" w:lastColumn="0" w:noHBand="0" w:noVBand="1"/>
      </w:tblPr>
      <w:tblGrid>
        <w:gridCol w:w="1621"/>
        <w:gridCol w:w="1592"/>
        <w:gridCol w:w="1592"/>
        <w:gridCol w:w="1591"/>
        <w:gridCol w:w="2871"/>
      </w:tblGrid>
      <w:tr w:rsidR="00A32EA8" w:rsidRPr="006A7BF9" w14:paraId="67FB6F03" w14:textId="77777777" w:rsidTr="00B86560">
        <w:trPr>
          <w:trHeight w:val="393"/>
        </w:trPr>
        <w:tc>
          <w:tcPr>
            <w:tcW w:w="1007" w:type="pct"/>
            <w:vAlign w:val="center"/>
            <w:hideMark/>
          </w:tcPr>
          <w:p w14:paraId="498C3321" w14:textId="77777777" w:rsidR="00A32EA8" w:rsidRPr="006A7BF9" w:rsidRDefault="00A32EA8"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Honorarios mensuales</w:t>
            </w:r>
          </w:p>
        </w:tc>
        <w:tc>
          <w:tcPr>
            <w:tcW w:w="991" w:type="pct"/>
            <w:vAlign w:val="center"/>
          </w:tcPr>
          <w:p w14:paraId="22925A9F" w14:textId="77777777" w:rsidR="00A32EA8" w:rsidRPr="006A7BF9" w:rsidRDefault="00A32EA8"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 xml:space="preserve">Valor del IVA Mensual </w:t>
            </w:r>
          </w:p>
          <w:p w14:paraId="63AB533C" w14:textId="77777777" w:rsidR="00A32EA8" w:rsidRPr="006A7BF9" w:rsidRDefault="00A32EA8"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 xml:space="preserve">(si aplica) </w:t>
            </w:r>
          </w:p>
        </w:tc>
        <w:tc>
          <w:tcPr>
            <w:tcW w:w="991" w:type="pct"/>
            <w:vAlign w:val="center"/>
          </w:tcPr>
          <w:p w14:paraId="3EA51DF5" w14:textId="77777777" w:rsidR="00A32EA8" w:rsidRPr="006A7BF9" w:rsidRDefault="00A32EA8"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Valor total mes incluido IVA</w:t>
            </w:r>
          </w:p>
          <w:p w14:paraId="5F7B0ED4" w14:textId="77777777" w:rsidR="00A32EA8" w:rsidRPr="006A7BF9" w:rsidRDefault="00A32EA8"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(si aplica)</w:t>
            </w:r>
          </w:p>
        </w:tc>
        <w:tc>
          <w:tcPr>
            <w:tcW w:w="990" w:type="pct"/>
            <w:vAlign w:val="center"/>
            <w:hideMark/>
          </w:tcPr>
          <w:p w14:paraId="0EF4B828" w14:textId="77777777" w:rsidR="00A32EA8" w:rsidRPr="006A7BF9" w:rsidRDefault="00A32EA8"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Plazo</w:t>
            </w:r>
          </w:p>
        </w:tc>
        <w:tc>
          <w:tcPr>
            <w:tcW w:w="1022" w:type="pct"/>
            <w:noWrap/>
            <w:vAlign w:val="center"/>
            <w:hideMark/>
          </w:tcPr>
          <w:p w14:paraId="5D49818A" w14:textId="77777777" w:rsidR="00A32EA8" w:rsidRPr="006A7BF9" w:rsidRDefault="00A32EA8"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Valor Total del contrato</w:t>
            </w:r>
          </w:p>
        </w:tc>
      </w:tr>
      <w:tr w:rsidR="00A32EA8" w:rsidRPr="006A7BF9" w14:paraId="7FCD3489" w14:textId="77777777" w:rsidTr="00B86560">
        <w:trPr>
          <w:trHeight w:val="375"/>
        </w:trPr>
        <w:tc>
          <w:tcPr>
            <w:tcW w:w="1007" w:type="pct"/>
            <w:noWrap/>
            <w:vAlign w:val="center"/>
            <w:hideMark/>
          </w:tcPr>
          <w:p w14:paraId="33DEA4CD" w14:textId="77777777" w:rsidR="00A32EA8" w:rsidRPr="006A7BF9" w:rsidRDefault="00B86560"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$X.XXX.XXX</w:t>
            </w:r>
          </w:p>
        </w:tc>
        <w:tc>
          <w:tcPr>
            <w:tcW w:w="991" w:type="pct"/>
            <w:vAlign w:val="center"/>
          </w:tcPr>
          <w:p w14:paraId="7F6516B9" w14:textId="77777777" w:rsidR="00A32EA8" w:rsidRPr="006A7BF9" w:rsidRDefault="00B86560"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$X.XXX.XXX</w:t>
            </w:r>
          </w:p>
        </w:tc>
        <w:tc>
          <w:tcPr>
            <w:tcW w:w="991" w:type="pct"/>
            <w:vAlign w:val="center"/>
          </w:tcPr>
          <w:p w14:paraId="6425B7A2" w14:textId="77777777" w:rsidR="00A32EA8" w:rsidRPr="006A7BF9" w:rsidRDefault="00B86560"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$X.XXX.XXX</w:t>
            </w:r>
          </w:p>
        </w:tc>
        <w:tc>
          <w:tcPr>
            <w:tcW w:w="990" w:type="pct"/>
            <w:vAlign w:val="center"/>
            <w:hideMark/>
          </w:tcPr>
          <w:p w14:paraId="1602A895" w14:textId="441E593D" w:rsidR="00A32EA8" w:rsidRPr="006A7BF9" w:rsidRDefault="00A32EA8"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Hasta el XX de XXXXXXXX de 20</w:t>
            </w:r>
            <w:r w:rsidR="00F72E06" w:rsidRPr="006A7BF9">
              <w:rPr>
                <w:rFonts w:ascii="Verdana" w:hAnsi="Verdana" w:cs="Arial"/>
                <w:b/>
                <w:bCs/>
                <w:sz w:val="20"/>
                <w:szCs w:val="20"/>
                <w:lang w:val="es-CO" w:eastAsia="es-CO"/>
              </w:rPr>
              <w:t>X</w:t>
            </w:r>
            <w:r w:rsidRPr="006A7BF9">
              <w:rPr>
                <w:rFonts w:ascii="Verdana" w:hAnsi="Verdana" w:cs="Arial"/>
                <w:b/>
                <w:bCs/>
                <w:sz w:val="20"/>
                <w:szCs w:val="20"/>
                <w:lang w:val="es-CO" w:eastAsia="es-CO"/>
              </w:rPr>
              <w:t>X</w:t>
            </w:r>
          </w:p>
          <w:p w14:paraId="7F0A10BA" w14:textId="77777777" w:rsidR="00B86560" w:rsidRPr="006A7BF9" w:rsidRDefault="00B86560"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o</w:t>
            </w:r>
          </w:p>
          <w:p w14:paraId="40309D0A" w14:textId="77777777" w:rsidR="00B86560" w:rsidRPr="006A7BF9" w:rsidRDefault="00B86560"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XX MESES</w:t>
            </w:r>
          </w:p>
        </w:tc>
        <w:tc>
          <w:tcPr>
            <w:tcW w:w="1022" w:type="pct"/>
            <w:vAlign w:val="center"/>
            <w:hideMark/>
          </w:tcPr>
          <w:p w14:paraId="24057103" w14:textId="77777777" w:rsidR="00A32EA8" w:rsidRPr="006A7BF9" w:rsidRDefault="00A32EA8" w:rsidP="0022107C">
            <w:pPr>
              <w:jc w:val="center"/>
              <w:rPr>
                <w:rFonts w:ascii="Verdana" w:hAnsi="Verdana" w:cs="Arial"/>
                <w:b/>
                <w:bCs/>
                <w:sz w:val="20"/>
                <w:szCs w:val="20"/>
                <w:lang w:val="es-CO" w:eastAsia="es-CO"/>
              </w:rPr>
            </w:pPr>
            <w:r w:rsidRPr="006A7BF9">
              <w:rPr>
                <w:rFonts w:ascii="Verdana" w:hAnsi="Verdana" w:cs="Arial"/>
                <w:b/>
                <w:bCs/>
                <w:sz w:val="20"/>
                <w:szCs w:val="20"/>
                <w:lang w:val="es-CO" w:eastAsia="es-CO"/>
              </w:rPr>
              <w:t>$XX.XXX.XXX</w:t>
            </w:r>
          </w:p>
        </w:tc>
      </w:tr>
    </w:tbl>
    <w:p w14:paraId="7E6571AA" w14:textId="6EA09D42" w:rsidR="004B2057" w:rsidRPr="006A7BF9" w:rsidRDefault="004B2057" w:rsidP="0022107C">
      <w:pPr>
        <w:jc w:val="both"/>
        <w:rPr>
          <w:rFonts w:ascii="Verdana" w:hAnsi="Verdana" w:cs="Arial"/>
          <w:color w:val="00B050"/>
          <w:sz w:val="22"/>
          <w:szCs w:val="22"/>
          <w:lang w:val="es-MX"/>
        </w:rPr>
      </w:pPr>
    </w:p>
    <w:p w14:paraId="48273507" w14:textId="232A3612" w:rsidR="00FB22C2" w:rsidRPr="006A7BF9" w:rsidRDefault="00FB22C2" w:rsidP="0022107C">
      <w:pPr>
        <w:jc w:val="both"/>
        <w:rPr>
          <w:rFonts w:ascii="Verdana" w:hAnsi="Verdana" w:cs="Arial"/>
          <w:color w:val="00B050"/>
          <w:sz w:val="22"/>
          <w:szCs w:val="22"/>
          <w:lang w:val="es-MX"/>
        </w:rPr>
      </w:pPr>
    </w:p>
    <w:p w14:paraId="256912ED" w14:textId="4B07E564" w:rsidR="00FB22C2" w:rsidRPr="006A7BF9" w:rsidRDefault="00FB22C2" w:rsidP="0022107C">
      <w:pPr>
        <w:jc w:val="both"/>
        <w:rPr>
          <w:rFonts w:ascii="Verdana" w:hAnsi="Verdana" w:cs="Arial"/>
          <w:color w:val="00B050"/>
          <w:sz w:val="22"/>
          <w:szCs w:val="22"/>
          <w:lang w:val="es-MX"/>
        </w:rPr>
      </w:pPr>
    </w:p>
    <w:p w14:paraId="14C67761" w14:textId="46E5C9B3" w:rsidR="004B2057" w:rsidRPr="006A7BF9" w:rsidRDefault="004B2057" w:rsidP="006452C2">
      <w:pPr>
        <w:pStyle w:val="Default"/>
        <w:numPr>
          <w:ilvl w:val="1"/>
          <w:numId w:val="42"/>
        </w:numPr>
        <w:ind w:left="567" w:hanging="567"/>
        <w:jc w:val="both"/>
        <w:rPr>
          <w:rFonts w:ascii="Verdana" w:hAnsi="Verdana" w:cs="Arial"/>
          <w:b/>
          <w:sz w:val="22"/>
          <w:szCs w:val="22"/>
        </w:rPr>
      </w:pPr>
      <w:r w:rsidRPr="006A7BF9">
        <w:rPr>
          <w:rFonts w:ascii="Verdana" w:hAnsi="Verdana" w:cs="Arial"/>
          <w:b/>
          <w:bCs/>
          <w:sz w:val="22"/>
          <w:szCs w:val="22"/>
        </w:rPr>
        <w:t>Forma</w:t>
      </w:r>
      <w:r w:rsidRPr="006A7BF9">
        <w:rPr>
          <w:rFonts w:ascii="Verdana" w:hAnsi="Verdana" w:cs="Arial"/>
          <w:b/>
          <w:sz w:val="22"/>
          <w:szCs w:val="22"/>
        </w:rPr>
        <w:t xml:space="preserve"> de pago</w:t>
      </w:r>
    </w:p>
    <w:p w14:paraId="1D8259D7" w14:textId="54574635" w:rsidR="006C3634" w:rsidRPr="006A7BF9" w:rsidRDefault="006C3634" w:rsidP="0022107C">
      <w:pPr>
        <w:jc w:val="both"/>
        <w:rPr>
          <w:rFonts w:ascii="Verdana" w:hAnsi="Verdana" w:cs="Arial"/>
          <w:color w:val="000000" w:themeColor="text1"/>
          <w:sz w:val="22"/>
          <w:szCs w:val="22"/>
          <w:lang w:val="es-MX"/>
        </w:rPr>
      </w:pPr>
    </w:p>
    <w:p w14:paraId="2CBD45D4" w14:textId="77777777" w:rsidR="00DC2163" w:rsidRPr="006A7BF9" w:rsidRDefault="00DC2163" w:rsidP="0022107C">
      <w:pPr>
        <w:jc w:val="both"/>
        <w:rPr>
          <w:rFonts w:ascii="Verdana" w:hAnsi="Verdana"/>
          <w:sz w:val="22"/>
          <w:szCs w:val="22"/>
        </w:rPr>
      </w:pPr>
      <w:r w:rsidRPr="006A7BF9">
        <w:rPr>
          <w:rFonts w:ascii="Verdana" w:hAnsi="Verdana"/>
          <w:b/>
          <w:sz w:val="22"/>
          <w:szCs w:val="22"/>
        </w:rPr>
        <w:t>El Icfes</w:t>
      </w:r>
      <w:r w:rsidRPr="006A7BF9">
        <w:rPr>
          <w:rFonts w:ascii="Verdana" w:hAnsi="Verdana"/>
          <w:sz w:val="22"/>
          <w:szCs w:val="22"/>
        </w:rPr>
        <w:t xml:space="preserve"> desembolsará el valor del contrato, así:</w:t>
      </w:r>
    </w:p>
    <w:p w14:paraId="4D22A617" w14:textId="77777777" w:rsidR="00F72E06" w:rsidRPr="006A7BF9" w:rsidRDefault="00F72E06" w:rsidP="0022107C">
      <w:pPr>
        <w:pStyle w:val="paragraph"/>
        <w:spacing w:before="0" w:beforeAutospacing="0" w:after="0" w:afterAutospacing="0"/>
        <w:jc w:val="both"/>
        <w:textAlignment w:val="baseline"/>
        <w:rPr>
          <w:rStyle w:val="normaltextrun"/>
          <w:rFonts w:ascii="Verdana" w:hAnsi="Verdana" w:cs="Segoe UI"/>
          <w:b/>
          <w:bCs/>
          <w:sz w:val="22"/>
          <w:szCs w:val="22"/>
          <w:lang w:val="es-ES"/>
        </w:rPr>
      </w:pPr>
    </w:p>
    <w:p w14:paraId="08BEA0D4" w14:textId="08809D21" w:rsidR="00F72E06" w:rsidRPr="006A7BF9" w:rsidRDefault="00F72E06" w:rsidP="0022107C">
      <w:pPr>
        <w:pStyle w:val="Prrafodelista"/>
        <w:numPr>
          <w:ilvl w:val="0"/>
          <w:numId w:val="9"/>
        </w:numPr>
        <w:jc w:val="both"/>
        <w:rPr>
          <w:rFonts w:ascii="Verdana" w:eastAsia="Calibri" w:hAnsi="Verdana" w:cs="Arial"/>
          <w:i/>
          <w:color w:val="00B050"/>
          <w:sz w:val="22"/>
          <w:szCs w:val="22"/>
        </w:rPr>
      </w:pPr>
      <w:r w:rsidRPr="006A7BF9">
        <w:rPr>
          <w:rFonts w:ascii="Verdana" w:eastAsia="Calibri" w:hAnsi="Verdana" w:cs="Arial"/>
          <w:i/>
          <w:color w:val="00B050"/>
          <w:sz w:val="22"/>
          <w:szCs w:val="22"/>
        </w:rPr>
        <w:t>SI EL CONTRATO VA HASTA EL 31 DE DIC</w:t>
      </w:r>
      <w:r w:rsidR="001669F4" w:rsidRPr="006A7BF9">
        <w:rPr>
          <w:rFonts w:ascii="Verdana" w:eastAsia="Calibri" w:hAnsi="Verdana" w:cs="Arial"/>
          <w:i/>
          <w:color w:val="00B050"/>
          <w:sz w:val="22"/>
          <w:szCs w:val="22"/>
        </w:rPr>
        <w:t>I</w:t>
      </w:r>
      <w:r w:rsidRPr="006A7BF9">
        <w:rPr>
          <w:rFonts w:ascii="Verdana" w:eastAsia="Calibri" w:hAnsi="Verdana" w:cs="Arial"/>
          <w:i/>
          <w:color w:val="00B050"/>
          <w:sz w:val="22"/>
          <w:szCs w:val="22"/>
        </w:rPr>
        <w:t>EMBRE </w:t>
      </w:r>
    </w:p>
    <w:p w14:paraId="142C9A84" w14:textId="77777777"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eop"/>
          <w:rFonts w:ascii="Verdana" w:hAnsi="Verdana" w:cs="Segoe UI"/>
          <w:sz w:val="22"/>
          <w:szCs w:val="22"/>
        </w:rPr>
        <w:t> </w:t>
      </w:r>
    </w:p>
    <w:p w14:paraId="76DC78D9" w14:textId="03D6B67A"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normaltextrun"/>
          <w:rFonts w:ascii="Verdana" w:hAnsi="Verdana" w:cs="Segoe UI"/>
          <w:sz w:val="22"/>
          <w:szCs w:val="22"/>
          <w:lang w:val="es-ES"/>
        </w:rPr>
        <w:t>a) Un primer pago proporcional por fracción de tiempo ejecutado contado a partir de la suscripción del acta de inicio, sin superar la suma de </w:t>
      </w:r>
      <w:r w:rsidRPr="006A7BF9">
        <w:rPr>
          <w:rStyle w:val="normaltextrun"/>
          <w:rFonts w:ascii="Verdana" w:hAnsi="Verdana" w:cs="Segoe UI"/>
          <w:b/>
          <w:bCs/>
          <w:color w:val="FF0000"/>
          <w:sz w:val="22"/>
          <w:szCs w:val="22"/>
          <w:lang w:val="es-ES"/>
        </w:rPr>
        <w:t>XXXXXXXXXXXXXXXXXX, ($XX.XXX.XXX</w:t>
      </w:r>
      <w:r w:rsidR="00D5617B" w:rsidRPr="006A7BF9">
        <w:rPr>
          <w:rStyle w:val="normaltextrun"/>
          <w:rFonts w:ascii="Verdana" w:hAnsi="Verdana" w:cs="Segoe UI"/>
          <w:b/>
          <w:bCs/>
          <w:color w:val="FF0000"/>
          <w:sz w:val="22"/>
          <w:szCs w:val="22"/>
          <w:lang w:val="es-ES"/>
        </w:rPr>
        <w:t>)</w:t>
      </w:r>
      <w:r w:rsidR="00D5617B" w:rsidRPr="006A7BF9">
        <w:rPr>
          <w:rStyle w:val="normaltextrun"/>
          <w:rFonts w:ascii="Verdana" w:hAnsi="Verdana" w:cs="Segoe UI"/>
          <w:b/>
          <w:bCs/>
          <w:color w:val="000000"/>
          <w:sz w:val="22"/>
          <w:szCs w:val="22"/>
          <w:lang w:val="es-ES"/>
        </w:rPr>
        <w:t>,</w:t>
      </w:r>
      <w:r w:rsidRPr="006A7BF9">
        <w:rPr>
          <w:rStyle w:val="normaltextrun"/>
          <w:rFonts w:ascii="Verdana" w:hAnsi="Verdana" w:cs="Segoe UI"/>
          <w:sz w:val="22"/>
          <w:szCs w:val="22"/>
          <w:lang w:val="es-ES"/>
        </w:rPr>
        <w:t> previa aprobación por parte del supervisor del contrato, del respectivo informe de avance que </w:t>
      </w:r>
      <w:r w:rsidR="00D5617B" w:rsidRPr="006A7BF9">
        <w:rPr>
          <w:rStyle w:val="normaltextrun"/>
          <w:rFonts w:ascii="Verdana" w:hAnsi="Verdana" w:cs="Segoe UI"/>
          <w:sz w:val="22"/>
          <w:szCs w:val="22"/>
          <w:lang w:val="es-ES"/>
        </w:rPr>
        <w:t>dé</w:t>
      </w:r>
      <w:r w:rsidRPr="006A7BF9">
        <w:rPr>
          <w:rStyle w:val="normaltextrun"/>
          <w:rFonts w:ascii="Verdana" w:hAnsi="Verdana" w:cs="Segoe UI"/>
          <w:sz w:val="22"/>
          <w:szCs w:val="22"/>
          <w:lang w:val="es-ES"/>
        </w:rPr>
        <w:t xml:space="preserve"> cuenta de la ejecución del contrato en el primer mes, y de la </w:t>
      </w:r>
      <w:r w:rsidRPr="006A7BF9">
        <w:rPr>
          <w:rStyle w:val="normaltextrun"/>
          <w:rFonts w:ascii="Verdana" w:hAnsi="Verdana" w:cs="Segoe UI"/>
          <w:sz w:val="22"/>
          <w:szCs w:val="22"/>
          <w:highlight w:val="yellow"/>
          <w:lang w:val="es-ES"/>
        </w:rPr>
        <w:t>certificación de la realización del curso de integridad, transparencia y lucha contra la </w:t>
      </w:r>
      <w:r w:rsidR="00D5617B" w:rsidRPr="006A7BF9">
        <w:rPr>
          <w:rStyle w:val="normaltextrun"/>
          <w:rFonts w:ascii="Verdana" w:hAnsi="Verdana" w:cs="Segoe UI"/>
          <w:sz w:val="22"/>
          <w:szCs w:val="22"/>
          <w:highlight w:val="yellow"/>
          <w:lang w:val="es-ES"/>
        </w:rPr>
        <w:t>corrupción</w:t>
      </w:r>
      <w:r w:rsidRPr="006A7BF9">
        <w:rPr>
          <w:rStyle w:val="normaltextrun"/>
          <w:rFonts w:ascii="Verdana" w:hAnsi="Verdana" w:cs="Segoe UI"/>
          <w:sz w:val="22"/>
          <w:szCs w:val="22"/>
          <w:highlight w:val="yellow"/>
          <w:lang w:val="es-ES"/>
        </w:rPr>
        <w:t> que dicta la Función Pública</w:t>
      </w:r>
      <w:r w:rsidR="001669F4" w:rsidRPr="006A7BF9">
        <w:rPr>
          <w:rStyle w:val="normaltextrun"/>
          <w:rFonts w:ascii="Verdana" w:hAnsi="Verdana" w:cs="Segoe UI"/>
          <w:sz w:val="22"/>
          <w:szCs w:val="22"/>
          <w:highlight w:val="yellow"/>
          <w:lang w:val="es-ES"/>
        </w:rPr>
        <w:t xml:space="preserve"> (cuando aplique)</w:t>
      </w:r>
      <w:r w:rsidRPr="006A7BF9">
        <w:rPr>
          <w:rStyle w:val="normaltextrun"/>
          <w:rFonts w:ascii="Verdana" w:hAnsi="Verdana" w:cs="Segoe UI"/>
          <w:sz w:val="22"/>
          <w:szCs w:val="22"/>
          <w:highlight w:val="yellow"/>
          <w:lang w:val="es-ES"/>
        </w:rPr>
        <w:t>.</w:t>
      </w:r>
      <w:r w:rsidRPr="006A7BF9">
        <w:rPr>
          <w:rStyle w:val="normaltextrun"/>
          <w:rFonts w:ascii="Verdana" w:hAnsi="Verdana" w:cs="Segoe UI"/>
          <w:color w:val="FF0000"/>
          <w:sz w:val="22"/>
          <w:szCs w:val="22"/>
          <w:lang w:val="es-ES"/>
        </w:rPr>
        <w:t> </w:t>
      </w:r>
      <w:r w:rsidRPr="006A7BF9">
        <w:rPr>
          <w:rStyle w:val="normaltextrun"/>
          <w:rFonts w:ascii="Verdana" w:hAnsi="Verdana" w:cs="Segoe UI"/>
          <w:sz w:val="22"/>
          <w:szCs w:val="22"/>
          <w:lang w:val="es-ES"/>
        </w:rPr>
        <w:t>Los meses se entenderán de treinta (30) días. </w:t>
      </w:r>
      <w:r w:rsidRPr="006A7BF9">
        <w:rPr>
          <w:rStyle w:val="eop"/>
          <w:rFonts w:ascii="Verdana" w:hAnsi="Verdana" w:cs="Segoe UI"/>
          <w:sz w:val="22"/>
          <w:szCs w:val="22"/>
        </w:rPr>
        <w:t> </w:t>
      </w:r>
    </w:p>
    <w:p w14:paraId="03151B8A" w14:textId="77777777"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eop"/>
          <w:rFonts w:ascii="Verdana" w:hAnsi="Verdana" w:cs="Segoe UI"/>
          <w:sz w:val="22"/>
          <w:szCs w:val="22"/>
        </w:rPr>
        <w:t> </w:t>
      </w:r>
    </w:p>
    <w:p w14:paraId="5BCE369A" w14:textId="3D56FEFC"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normaltextrun"/>
          <w:rFonts w:ascii="Verdana" w:hAnsi="Verdana" w:cs="Segoe UI"/>
          <w:sz w:val="22"/>
          <w:szCs w:val="22"/>
          <w:lang w:val="es-ES"/>
        </w:rPr>
        <w:t>b) xxxx (xxx) pagos mensuales iguales y sucesivos hasta por la suma de </w:t>
      </w:r>
      <w:r w:rsidRPr="006A7BF9">
        <w:rPr>
          <w:rStyle w:val="normaltextrun"/>
          <w:rFonts w:ascii="Verdana" w:hAnsi="Verdana" w:cs="Segoe UI"/>
          <w:b/>
          <w:bCs/>
          <w:color w:val="FF0000"/>
          <w:sz w:val="22"/>
          <w:szCs w:val="22"/>
          <w:lang w:val="es-ES"/>
        </w:rPr>
        <w:t>XXXXXXXXXXXXXXXXXX, ($XX.XXX.XXX),</w:t>
      </w:r>
      <w:r w:rsidRPr="006A7BF9">
        <w:rPr>
          <w:rStyle w:val="normaltextrun"/>
          <w:rFonts w:ascii="Verdana" w:hAnsi="Verdana" w:cs="Segoe UI"/>
          <w:color w:val="000000"/>
          <w:sz w:val="22"/>
          <w:szCs w:val="22"/>
          <w:lang w:val="es-ES"/>
        </w:rPr>
        <w:t> </w:t>
      </w:r>
      <w:r w:rsidRPr="006A7BF9">
        <w:rPr>
          <w:rStyle w:val="normaltextrun"/>
          <w:rFonts w:ascii="Verdana" w:hAnsi="Verdana" w:cs="Segoe UI"/>
          <w:sz w:val="22"/>
          <w:szCs w:val="22"/>
          <w:lang w:val="es-ES"/>
        </w:rPr>
        <w:t>previa aprobación por parte del supervisor del contrato, de los respectivos informes de avance que den cuenta de la ejecución del contrato. Los meses se entenderán de treinta (30) días</w:t>
      </w:r>
      <w:r w:rsidR="001669F4" w:rsidRPr="006A7BF9">
        <w:rPr>
          <w:rStyle w:val="eop"/>
          <w:rFonts w:ascii="Verdana" w:hAnsi="Verdana" w:cs="Segoe UI"/>
          <w:sz w:val="22"/>
          <w:szCs w:val="22"/>
        </w:rPr>
        <w:t>.</w:t>
      </w:r>
    </w:p>
    <w:p w14:paraId="11119801" w14:textId="77777777"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eop"/>
          <w:rFonts w:ascii="Verdana" w:hAnsi="Verdana" w:cs="Calibri"/>
          <w:sz w:val="22"/>
          <w:szCs w:val="22"/>
        </w:rPr>
        <w:t> </w:t>
      </w:r>
    </w:p>
    <w:p w14:paraId="230D972B" w14:textId="165E6701" w:rsidR="00F72E06" w:rsidRPr="006A7BF9" w:rsidRDefault="00F72E06" w:rsidP="0022107C">
      <w:pPr>
        <w:pStyle w:val="Prrafodelista"/>
        <w:numPr>
          <w:ilvl w:val="0"/>
          <w:numId w:val="9"/>
        </w:numPr>
        <w:jc w:val="both"/>
        <w:rPr>
          <w:rFonts w:ascii="Verdana" w:eastAsia="Calibri" w:hAnsi="Verdana" w:cs="Arial"/>
          <w:i/>
          <w:color w:val="00B050"/>
          <w:sz w:val="22"/>
          <w:szCs w:val="22"/>
        </w:rPr>
      </w:pPr>
      <w:r w:rsidRPr="006A7BF9">
        <w:rPr>
          <w:rFonts w:ascii="Verdana" w:eastAsia="Calibri" w:hAnsi="Verdana" w:cs="Arial"/>
          <w:i/>
          <w:color w:val="00B050"/>
          <w:sz w:val="22"/>
          <w:szCs w:val="22"/>
        </w:rPr>
        <w:t xml:space="preserve">SI EL CONTRATO ES POR </w:t>
      </w:r>
      <w:r w:rsidR="00D5617B" w:rsidRPr="006A7BF9">
        <w:rPr>
          <w:rFonts w:ascii="Verdana" w:eastAsia="Calibri" w:hAnsi="Verdana" w:cs="Arial"/>
          <w:i/>
          <w:color w:val="00B050"/>
          <w:sz w:val="22"/>
          <w:szCs w:val="22"/>
        </w:rPr>
        <w:t>XXXX</w:t>
      </w:r>
      <w:r w:rsidRPr="006A7BF9">
        <w:rPr>
          <w:rFonts w:ascii="Verdana" w:eastAsia="Calibri" w:hAnsi="Verdana" w:cs="Arial"/>
          <w:i/>
          <w:color w:val="00B050"/>
          <w:sz w:val="22"/>
          <w:szCs w:val="22"/>
        </w:rPr>
        <w:t xml:space="preserve"> MESES </w:t>
      </w:r>
    </w:p>
    <w:p w14:paraId="465B1372" w14:textId="77777777"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p>
    <w:p w14:paraId="5B6D0C16" w14:textId="36FA1FEF"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normaltextrun"/>
          <w:rFonts w:ascii="Verdana" w:hAnsi="Verdana" w:cs="Segoe UI"/>
          <w:sz w:val="22"/>
          <w:szCs w:val="22"/>
          <w:lang w:val="es-ES"/>
        </w:rPr>
        <w:t>a) Un primer pago proporcional por fracción de tiempo ejecutado contado a partir de la suscripción del acta de inicio, sin superar la suma de </w:t>
      </w:r>
      <w:r w:rsidRPr="006A7BF9">
        <w:rPr>
          <w:rStyle w:val="normaltextrun"/>
          <w:rFonts w:ascii="Verdana" w:hAnsi="Verdana" w:cs="Segoe UI"/>
          <w:b/>
          <w:bCs/>
          <w:color w:val="FF0000"/>
          <w:sz w:val="22"/>
          <w:szCs w:val="22"/>
          <w:lang w:val="es-ES"/>
        </w:rPr>
        <w:t>XXXXXXXXXXXXXXXXXX, ($XX.XXX.XXX</w:t>
      </w:r>
      <w:r w:rsidR="00D5617B" w:rsidRPr="006A7BF9">
        <w:rPr>
          <w:rStyle w:val="normaltextrun"/>
          <w:rFonts w:ascii="Verdana" w:hAnsi="Verdana" w:cs="Segoe UI"/>
          <w:b/>
          <w:bCs/>
          <w:color w:val="FF0000"/>
          <w:sz w:val="22"/>
          <w:szCs w:val="22"/>
          <w:lang w:val="es-ES"/>
        </w:rPr>
        <w:t>), </w:t>
      </w:r>
      <w:r w:rsidR="00D5617B" w:rsidRPr="006A7BF9">
        <w:rPr>
          <w:rStyle w:val="normaltextrun"/>
          <w:rFonts w:ascii="Verdana" w:hAnsi="Verdana" w:cs="Segoe UI"/>
          <w:sz w:val="22"/>
          <w:szCs w:val="22"/>
          <w:lang w:val="es-ES"/>
        </w:rPr>
        <w:t>previa</w:t>
      </w:r>
      <w:r w:rsidRPr="006A7BF9">
        <w:rPr>
          <w:rStyle w:val="normaltextrun"/>
          <w:rFonts w:ascii="Verdana" w:hAnsi="Verdana" w:cs="Segoe UI"/>
          <w:sz w:val="22"/>
          <w:szCs w:val="22"/>
          <w:lang w:val="es-ES"/>
        </w:rPr>
        <w:t xml:space="preserve"> aprobación por parte del supervisor del contrato, del respectivo informe de avance que </w:t>
      </w:r>
      <w:r w:rsidR="00D5617B" w:rsidRPr="006A7BF9">
        <w:rPr>
          <w:rStyle w:val="normaltextrun"/>
          <w:rFonts w:ascii="Verdana" w:hAnsi="Verdana" w:cs="Segoe UI"/>
          <w:sz w:val="22"/>
          <w:szCs w:val="22"/>
          <w:lang w:val="es-ES"/>
        </w:rPr>
        <w:t>dé</w:t>
      </w:r>
      <w:r w:rsidRPr="006A7BF9">
        <w:rPr>
          <w:rStyle w:val="normaltextrun"/>
          <w:rFonts w:ascii="Verdana" w:hAnsi="Verdana" w:cs="Segoe UI"/>
          <w:sz w:val="22"/>
          <w:szCs w:val="22"/>
          <w:lang w:val="es-ES"/>
        </w:rPr>
        <w:t xml:space="preserve"> cuenta de la ejecución del contrato en el primer mes </w:t>
      </w:r>
      <w:r w:rsidR="00D5617B" w:rsidRPr="006A7BF9">
        <w:rPr>
          <w:rStyle w:val="normaltextrun"/>
          <w:rFonts w:ascii="Verdana" w:hAnsi="Verdana" w:cs="Segoe UI"/>
          <w:sz w:val="22"/>
          <w:szCs w:val="22"/>
          <w:lang w:val="es-ES"/>
        </w:rPr>
        <w:t>y </w:t>
      </w:r>
      <w:r w:rsidR="00D5617B" w:rsidRPr="006A7BF9">
        <w:rPr>
          <w:rStyle w:val="normaltextrun"/>
          <w:rFonts w:ascii="Verdana" w:hAnsi="Verdana" w:cs="Segoe UI"/>
          <w:sz w:val="22"/>
          <w:szCs w:val="22"/>
          <w:highlight w:val="yellow"/>
          <w:lang w:val="es-ES"/>
        </w:rPr>
        <w:t>de</w:t>
      </w:r>
      <w:r w:rsidRPr="006A7BF9">
        <w:rPr>
          <w:rStyle w:val="normaltextrun"/>
          <w:rFonts w:ascii="Verdana" w:hAnsi="Verdana" w:cs="Segoe UI"/>
          <w:sz w:val="22"/>
          <w:szCs w:val="22"/>
          <w:highlight w:val="yellow"/>
          <w:lang w:val="es-ES"/>
        </w:rPr>
        <w:t xml:space="preserve"> la</w:t>
      </w:r>
      <w:r w:rsidRPr="006A7BF9">
        <w:rPr>
          <w:rStyle w:val="normaltextrun"/>
          <w:rFonts w:ascii="Verdana" w:hAnsi="Verdana" w:cs="Segoe UI"/>
          <w:sz w:val="22"/>
          <w:szCs w:val="22"/>
          <w:highlight w:val="yellow"/>
          <w:shd w:val="clear" w:color="auto" w:fill="FFFF00"/>
          <w:lang w:val="es-ES"/>
        </w:rPr>
        <w:t xml:space="preserve"> </w:t>
      </w:r>
      <w:r w:rsidRPr="006A7BF9">
        <w:rPr>
          <w:rStyle w:val="normaltextrun"/>
          <w:rFonts w:ascii="Verdana" w:hAnsi="Verdana" w:cs="Segoe UI"/>
          <w:sz w:val="22"/>
          <w:szCs w:val="22"/>
          <w:highlight w:val="yellow"/>
          <w:lang w:val="es-ES"/>
        </w:rPr>
        <w:t>certificación de la realización del curso de integridad, transparencia y lucha contra la </w:t>
      </w:r>
      <w:r w:rsidR="00D5617B" w:rsidRPr="006A7BF9">
        <w:rPr>
          <w:rStyle w:val="normaltextrun"/>
          <w:rFonts w:ascii="Verdana" w:hAnsi="Verdana" w:cs="Segoe UI"/>
          <w:sz w:val="22"/>
          <w:szCs w:val="22"/>
          <w:highlight w:val="yellow"/>
          <w:lang w:val="es-ES"/>
        </w:rPr>
        <w:t>corrupción</w:t>
      </w:r>
      <w:r w:rsidRPr="006A7BF9">
        <w:rPr>
          <w:rStyle w:val="normaltextrun"/>
          <w:rFonts w:ascii="Verdana" w:hAnsi="Verdana" w:cs="Segoe UI"/>
          <w:sz w:val="22"/>
          <w:szCs w:val="22"/>
          <w:highlight w:val="yellow"/>
          <w:lang w:val="es-ES"/>
        </w:rPr>
        <w:t> que dicta la Función Pública</w:t>
      </w:r>
      <w:r w:rsidR="001669F4" w:rsidRPr="006A7BF9">
        <w:rPr>
          <w:rStyle w:val="normaltextrun"/>
          <w:rFonts w:ascii="Verdana" w:hAnsi="Verdana" w:cs="Segoe UI"/>
          <w:sz w:val="22"/>
          <w:szCs w:val="22"/>
          <w:lang w:val="es-ES"/>
        </w:rPr>
        <w:t xml:space="preserve"> </w:t>
      </w:r>
      <w:r w:rsidR="001669F4" w:rsidRPr="006A7BF9">
        <w:rPr>
          <w:rStyle w:val="normaltextrun"/>
          <w:rFonts w:ascii="Verdana" w:hAnsi="Verdana" w:cs="Segoe UI"/>
          <w:sz w:val="22"/>
          <w:szCs w:val="22"/>
          <w:highlight w:val="yellow"/>
          <w:lang w:val="es-ES"/>
        </w:rPr>
        <w:t>(cuando aplique).</w:t>
      </w:r>
      <w:r w:rsidR="001669F4" w:rsidRPr="006A7BF9">
        <w:rPr>
          <w:rStyle w:val="normaltextrun"/>
          <w:rFonts w:ascii="Verdana" w:hAnsi="Verdana" w:cs="Segoe UI"/>
          <w:color w:val="FF0000"/>
          <w:sz w:val="22"/>
          <w:szCs w:val="22"/>
          <w:lang w:val="es-ES"/>
        </w:rPr>
        <w:t> </w:t>
      </w:r>
      <w:r w:rsidRPr="006A7BF9">
        <w:rPr>
          <w:rStyle w:val="normaltextrun"/>
          <w:rFonts w:ascii="Verdana" w:hAnsi="Verdana" w:cs="Segoe UI"/>
          <w:sz w:val="22"/>
          <w:szCs w:val="22"/>
          <w:lang w:val="es-ES"/>
        </w:rPr>
        <w:t> Los meses se entenderán de treinta (30) días. </w:t>
      </w:r>
      <w:r w:rsidRPr="006A7BF9">
        <w:rPr>
          <w:rStyle w:val="eop"/>
          <w:rFonts w:ascii="Verdana" w:hAnsi="Verdana" w:cs="Segoe UI"/>
          <w:sz w:val="22"/>
          <w:szCs w:val="22"/>
        </w:rPr>
        <w:t> </w:t>
      </w:r>
    </w:p>
    <w:p w14:paraId="01757C11" w14:textId="77777777"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eop"/>
          <w:rFonts w:ascii="Verdana" w:hAnsi="Verdana" w:cs="Segoe UI"/>
          <w:sz w:val="22"/>
          <w:szCs w:val="22"/>
        </w:rPr>
        <w:t> </w:t>
      </w:r>
    </w:p>
    <w:p w14:paraId="13254403" w14:textId="0F8FAE17"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normaltextrun"/>
          <w:rFonts w:ascii="Verdana" w:hAnsi="Verdana" w:cs="Segoe UI"/>
          <w:sz w:val="22"/>
          <w:szCs w:val="22"/>
          <w:lang w:val="es-ES"/>
        </w:rPr>
        <w:t>b) xxx (xxxx) pagos mensuales iguales y sucesivos hasta por la suma de </w:t>
      </w:r>
      <w:r w:rsidRPr="006A7BF9">
        <w:rPr>
          <w:rStyle w:val="normaltextrun"/>
          <w:rFonts w:ascii="Verdana" w:hAnsi="Verdana" w:cs="Segoe UI"/>
          <w:b/>
          <w:bCs/>
          <w:color w:val="FF0000"/>
          <w:sz w:val="22"/>
          <w:szCs w:val="22"/>
          <w:lang w:val="es-ES"/>
        </w:rPr>
        <w:t>XXXXXXXXXXXXXXXXXX, ($XX.XXX.XXX), </w:t>
      </w:r>
      <w:r w:rsidRPr="006A7BF9">
        <w:rPr>
          <w:rStyle w:val="normaltextrun"/>
          <w:rFonts w:ascii="Verdana" w:hAnsi="Verdana" w:cs="Segoe UI"/>
          <w:sz w:val="22"/>
          <w:szCs w:val="22"/>
          <w:lang w:val="es-ES"/>
        </w:rPr>
        <w:t>previa aprobación por parte del supervisor del contrato, de los respectivos informes de avance que den cuenta de la ejecución del contrato. Los meses se entenderán de treinta (30) días</w:t>
      </w:r>
      <w:r w:rsidR="001669F4" w:rsidRPr="006A7BF9">
        <w:rPr>
          <w:rStyle w:val="eop"/>
          <w:rFonts w:ascii="Verdana" w:hAnsi="Verdana" w:cs="Segoe UI"/>
          <w:sz w:val="22"/>
          <w:szCs w:val="22"/>
        </w:rPr>
        <w:t>.</w:t>
      </w:r>
    </w:p>
    <w:p w14:paraId="17AEE489" w14:textId="77777777"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eop"/>
          <w:rFonts w:ascii="Verdana" w:hAnsi="Verdana" w:cs="Calibri"/>
          <w:sz w:val="22"/>
          <w:szCs w:val="22"/>
        </w:rPr>
        <w:t> </w:t>
      </w:r>
    </w:p>
    <w:p w14:paraId="2B8218A6" w14:textId="3719CE1C" w:rsidR="00F72E06" w:rsidRPr="006A7BF9" w:rsidRDefault="00F72E06" w:rsidP="0022107C">
      <w:pPr>
        <w:pStyle w:val="paragraph"/>
        <w:spacing w:before="0" w:beforeAutospacing="0" w:after="0" w:afterAutospacing="0"/>
        <w:jc w:val="both"/>
        <w:textAlignment w:val="baseline"/>
        <w:rPr>
          <w:rFonts w:ascii="Verdana" w:hAnsi="Verdana" w:cs="Segoe UI"/>
          <w:sz w:val="22"/>
          <w:szCs w:val="22"/>
        </w:rPr>
      </w:pPr>
      <w:r w:rsidRPr="006A7BF9">
        <w:rPr>
          <w:rStyle w:val="normaltextrun"/>
          <w:rFonts w:ascii="Verdana" w:hAnsi="Verdana" w:cs="Segoe UI"/>
          <w:sz w:val="22"/>
          <w:szCs w:val="22"/>
          <w:lang w:val="es-ES"/>
        </w:rPr>
        <w:t xml:space="preserve">c) Un </w:t>
      </w:r>
      <w:r w:rsidR="00D5617B" w:rsidRPr="006A7BF9">
        <w:rPr>
          <w:rStyle w:val="normaltextrun"/>
          <w:rFonts w:ascii="Verdana" w:hAnsi="Verdana" w:cs="Segoe UI"/>
          <w:sz w:val="22"/>
          <w:szCs w:val="22"/>
          <w:lang w:val="es-ES"/>
        </w:rPr>
        <w:t>último</w:t>
      </w:r>
      <w:r w:rsidRPr="006A7BF9">
        <w:rPr>
          <w:rStyle w:val="normaltextrun"/>
          <w:rFonts w:ascii="Verdana" w:hAnsi="Verdana" w:cs="Segoe UI"/>
          <w:sz w:val="22"/>
          <w:szCs w:val="22"/>
          <w:lang w:val="es-ES"/>
        </w:rPr>
        <w:t xml:space="preserve"> pago por el saldo del contrato, previa aprobación por parte del supervisor del contrato, de los respectivos informes de avance que den cuenta de la ejecución de</w:t>
      </w:r>
      <w:r w:rsidR="001669F4" w:rsidRPr="006A7BF9">
        <w:rPr>
          <w:rStyle w:val="normaltextrun"/>
          <w:rFonts w:ascii="Verdana" w:hAnsi="Verdana" w:cs="Segoe UI"/>
          <w:sz w:val="22"/>
          <w:szCs w:val="22"/>
          <w:lang w:val="es-ES"/>
        </w:rPr>
        <w:t>l mes final respectivo</w:t>
      </w:r>
      <w:r w:rsidRPr="006A7BF9">
        <w:rPr>
          <w:rStyle w:val="normaltextrun"/>
          <w:rFonts w:ascii="Verdana" w:hAnsi="Verdana" w:cs="Segoe UI"/>
          <w:sz w:val="22"/>
          <w:szCs w:val="22"/>
          <w:lang w:val="es-ES"/>
        </w:rPr>
        <w:t>. Los meses se entenderán de treinta (30) días</w:t>
      </w:r>
      <w:r w:rsidR="001669F4" w:rsidRPr="006A7BF9">
        <w:rPr>
          <w:rStyle w:val="eop"/>
          <w:rFonts w:ascii="Verdana" w:hAnsi="Verdana" w:cs="Segoe UI"/>
          <w:sz w:val="22"/>
          <w:szCs w:val="22"/>
        </w:rPr>
        <w:t>.</w:t>
      </w:r>
    </w:p>
    <w:p w14:paraId="0A28184A" w14:textId="533824A4" w:rsidR="00E71C50" w:rsidRPr="006A7BF9" w:rsidRDefault="00F72E06" w:rsidP="0022107C">
      <w:pPr>
        <w:pStyle w:val="paragraph"/>
        <w:spacing w:before="0" w:beforeAutospacing="0" w:after="0" w:afterAutospacing="0"/>
        <w:jc w:val="both"/>
        <w:textAlignment w:val="baseline"/>
        <w:rPr>
          <w:rStyle w:val="eop"/>
          <w:rFonts w:ascii="Verdana" w:hAnsi="Verdana" w:cs="Calibri"/>
          <w:sz w:val="22"/>
          <w:szCs w:val="22"/>
        </w:rPr>
      </w:pPr>
      <w:r w:rsidRPr="006A7BF9">
        <w:rPr>
          <w:rStyle w:val="eop"/>
          <w:rFonts w:ascii="Verdana" w:hAnsi="Verdana" w:cs="Calibri"/>
          <w:sz w:val="22"/>
          <w:szCs w:val="22"/>
        </w:rPr>
        <w:t> </w:t>
      </w:r>
    </w:p>
    <w:p w14:paraId="2BE289D0" w14:textId="3F2B92F5" w:rsidR="00514E62" w:rsidRPr="006A7BF9" w:rsidRDefault="00514E62" w:rsidP="0022107C">
      <w:pPr>
        <w:pStyle w:val="paragraph"/>
        <w:spacing w:before="0" w:beforeAutospacing="0" w:after="0" w:afterAutospacing="0"/>
        <w:jc w:val="both"/>
        <w:textAlignment w:val="baseline"/>
        <w:rPr>
          <w:rFonts w:ascii="Verdana" w:hAnsi="Verdana" w:cs="Arial"/>
          <w:b/>
          <w:sz w:val="22"/>
          <w:szCs w:val="22"/>
        </w:rPr>
      </w:pPr>
    </w:p>
    <w:p w14:paraId="05B1A590" w14:textId="77777777" w:rsidR="00FB22C2" w:rsidRPr="006A7BF9" w:rsidRDefault="00FB22C2" w:rsidP="0022107C">
      <w:pPr>
        <w:pStyle w:val="paragraph"/>
        <w:spacing w:before="0" w:beforeAutospacing="0" w:after="0" w:afterAutospacing="0"/>
        <w:jc w:val="both"/>
        <w:textAlignment w:val="baseline"/>
        <w:rPr>
          <w:rFonts w:ascii="Verdana" w:hAnsi="Verdana" w:cs="Arial"/>
          <w:b/>
          <w:sz w:val="22"/>
          <w:szCs w:val="22"/>
        </w:rPr>
      </w:pPr>
    </w:p>
    <w:p w14:paraId="75321080" w14:textId="77777777" w:rsidR="001669F4" w:rsidRPr="006A7BF9" w:rsidRDefault="001669F4" w:rsidP="0022107C">
      <w:pPr>
        <w:pStyle w:val="paragraph"/>
        <w:spacing w:before="0" w:beforeAutospacing="0" w:after="0" w:afterAutospacing="0"/>
        <w:jc w:val="both"/>
        <w:textAlignment w:val="baseline"/>
        <w:rPr>
          <w:rFonts w:ascii="Verdana" w:hAnsi="Verdana" w:cs="Arial"/>
          <w:b/>
          <w:sz w:val="22"/>
          <w:szCs w:val="22"/>
        </w:rPr>
      </w:pPr>
    </w:p>
    <w:p w14:paraId="3F389491" w14:textId="77777777" w:rsidR="004B2057" w:rsidRPr="006A7BF9" w:rsidRDefault="009154DE" w:rsidP="0022107C">
      <w:pPr>
        <w:pStyle w:val="Textoindependiente"/>
        <w:rPr>
          <w:rFonts w:ascii="Verdana" w:hAnsi="Verdana" w:cs="Arial"/>
          <w:b/>
          <w:sz w:val="22"/>
          <w:szCs w:val="22"/>
        </w:rPr>
      </w:pPr>
      <w:r w:rsidRPr="006A7BF9">
        <w:rPr>
          <w:rFonts w:ascii="Verdana" w:hAnsi="Verdana"/>
          <w:b/>
          <w:caps/>
          <w:noProof/>
          <w:color w:val="00B050"/>
          <w:sz w:val="22"/>
          <w:szCs w:val="22"/>
          <w:lang w:val="es-CO" w:eastAsia="es-CO"/>
        </w:rPr>
        <mc:AlternateContent>
          <mc:Choice Requires="wps">
            <w:drawing>
              <wp:anchor distT="0" distB="0" distL="114300" distR="114300" simplePos="0" relativeHeight="251649024" behindDoc="0" locked="0" layoutInCell="1" allowOverlap="1" wp14:anchorId="2F221344" wp14:editId="4949F284">
                <wp:simplePos x="0" y="0"/>
                <wp:positionH relativeFrom="margin">
                  <wp:align>right</wp:align>
                </wp:positionH>
                <wp:positionV relativeFrom="paragraph">
                  <wp:posOffset>108585</wp:posOffset>
                </wp:positionV>
                <wp:extent cx="5867400" cy="254000"/>
                <wp:effectExtent l="0" t="0" r="0" b="0"/>
                <wp:wrapNone/>
                <wp:docPr id="6"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54000"/>
                        </a:xfrm>
                        <a:prstGeom prst="rect">
                          <a:avLst/>
                        </a:prstGeom>
                        <a:solidFill>
                          <a:sysClr val="window" lastClr="FFFFFF"/>
                        </a:solidFill>
                        <a:ln w="6350">
                          <a:solidFill>
                            <a:prstClr val="black"/>
                          </a:solidFill>
                        </a:ln>
                        <a:effectLst/>
                      </wps:spPr>
                      <wps:txbx>
                        <w:txbxContent>
                          <w:p w14:paraId="43053384" w14:textId="717C07DA" w:rsidR="000335FE" w:rsidRPr="0000180A" w:rsidRDefault="000335FE" w:rsidP="006452C2">
                            <w:pPr>
                              <w:pStyle w:val="Prrafodelista"/>
                              <w:numPr>
                                <w:ilvl w:val="0"/>
                                <w:numId w:val="41"/>
                              </w:numPr>
                              <w:tabs>
                                <w:tab w:val="left" w:pos="225"/>
                                <w:tab w:val="left" w:pos="9180"/>
                              </w:tabs>
                              <w:jc w:val="both"/>
                              <w:rPr>
                                <w:rFonts w:ascii="Verdana" w:hAnsi="Verdana"/>
                                <w:b/>
                                <w:bCs/>
                                <w:caps/>
                                <w:sz w:val="22"/>
                              </w:rPr>
                            </w:pPr>
                            <w:r w:rsidRPr="006452C2">
                              <w:rPr>
                                <w:rFonts w:ascii="Verdana" w:hAnsi="Verdana" w:cs="Arial"/>
                                <w:b/>
                                <w:sz w:val="22"/>
                                <w:szCs w:val="22"/>
                                <w:lang w:eastAsia="es-CO"/>
                              </w:rPr>
                              <w:t>EL</w:t>
                            </w:r>
                            <w:r w:rsidRPr="0000180A">
                              <w:rPr>
                                <w:rFonts w:ascii="Verdana" w:hAnsi="Verdana"/>
                                <w:b/>
                                <w:bCs/>
                                <w:sz w:val="22"/>
                              </w:rPr>
                              <w:t xml:space="preserve"> ANÁLISIS DEL RIESGO Y LA FORMA DE MITIGARLO</w:t>
                            </w:r>
                          </w:p>
                          <w:p w14:paraId="39961DC7" w14:textId="77777777" w:rsidR="000335FE" w:rsidRDefault="000335FE" w:rsidP="004B2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221344" id="2 Cuadro de texto" o:spid="_x0000_s1027" type="#_x0000_t202" style="position:absolute;left:0;text-align:left;margin-left:410.8pt;margin-top:8.55pt;width:462pt;height:20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" fillcolor="window" strokeweight=".5pt">
                <v:path arrowok="t"/>
                <v:textbox>
                  <w:txbxContent>
                    <w:p w14:paraId="43053384" w14:textId="717C07DA" w:rsidR="000335FE" w:rsidRPr="0000180A" w:rsidRDefault="000335FE" w:rsidP="006452C2">
                      <w:pPr>
                        <w:pStyle w:val="Prrafodelista"/>
                        <w:numPr>
                          <w:ilvl w:val="0"/>
                          <w:numId w:val="41"/>
                        </w:numPr>
                        <w:tabs>
                          <w:tab w:val="left" w:pos="225"/>
                          <w:tab w:val="left" w:pos="9180"/>
                        </w:tabs>
                        <w:jc w:val="both"/>
                        <w:rPr>
                          <w:rFonts w:ascii="Verdana" w:hAnsi="Verdana"/>
                          <w:b/>
                          <w:bCs/>
                          <w:caps/>
                          <w:sz w:val="22"/>
                        </w:rPr>
                      </w:pPr>
                      <w:r w:rsidRPr="006452C2">
                        <w:rPr>
                          <w:rFonts w:ascii="Verdana" w:hAnsi="Verdana" w:cs="Arial"/>
                          <w:b/>
                          <w:sz w:val="22"/>
                          <w:szCs w:val="22"/>
                          <w:lang w:eastAsia="es-CO"/>
                        </w:rPr>
                        <w:t>EL</w:t>
                      </w:r>
                      <w:r w:rsidRPr="0000180A">
                        <w:rPr>
                          <w:rFonts w:ascii="Verdana" w:hAnsi="Verdana"/>
                          <w:b/>
                          <w:bCs/>
                          <w:sz w:val="22"/>
                        </w:rPr>
                        <w:t xml:space="preserve"> ANÁLISIS DEL RIESGO Y LA FORMA DE MITIGARLO</w:t>
                      </w:r>
                    </w:p>
                    <w:p w14:paraId="39961DC7" w14:textId="77777777" w:rsidR="000335FE" w:rsidRDefault="000335FE" w:rsidP="004B2057"/>
                  </w:txbxContent>
                </v:textbox>
                <w10:wrap anchorx="margin"/>
              </v:shape>
            </w:pict>
          </mc:Fallback>
        </mc:AlternateContent>
      </w:r>
    </w:p>
    <w:p w14:paraId="78A855AA" w14:textId="77777777" w:rsidR="004B2057" w:rsidRPr="006A7BF9" w:rsidRDefault="004B2057" w:rsidP="0022107C">
      <w:pPr>
        <w:pStyle w:val="Textoindependiente"/>
        <w:rPr>
          <w:rFonts w:ascii="Verdana" w:hAnsi="Verdana" w:cs="Arial"/>
          <w:b/>
          <w:sz w:val="22"/>
          <w:szCs w:val="22"/>
        </w:rPr>
      </w:pPr>
    </w:p>
    <w:p w14:paraId="6CEB5689" w14:textId="77777777" w:rsidR="004B2057" w:rsidRPr="006A7BF9" w:rsidRDefault="004B2057" w:rsidP="0022107C">
      <w:pPr>
        <w:pStyle w:val="Textoindependiente310"/>
        <w:tabs>
          <w:tab w:val="num" w:pos="180"/>
        </w:tabs>
        <w:rPr>
          <w:rFonts w:ascii="Verdana" w:hAnsi="Verdana"/>
          <w:sz w:val="22"/>
          <w:szCs w:val="22"/>
          <w:lang w:val="es-ES"/>
        </w:rPr>
      </w:pPr>
    </w:p>
    <w:p w14:paraId="1B63C8AC" w14:textId="643CCDC8" w:rsidR="004B2057" w:rsidRPr="006A7BF9" w:rsidRDefault="00C977AA" w:rsidP="0022107C">
      <w:pPr>
        <w:contextualSpacing/>
        <w:jc w:val="both"/>
        <w:rPr>
          <w:rFonts w:ascii="Verdana" w:hAnsi="Verdana" w:cs="Arial"/>
          <w:bCs/>
          <w:sz w:val="22"/>
          <w:szCs w:val="22"/>
        </w:rPr>
      </w:pPr>
      <w:r w:rsidRPr="006A7BF9">
        <w:rPr>
          <w:rFonts w:ascii="Verdana" w:hAnsi="Verdana" w:cs="Arial"/>
          <w:bCs/>
          <w:sz w:val="22"/>
          <w:szCs w:val="22"/>
        </w:rPr>
        <w:t>Se anexa matriz de riesgos</w:t>
      </w:r>
      <w:r w:rsidR="008E1468" w:rsidRPr="006A7BF9">
        <w:rPr>
          <w:rFonts w:ascii="Verdana" w:hAnsi="Verdana" w:cs="Arial"/>
          <w:bCs/>
          <w:sz w:val="22"/>
          <w:szCs w:val="22"/>
        </w:rPr>
        <w:t>.</w:t>
      </w:r>
    </w:p>
    <w:p w14:paraId="5E162E8C" w14:textId="77777777" w:rsidR="006450E9" w:rsidRPr="006A7BF9" w:rsidRDefault="006450E9" w:rsidP="0022107C">
      <w:pPr>
        <w:contextualSpacing/>
        <w:jc w:val="both"/>
        <w:rPr>
          <w:rFonts w:ascii="Verdana" w:hAnsi="Verdana" w:cs="Arial"/>
          <w:b/>
          <w:i/>
          <w:iCs/>
          <w:color w:val="00B050"/>
          <w:sz w:val="22"/>
          <w:szCs w:val="22"/>
        </w:rPr>
      </w:pPr>
    </w:p>
    <w:p w14:paraId="14049651" w14:textId="77777777" w:rsidR="004B2057" w:rsidRPr="006A7BF9" w:rsidRDefault="004B2057" w:rsidP="0022107C">
      <w:pPr>
        <w:pStyle w:val="Yanina1"/>
        <w:tabs>
          <w:tab w:val="clear" w:pos="-426"/>
          <w:tab w:val="clear" w:pos="720"/>
          <w:tab w:val="clear" w:pos="9180"/>
          <w:tab w:val="left" w:pos="-709"/>
          <w:tab w:val="num" w:pos="-284"/>
        </w:tabs>
        <w:spacing w:before="0" w:beforeAutospacing="0" w:after="0" w:afterAutospacing="0"/>
        <w:ind w:left="0" w:firstLine="0"/>
        <w:rPr>
          <w:rFonts w:ascii="Verdana" w:hAnsi="Verdana"/>
          <w:b w:val="0"/>
          <w:caps w:val="0"/>
          <w:color w:val="000000" w:themeColor="text1"/>
          <w:sz w:val="22"/>
          <w:szCs w:val="22"/>
        </w:rPr>
      </w:pPr>
      <w:r w:rsidRPr="006A7BF9">
        <w:rPr>
          <w:rFonts w:ascii="Verdana" w:hAnsi="Verdana"/>
          <w:b w:val="0"/>
          <w:caps w:val="0"/>
          <w:color w:val="000000" w:themeColor="text1"/>
          <w:sz w:val="22"/>
          <w:szCs w:val="22"/>
        </w:rPr>
        <w:t>En todo caso, el contratista tendrá la absoluta responsabilidad en la ejecución de todas las actividades necesarias para la total y cabal ejecución del objeto contractual. Por lo tanto, deberá considerar, previo a la suscripción del contrato todos los aspectos técnicos, económicos, financieros, y del mercado para evitar la ocurrencia de situaciones y materialización de riesgos que afecten la cabal ejecución del contrato y la permanencia de la ecuación contractual durante toda la vigencia del contrato, y en tal evento, serán de su cargo y responsabilidad, los gastos que esto conlleve.</w:t>
      </w:r>
    </w:p>
    <w:p w14:paraId="0F0752A8" w14:textId="77777777" w:rsidR="006450E9" w:rsidRPr="006A7BF9" w:rsidRDefault="006450E9" w:rsidP="0022107C">
      <w:pPr>
        <w:pStyle w:val="Yanina1"/>
        <w:tabs>
          <w:tab w:val="clear" w:pos="-426"/>
          <w:tab w:val="clear" w:pos="720"/>
          <w:tab w:val="clear" w:pos="9180"/>
          <w:tab w:val="left" w:pos="-709"/>
          <w:tab w:val="num" w:pos="-284"/>
        </w:tabs>
        <w:spacing w:before="0" w:beforeAutospacing="0" w:after="0" w:afterAutospacing="0"/>
        <w:ind w:left="0" w:firstLine="0"/>
        <w:rPr>
          <w:rFonts w:ascii="Verdana" w:hAnsi="Verdana"/>
          <w:b w:val="0"/>
          <w:caps w:val="0"/>
          <w:color w:val="000000" w:themeColor="text1"/>
          <w:sz w:val="22"/>
          <w:szCs w:val="22"/>
        </w:rPr>
      </w:pPr>
    </w:p>
    <w:p w14:paraId="26FAB779" w14:textId="77777777" w:rsidR="004B2057" w:rsidRPr="006A7BF9" w:rsidRDefault="009154DE" w:rsidP="0022107C">
      <w:pPr>
        <w:pStyle w:val="Default"/>
        <w:jc w:val="both"/>
        <w:rPr>
          <w:rFonts w:ascii="Verdana" w:hAnsi="Verdana" w:cs="Arial"/>
          <w:color w:val="auto"/>
          <w:sz w:val="22"/>
          <w:szCs w:val="22"/>
          <w:lang w:val="es-ES"/>
        </w:rPr>
      </w:pPr>
      <w:r w:rsidRPr="006A7BF9">
        <w:rPr>
          <w:rFonts w:ascii="Verdana" w:hAnsi="Verdana" w:cs="Arial"/>
          <w:noProof/>
          <w:color w:val="auto"/>
          <w:sz w:val="22"/>
          <w:szCs w:val="22"/>
        </w:rPr>
        <mc:AlternateContent>
          <mc:Choice Requires="wps">
            <w:drawing>
              <wp:anchor distT="0" distB="0" distL="114300" distR="114300" simplePos="0" relativeHeight="251643904" behindDoc="0" locked="0" layoutInCell="1" allowOverlap="1" wp14:anchorId="34E9917D" wp14:editId="7F7F3296">
                <wp:simplePos x="0" y="0"/>
                <wp:positionH relativeFrom="margin">
                  <wp:align>right</wp:align>
                </wp:positionH>
                <wp:positionV relativeFrom="paragraph">
                  <wp:posOffset>34290</wp:posOffset>
                </wp:positionV>
                <wp:extent cx="5857875" cy="263525"/>
                <wp:effectExtent l="0" t="0" r="9525" b="3175"/>
                <wp:wrapNone/>
                <wp:docPr id="5" name="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263525"/>
                        </a:xfrm>
                        <a:prstGeom prst="rect">
                          <a:avLst/>
                        </a:prstGeom>
                        <a:solidFill>
                          <a:sysClr val="window" lastClr="FFFFFF"/>
                        </a:solidFill>
                        <a:ln w="6350">
                          <a:solidFill>
                            <a:prstClr val="black"/>
                          </a:solidFill>
                        </a:ln>
                        <a:effectLst/>
                      </wps:spPr>
                      <wps:txbx>
                        <w:txbxContent>
                          <w:p w14:paraId="7CDEA554" w14:textId="54A268BE" w:rsidR="000335FE" w:rsidRPr="00FB22C2" w:rsidRDefault="002F3D55" w:rsidP="006452C2">
                            <w:pPr>
                              <w:pStyle w:val="Prrafodelista"/>
                              <w:numPr>
                                <w:ilvl w:val="0"/>
                                <w:numId w:val="41"/>
                              </w:numPr>
                              <w:tabs>
                                <w:tab w:val="left" w:pos="225"/>
                                <w:tab w:val="left" w:pos="9180"/>
                              </w:tabs>
                              <w:jc w:val="both"/>
                              <w:rPr>
                                <w:rFonts w:ascii="Verdana" w:hAnsi="Verdana" w:cs="Arial"/>
                                <w:b/>
                                <w:sz w:val="22"/>
                                <w:lang w:val="es-CO"/>
                              </w:rPr>
                            </w:pPr>
                            <w:r w:rsidRPr="006452C2">
                              <w:rPr>
                                <w:rFonts w:ascii="Verdana" w:hAnsi="Verdana" w:cs="Arial"/>
                                <w:b/>
                                <w:sz w:val="22"/>
                                <w:szCs w:val="22"/>
                                <w:lang w:eastAsia="es-CO"/>
                              </w:rPr>
                              <w:t>DEFIN</w:t>
                            </w:r>
                            <w:r w:rsidR="001669F4" w:rsidRPr="006452C2">
                              <w:rPr>
                                <w:rFonts w:ascii="Verdana" w:hAnsi="Verdana" w:cs="Arial"/>
                                <w:b/>
                                <w:sz w:val="22"/>
                                <w:szCs w:val="22"/>
                                <w:lang w:eastAsia="es-CO"/>
                              </w:rPr>
                              <w:t>I</w:t>
                            </w:r>
                            <w:r w:rsidRPr="006452C2">
                              <w:rPr>
                                <w:rFonts w:ascii="Verdana" w:hAnsi="Verdana" w:cs="Arial"/>
                                <w:b/>
                                <w:sz w:val="22"/>
                                <w:szCs w:val="22"/>
                                <w:lang w:eastAsia="es-CO"/>
                              </w:rPr>
                              <w:t>CIÓN</w:t>
                            </w:r>
                            <w:r w:rsidRPr="00FB22C2">
                              <w:rPr>
                                <w:rFonts w:ascii="Verdana" w:hAnsi="Verdana" w:cs="Arial"/>
                                <w:b/>
                                <w:sz w:val="22"/>
                                <w:lang w:val="es-CO"/>
                              </w:rPr>
                              <w:t xml:space="preserve"> DE LAS GARANTIAS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E9917D" id="4 Cuadro de texto" o:spid="_x0000_s1028" type="#_x0000_t202" style="position:absolute;left:0;text-align:left;margin-left:410.05pt;margin-top:2.7pt;width:461.25pt;height:20.7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" fillcolor="window" strokeweight=".5pt">
                <v:path arrowok="t"/>
                <v:textbox>
                  <w:txbxContent>
                    <w:p w14:paraId="7CDEA554" w14:textId="54A268BE" w:rsidR="000335FE" w:rsidRPr="00FB22C2" w:rsidRDefault="002F3D55" w:rsidP="006452C2">
                      <w:pPr>
                        <w:pStyle w:val="Prrafodelista"/>
                        <w:numPr>
                          <w:ilvl w:val="0"/>
                          <w:numId w:val="41"/>
                        </w:numPr>
                        <w:tabs>
                          <w:tab w:val="left" w:pos="225"/>
                          <w:tab w:val="left" w:pos="9180"/>
                        </w:tabs>
                        <w:jc w:val="both"/>
                        <w:rPr>
                          <w:rFonts w:ascii="Verdana" w:hAnsi="Verdana" w:cs="Arial"/>
                          <w:b/>
                          <w:sz w:val="22"/>
                          <w:lang w:val="es-CO"/>
                        </w:rPr>
                      </w:pPr>
                      <w:r w:rsidRPr="006452C2">
                        <w:rPr>
                          <w:rFonts w:ascii="Verdana" w:hAnsi="Verdana" w:cs="Arial"/>
                          <w:b/>
                          <w:sz w:val="22"/>
                          <w:szCs w:val="22"/>
                          <w:lang w:eastAsia="es-CO"/>
                        </w:rPr>
                        <w:t>DEFIN</w:t>
                      </w:r>
                      <w:r w:rsidR="001669F4" w:rsidRPr="006452C2">
                        <w:rPr>
                          <w:rFonts w:ascii="Verdana" w:hAnsi="Verdana" w:cs="Arial"/>
                          <w:b/>
                          <w:sz w:val="22"/>
                          <w:szCs w:val="22"/>
                          <w:lang w:eastAsia="es-CO"/>
                        </w:rPr>
                        <w:t>I</w:t>
                      </w:r>
                      <w:r w:rsidRPr="006452C2">
                        <w:rPr>
                          <w:rFonts w:ascii="Verdana" w:hAnsi="Verdana" w:cs="Arial"/>
                          <w:b/>
                          <w:sz w:val="22"/>
                          <w:szCs w:val="22"/>
                          <w:lang w:eastAsia="es-CO"/>
                        </w:rPr>
                        <w:t>CIÓN</w:t>
                      </w:r>
                      <w:r w:rsidRPr="00FB22C2">
                        <w:rPr>
                          <w:rFonts w:ascii="Verdana" w:hAnsi="Verdana" w:cs="Arial"/>
                          <w:b/>
                          <w:sz w:val="22"/>
                          <w:lang w:val="es-CO"/>
                        </w:rPr>
                        <w:t xml:space="preserve"> DE LAS GARANTIAS </w:t>
                      </w:r>
                    </w:p>
                  </w:txbxContent>
                </v:textbox>
                <w10:wrap anchorx="margin"/>
              </v:shape>
            </w:pict>
          </mc:Fallback>
        </mc:AlternateContent>
      </w:r>
    </w:p>
    <w:p w14:paraId="7B5D5886" w14:textId="77777777" w:rsidR="004B2057" w:rsidRPr="006A7BF9" w:rsidRDefault="004B2057" w:rsidP="0022107C">
      <w:pPr>
        <w:pStyle w:val="Default"/>
        <w:jc w:val="both"/>
        <w:rPr>
          <w:rFonts w:ascii="Verdana" w:hAnsi="Verdana" w:cs="Arial"/>
          <w:color w:val="auto"/>
          <w:sz w:val="22"/>
          <w:szCs w:val="22"/>
          <w:lang w:val="es-ES"/>
        </w:rPr>
      </w:pPr>
    </w:p>
    <w:p w14:paraId="4719F607" w14:textId="77777777" w:rsidR="004B2057" w:rsidRPr="006A7BF9" w:rsidRDefault="004B2057" w:rsidP="0022107C">
      <w:pPr>
        <w:pStyle w:val="Default"/>
        <w:jc w:val="both"/>
        <w:rPr>
          <w:rFonts w:ascii="Verdana" w:hAnsi="Verdana" w:cs="Arial"/>
          <w:color w:val="auto"/>
          <w:sz w:val="22"/>
          <w:szCs w:val="22"/>
        </w:rPr>
      </w:pPr>
    </w:p>
    <w:p w14:paraId="4A00535E" w14:textId="77777777" w:rsidR="006D4283" w:rsidRPr="006A7BF9" w:rsidRDefault="006D4283" w:rsidP="0022107C">
      <w:pPr>
        <w:pStyle w:val="Default"/>
        <w:jc w:val="both"/>
        <w:rPr>
          <w:rFonts w:ascii="Verdana" w:hAnsi="Verdana" w:cs="Arial"/>
          <w:color w:val="000000" w:themeColor="text1"/>
          <w:sz w:val="22"/>
          <w:szCs w:val="22"/>
          <w:lang w:val="es-ES" w:eastAsia="es-ES"/>
        </w:rPr>
      </w:pPr>
      <w:r w:rsidRPr="006A7BF9">
        <w:rPr>
          <w:rFonts w:ascii="Verdana" w:hAnsi="Verdana" w:cs="Arial"/>
          <w:color w:val="000000" w:themeColor="text1"/>
          <w:sz w:val="22"/>
          <w:szCs w:val="22"/>
          <w:lang w:val="es-ES" w:eastAsia="es-ES"/>
        </w:rPr>
        <w:t xml:space="preserve">El contratista, deberá constituir la Garantía Única a favor del Instituto Colombiano para la Evaluación de la Educación – </w:t>
      </w:r>
      <w:r w:rsidR="002E544C" w:rsidRPr="006A7BF9">
        <w:rPr>
          <w:rFonts w:ascii="Verdana" w:hAnsi="Verdana" w:cs="Arial"/>
          <w:color w:val="000000" w:themeColor="text1"/>
          <w:sz w:val="22"/>
          <w:szCs w:val="22"/>
          <w:lang w:val="es-ES" w:eastAsia="es-ES"/>
        </w:rPr>
        <w:t>Icfes</w:t>
      </w:r>
      <w:r w:rsidRPr="006A7BF9">
        <w:rPr>
          <w:rFonts w:ascii="Verdana" w:hAnsi="Verdana" w:cs="Arial"/>
          <w:color w:val="000000" w:themeColor="text1"/>
          <w:sz w:val="22"/>
          <w:szCs w:val="22"/>
          <w:lang w:val="es-ES" w:eastAsia="es-ES"/>
        </w:rPr>
        <w:t>-, identificado con el N.I.T. 860.024.301-6, con formato para </w:t>
      </w:r>
      <w:r w:rsidRPr="006A7BF9">
        <w:rPr>
          <w:rFonts w:ascii="Verdana" w:hAnsi="Verdana" w:cs="Arial"/>
          <w:color w:val="000000" w:themeColor="text1"/>
          <w:sz w:val="22"/>
          <w:szCs w:val="22"/>
          <w:u w:val="single"/>
          <w:lang w:val="es-ES" w:eastAsia="es-ES"/>
        </w:rPr>
        <w:t>entidades públicas con régimen privado de</w:t>
      </w:r>
      <w:r w:rsidRPr="006A7BF9">
        <w:rPr>
          <w:rFonts w:ascii="Verdana" w:hAnsi="Verdana" w:cs="Arial"/>
          <w:color w:val="000000" w:themeColor="text1"/>
          <w:sz w:val="22"/>
          <w:szCs w:val="22"/>
          <w:lang w:val="es-ES" w:eastAsia="es-ES"/>
        </w:rPr>
        <w:t xml:space="preserve"> </w:t>
      </w:r>
      <w:r w:rsidRPr="006A7BF9">
        <w:rPr>
          <w:rFonts w:ascii="Verdana" w:hAnsi="Verdana" w:cs="Arial"/>
          <w:color w:val="000000" w:themeColor="text1"/>
          <w:sz w:val="22"/>
          <w:szCs w:val="22"/>
          <w:u w:val="single"/>
          <w:lang w:val="es-ES" w:eastAsia="es-ES"/>
        </w:rPr>
        <w:t>contratación,</w:t>
      </w:r>
      <w:r w:rsidRPr="006A7BF9">
        <w:rPr>
          <w:rFonts w:ascii="Verdana" w:hAnsi="Verdana" w:cs="Arial"/>
          <w:color w:val="000000" w:themeColor="text1"/>
          <w:sz w:val="22"/>
          <w:szCs w:val="22"/>
          <w:lang w:val="es-ES" w:eastAsia="es-ES"/>
        </w:rPr>
        <w:t xml:space="preserve"> expedida por una compañía de seguros autorizada para funcionar en Colombia o una garantía bancaria que ampare los riesgos y vigencias en los siguientes términos:</w:t>
      </w:r>
    </w:p>
    <w:p w14:paraId="098B1B69" w14:textId="77777777" w:rsidR="006D4283" w:rsidRPr="006A7BF9" w:rsidRDefault="006D4283" w:rsidP="0022107C">
      <w:pPr>
        <w:pStyle w:val="Default"/>
        <w:jc w:val="both"/>
        <w:rPr>
          <w:rFonts w:ascii="Verdana" w:hAnsi="Verdana" w:cs="Arial"/>
          <w:color w:val="000000" w:themeColor="text1"/>
          <w:sz w:val="22"/>
          <w:szCs w:val="22"/>
          <w:lang w:val="es-ES" w:eastAsia="es-ES"/>
        </w:rPr>
      </w:pPr>
    </w:p>
    <w:p w14:paraId="38A751F4" w14:textId="77777777" w:rsidR="006D4283" w:rsidRPr="006A7BF9" w:rsidRDefault="006D4283" w:rsidP="0022107C">
      <w:pPr>
        <w:pStyle w:val="Default"/>
        <w:numPr>
          <w:ilvl w:val="0"/>
          <w:numId w:val="16"/>
        </w:numPr>
        <w:jc w:val="both"/>
        <w:rPr>
          <w:rFonts w:ascii="Verdana" w:hAnsi="Verdana" w:cs="Arial"/>
          <w:color w:val="000000" w:themeColor="text1"/>
          <w:sz w:val="22"/>
          <w:szCs w:val="22"/>
          <w:lang w:val="es-ES" w:eastAsia="es-ES"/>
        </w:rPr>
      </w:pPr>
      <w:r w:rsidRPr="006A7BF9">
        <w:rPr>
          <w:rFonts w:ascii="Verdana" w:hAnsi="Verdana" w:cs="Arial"/>
          <w:b/>
          <w:bCs/>
          <w:color w:val="000000" w:themeColor="text1"/>
          <w:sz w:val="22"/>
          <w:szCs w:val="22"/>
          <w:lang w:val="es-ES" w:eastAsia="es-ES"/>
        </w:rPr>
        <w:t>Cumplimiento:</w:t>
      </w:r>
      <w:r w:rsidRPr="006A7BF9">
        <w:rPr>
          <w:rFonts w:ascii="Verdana" w:hAnsi="Verdana" w:cs="Arial"/>
          <w:color w:val="000000" w:themeColor="text1"/>
          <w:sz w:val="22"/>
          <w:szCs w:val="22"/>
          <w:lang w:val="es-ES" w:eastAsia="es-ES"/>
        </w:rPr>
        <w:t xml:space="preserve"> Deberá garantizar el cumplimiento general del contrato por el 10% del valor del mismo, con una vigencia que cubra el plazo del contrato y 6 meses más.</w:t>
      </w:r>
    </w:p>
    <w:p w14:paraId="63E155E7" w14:textId="77777777" w:rsidR="00581FE7" w:rsidRPr="006A7BF9" w:rsidRDefault="00581FE7" w:rsidP="0022107C">
      <w:pPr>
        <w:pStyle w:val="Default"/>
        <w:jc w:val="both"/>
        <w:rPr>
          <w:rFonts w:ascii="Verdana" w:hAnsi="Verdana" w:cs="Arial"/>
          <w:b/>
          <w:color w:val="00B050"/>
          <w:sz w:val="22"/>
          <w:szCs w:val="22"/>
          <w:u w:val="single"/>
        </w:rPr>
      </w:pPr>
    </w:p>
    <w:p w14:paraId="40F7D281" w14:textId="4B570180" w:rsidR="006D4283" w:rsidRPr="006A7BF9" w:rsidRDefault="006D4283" w:rsidP="0022107C">
      <w:pPr>
        <w:pStyle w:val="Default"/>
        <w:jc w:val="both"/>
        <w:rPr>
          <w:rFonts w:ascii="Verdana" w:hAnsi="Verdana" w:cs="Arial"/>
          <w:b/>
          <w:color w:val="00B050"/>
          <w:sz w:val="22"/>
          <w:szCs w:val="22"/>
          <w:u w:val="single"/>
        </w:rPr>
      </w:pPr>
      <w:r w:rsidRPr="006A7BF9">
        <w:rPr>
          <w:rFonts w:ascii="Verdana" w:hAnsi="Verdana" w:cs="Arial"/>
          <w:b/>
          <w:color w:val="00B050"/>
          <w:sz w:val="22"/>
          <w:szCs w:val="22"/>
          <w:u w:val="single"/>
        </w:rPr>
        <w:t>Tenga en cuenta:</w:t>
      </w:r>
    </w:p>
    <w:p w14:paraId="7E538104" w14:textId="77777777" w:rsidR="006D4283" w:rsidRPr="006A7BF9" w:rsidRDefault="006D4283" w:rsidP="0022107C">
      <w:pPr>
        <w:pStyle w:val="Default"/>
        <w:jc w:val="both"/>
        <w:rPr>
          <w:rFonts w:ascii="Verdana" w:hAnsi="Verdana" w:cs="Arial"/>
          <w:b/>
          <w:color w:val="00B050"/>
          <w:sz w:val="22"/>
          <w:szCs w:val="22"/>
          <w:u w:val="single"/>
        </w:rPr>
      </w:pPr>
    </w:p>
    <w:p w14:paraId="648974B5" w14:textId="2D7FC22E" w:rsidR="006D4283" w:rsidRPr="006A7BF9" w:rsidRDefault="006D4283" w:rsidP="0022107C">
      <w:pPr>
        <w:pStyle w:val="Prrafodelista"/>
        <w:numPr>
          <w:ilvl w:val="0"/>
          <w:numId w:val="9"/>
        </w:numPr>
        <w:jc w:val="both"/>
        <w:rPr>
          <w:rFonts w:ascii="Verdana" w:eastAsia="Calibri" w:hAnsi="Verdana" w:cs="Arial"/>
          <w:i/>
          <w:color w:val="00B050"/>
          <w:sz w:val="22"/>
          <w:szCs w:val="22"/>
          <w:lang w:eastAsia="es-CO"/>
        </w:rPr>
      </w:pPr>
      <w:r w:rsidRPr="006A7BF9">
        <w:rPr>
          <w:rFonts w:ascii="Verdana" w:eastAsia="Calibri" w:hAnsi="Verdana" w:cs="Arial"/>
          <w:i/>
          <w:color w:val="00B050"/>
          <w:sz w:val="22"/>
          <w:szCs w:val="22"/>
          <w:lang w:eastAsia="es-CO"/>
        </w:rPr>
        <w:t>De acuerdo con la naturaleza del contrato y el análisis del riesgo se podrá</w:t>
      </w:r>
      <w:r w:rsidR="00E21337" w:rsidRPr="006A7BF9">
        <w:rPr>
          <w:rFonts w:ascii="Verdana" w:eastAsia="Calibri" w:hAnsi="Verdana" w:cs="Arial"/>
          <w:i/>
          <w:color w:val="00B050"/>
          <w:sz w:val="22"/>
          <w:szCs w:val="22"/>
          <w:lang w:eastAsia="es-CO"/>
        </w:rPr>
        <w:t xml:space="preserve">n incluir otros amparos, </w:t>
      </w:r>
    </w:p>
    <w:p w14:paraId="084F2025" w14:textId="76C138F3" w:rsidR="00E21337" w:rsidRPr="006A7BF9" w:rsidRDefault="00E21337" w:rsidP="0022107C">
      <w:pPr>
        <w:pStyle w:val="Prrafodelista"/>
        <w:numPr>
          <w:ilvl w:val="0"/>
          <w:numId w:val="9"/>
        </w:numPr>
        <w:jc w:val="both"/>
        <w:rPr>
          <w:rFonts w:ascii="Verdana" w:eastAsia="Calibri" w:hAnsi="Verdana" w:cs="Arial"/>
          <w:i/>
          <w:color w:val="00B050"/>
          <w:sz w:val="22"/>
          <w:szCs w:val="22"/>
          <w:lang w:eastAsia="es-CO"/>
        </w:rPr>
      </w:pPr>
      <w:r w:rsidRPr="006A7BF9">
        <w:rPr>
          <w:rFonts w:ascii="Verdana" w:eastAsia="Calibri" w:hAnsi="Verdana" w:cs="Arial"/>
          <w:i/>
          <w:color w:val="00B050"/>
          <w:sz w:val="22"/>
          <w:szCs w:val="22"/>
          <w:lang w:eastAsia="es-CO"/>
        </w:rPr>
        <w:t xml:space="preserve">Cuando se pacten productos, se </w:t>
      </w:r>
      <w:r w:rsidR="000807BB" w:rsidRPr="006A7BF9">
        <w:rPr>
          <w:rFonts w:ascii="Verdana" w:eastAsia="Calibri" w:hAnsi="Verdana" w:cs="Arial"/>
          <w:i/>
          <w:color w:val="00B050"/>
          <w:sz w:val="22"/>
          <w:szCs w:val="22"/>
          <w:lang w:eastAsia="es-CO"/>
        </w:rPr>
        <w:t xml:space="preserve">podrá </w:t>
      </w:r>
      <w:r w:rsidRPr="006A7BF9">
        <w:rPr>
          <w:rFonts w:ascii="Verdana" w:eastAsia="Calibri" w:hAnsi="Verdana" w:cs="Arial"/>
          <w:i/>
          <w:color w:val="00B050"/>
          <w:sz w:val="22"/>
          <w:szCs w:val="22"/>
          <w:lang w:eastAsia="es-CO"/>
        </w:rPr>
        <w:t>solicitar el amparo de calidad</w:t>
      </w:r>
      <w:r w:rsidR="005A454B" w:rsidRPr="006A7BF9">
        <w:rPr>
          <w:rFonts w:ascii="Verdana" w:eastAsia="Calibri" w:hAnsi="Verdana" w:cs="Arial"/>
          <w:i/>
          <w:color w:val="00B050"/>
          <w:sz w:val="22"/>
          <w:szCs w:val="22"/>
          <w:lang w:eastAsia="es-CO"/>
        </w:rPr>
        <w:t xml:space="preserve"> y ser solicitada </w:t>
      </w:r>
      <w:r w:rsidR="00B00290" w:rsidRPr="006A7BF9">
        <w:rPr>
          <w:rFonts w:ascii="Verdana" w:eastAsia="Calibri" w:hAnsi="Verdana" w:cs="Arial"/>
          <w:i/>
          <w:color w:val="00B050"/>
          <w:sz w:val="22"/>
          <w:szCs w:val="22"/>
          <w:lang w:eastAsia="es-CO"/>
        </w:rPr>
        <w:t>la vigencia una vez finalice el plazo de ejecución</w:t>
      </w:r>
      <w:r w:rsidRPr="006A7BF9">
        <w:rPr>
          <w:rFonts w:ascii="Verdana" w:eastAsia="Calibri" w:hAnsi="Verdana" w:cs="Arial"/>
          <w:i/>
          <w:color w:val="00B050"/>
          <w:sz w:val="22"/>
          <w:szCs w:val="22"/>
          <w:lang w:eastAsia="es-CO"/>
        </w:rPr>
        <w:t xml:space="preserve">. </w:t>
      </w:r>
    </w:p>
    <w:p w14:paraId="5E90DD7E" w14:textId="77777777" w:rsidR="004B2057" w:rsidRPr="006A7BF9" w:rsidRDefault="009154DE" w:rsidP="0022107C">
      <w:pPr>
        <w:autoSpaceDE w:val="0"/>
        <w:autoSpaceDN w:val="0"/>
        <w:adjustRightInd w:val="0"/>
        <w:jc w:val="both"/>
        <w:rPr>
          <w:rFonts w:ascii="Verdana" w:hAnsi="Verdana" w:cs="Arial"/>
          <w:sz w:val="22"/>
          <w:szCs w:val="22"/>
          <w:lang w:val="es-CO"/>
        </w:rPr>
      </w:pPr>
      <w:r w:rsidRPr="006A7BF9">
        <w:rPr>
          <w:rFonts w:ascii="Verdana" w:hAnsi="Verdana" w:cs="Arial"/>
          <w:noProof/>
          <w:sz w:val="22"/>
          <w:szCs w:val="22"/>
          <w:lang w:val="es-CO" w:eastAsia="es-CO"/>
        </w:rPr>
        <mc:AlternateContent>
          <mc:Choice Requires="wps">
            <w:drawing>
              <wp:anchor distT="0" distB="0" distL="114300" distR="114300" simplePos="0" relativeHeight="251644928" behindDoc="0" locked="0" layoutInCell="1" allowOverlap="1" wp14:anchorId="4DC49DF3" wp14:editId="0AEC5E0E">
                <wp:simplePos x="0" y="0"/>
                <wp:positionH relativeFrom="margin">
                  <wp:align>left</wp:align>
                </wp:positionH>
                <wp:positionV relativeFrom="paragraph">
                  <wp:posOffset>166370</wp:posOffset>
                </wp:positionV>
                <wp:extent cx="6007100" cy="302895"/>
                <wp:effectExtent l="0" t="0" r="0" b="1905"/>
                <wp:wrapNone/>
                <wp:docPr id="8"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0" cy="302895"/>
                        </a:xfrm>
                        <a:prstGeom prst="rect">
                          <a:avLst/>
                        </a:prstGeom>
                        <a:solidFill>
                          <a:sysClr val="window" lastClr="FFFFFF"/>
                        </a:solidFill>
                        <a:ln w="6350">
                          <a:solidFill>
                            <a:prstClr val="black"/>
                          </a:solidFill>
                        </a:ln>
                        <a:effectLst/>
                      </wps:spPr>
                      <wps:txbx>
                        <w:txbxContent>
                          <w:p w14:paraId="46D99E43" w14:textId="30F47BF5" w:rsidR="000335FE" w:rsidRPr="00D52129" w:rsidRDefault="000335FE" w:rsidP="006452C2">
                            <w:pPr>
                              <w:pStyle w:val="Prrafodelista"/>
                              <w:numPr>
                                <w:ilvl w:val="0"/>
                                <w:numId w:val="41"/>
                              </w:numPr>
                              <w:tabs>
                                <w:tab w:val="left" w:pos="225"/>
                                <w:tab w:val="left" w:pos="9180"/>
                              </w:tabs>
                              <w:jc w:val="both"/>
                              <w:rPr>
                                <w:rFonts w:ascii="Verdana" w:hAnsi="Verdana" w:cs="Arial"/>
                                <w:b/>
                                <w:sz w:val="22"/>
                              </w:rPr>
                            </w:pPr>
                            <w:r w:rsidRPr="006452C2">
                              <w:rPr>
                                <w:rFonts w:ascii="Verdana" w:hAnsi="Verdana" w:cs="Arial"/>
                                <w:b/>
                                <w:sz w:val="22"/>
                                <w:szCs w:val="22"/>
                                <w:lang w:eastAsia="es-CO"/>
                              </w:rPr>
                              <w:t>COBERTURA</w:t>
                            </w:r>
                            <w:r w:rsidRPr="00FB22C2">
                              <w:rPr>
                                <w:rFonts w:ascii="Verdana" w:hAnsi="Verdana" w:cs="Arial"/>
                                <w:b/>
                                <w:sz w:val="22"/>
                              </w:rPr>
                              <w:t xml:space="preserve"> DE ACUERDOS COMERCIALES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C49DF3" id="5 Cuadro de texto" o:spid="_x0000_s1029" type="#_x0000_t202" style="position:absolute;left:0;text-align:left;margin-left:0;margin-top:13.1pt;width:473pt;height:23.8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" fillcolor="window" strokeweight=".5pt">
                <v:path arrowok="t"/>
                <v:textbox>
                  <w:txbxContent>
                    <w:p w14:paraId="46D99E43" w14:textId="30F47BF5" w:rsidR="000335FE" w:rsidRPr="00D52129" w:rsidRDefault="000335FE" w:rsidP="006452C2">
                      <w:pPr>
                        <w:pStyle w:val="Prrafodelista"/>
                        <w:numPr>
                          <w:ilvl w:val="0"/>
                          <w:numId w:val="41"/>
                        </w:numPr>
                        <w:tabs>
                          <w:tab w:val="left" w:pos="225"/>
                          <w:tab w:val="left" w:pos="9180"/>
                        </w:tabs>
                        <w:jc w:val="both"/>
                        <w:rPr>
                          <w:rFonts w:ascii="Verdana" w:hAnsi="Verdana" w:cs="Arial"/>
                          <w:b/>
                          <w:sz w:val="22"/>
                        </w:rPr>
                      </w:pPr>
                      <w:r w:rsidRPr="006452C2">
                        <w:rPr>
                          <w:rFonts w:ascii="Verdana" w:hAnsi="Verdana" w:cs="Arial"/>
                          <w:b/>
                          <w:sz w:val="22"/>
                          <w:szCs w:val="22"/>
                          <w:lang w:eastAsia="es-CO"/>
                        </w:rPr>
                        <w:t>COBERTURA</w:t>
                      </w:r>
                      <w:r w:rsidRPr="00FB22C2">
                        <w:rPr>
                          <w:rFonts w:ascii="Verdana" w:hAnsi="Verdana" w:cs="Arial"/>
                          <w:b/>
                          <w:sz w:val="22"/>
                        </w:rPr>
                        <w:t xml:space="preserve"> DE ACUERDOS COMERCIALES</w:t>
                      </w:r>
                    </w:p>
                  </w:txbxContent>
                </v:textbox>
                <w10:wrap anchorx="margin"/>
              </v:shape>
            </w:pict>
          </mc:Fallback>
        </mc:AlternateContent>
      </w:r>
    </w:p>
    <w:p w14:paraId="768E117F" w14:textId="77777777" w:rsidR="004B2057" w:rsidRPr="006A7BF9" w:rsidRDefault="004B2057" w:rsidP="0022107C">
      <w:pPr>
        <w:autoSpaceDE w:val="0"/>
        <w:autoSpaceDN w:val="0"/>
        <w:adjustRightInd w:val="0"/>
        <w:jc w:val="both"/>
        <w:rPr>
          <w:rFonts w:ascii="Verdana" w:hAnsi="Verdana" w:cs="Arial"/>
          <w:i/>
          <w:sz w:val="22"/>
          <w:szCs w:val="22"/>
        </w:rPr>
      </w:pPr>
    </w:p>
    <w:p w14:paraId="43423677" w14:textId="77777777" w:rsidR="004B2057" w:rsidRPr="006A7BF9" w:rsidRDefault="004B2057" w:rsidP="0022107C">
      <w:pPr>
        <w:jc w:val="both"/>
        <w:rPr>
          <w:rFonts w:ascii="Verdana" w:hAnsi="Verdana"/>
          <w:sz w:val="22"/>
          <w:szCs w:val="22"/>
        </w:rPr>
      </w:pPr>
    </w:p>
    <w:p w14:paraId="5E303A7C" w14:textId="77777777" w:rsidR="002F3D55" w:rsidRPr="006A7BF9" w:rsidRDefault="002F3D55" w:rsidP="0022107C">
      <w:pPr>
        <w:rPr>
          <w:rFonts w:ascii="Verdana" w:hAnsi="Verdana" w:cs="Arial"/>
          <w:b/>
          <w:i/>
          <w:color w:val="00B050"/>
          <w:sz w:val="22"/>
          <w:szCs w:val="22"/>
          <w:u w:val="single"/>
        </w:rPr>
      </w:pPr>
    </w:p>
    <w:p w14:paraId="7B409D48" w14:textId="77777777" w:rsidR="004B2057" w:rsidRPr="006A7BF9" w:rsidRDefault="004B2057" w:rsidP="0022107C">
      <w:pPr>
        <w:rPr>
          <w:rFonts w:ascii="Verdana" w:hAnsi="Verdana" w:cs="Arial"/>
          <w:b/>
          <w:i/>
          <w:color w:val="00B050"/>
          <w:sz w:val="22"/>
          <w:szCs w:val="22"/>
          <w:u w:val="single"/>
        </w:rPr>
      </w:pPr>
      <w:bookmarkStart w:id="3" w:name="_Hlk130477452"/>
      <w:bookmarkStart w:id="4" w:name="_Hlk130477437"/>
      <w:r w:rsidRPr="006A7BF9">
        <w:rPr>
          <w:rFonts w:ascii="Verdana" w:hAnsi="Verdana" w:cs="Arial"/>
          <w:b/>
          <w:i/>
          <w:color w:val="00B050"/>
          <w:sz w:val="22"/>
          <w:szCs w:val="22"/>
          <w:u w:val="single"/>
        </w:rPr>
        <w:t xml:space="preserve">Se sugiere esta redacción: </w:t>
      </w:r>
    </w:p>
    <w:bookmarkEnd w:id="3"/>
    <w:p w14:paraId="78DEC51E" w14:textId="77777777" w:rsidR="004B2057" w:rsidRPr="006A7BF9" w:rsidRDefault="004B2057" w:rsidP="0022107C">
      <w:pPr>
        <w:jc w:val="both"/>
        <w:rPr>
          <w:rFonts w:ascii="Verdana" w:hAnsi="Verdana"/>
          <w:sz w:val="22"/>
          <w:szCs w:val="22"/>
        </w:rPr>
      </w:pPr>
    </w:p>
    <w:p w14:paraId="7CDE9A47" w14:textId="77777777" w:rsidR="001A75F7" w:rsidRPr="006A7BF9" w:rsidRDefault="001A75F7" w:rsidP="0022107C">
      <w:pPr>
        <w:jc w:val="both"/>
        <w:rPr>
          <w:rStyle w:val="eop"/>
          <w:rFonts w:ascii="Verdana" w:hAnsi="Verdana"/>
          <w:color w:val="000000"/>
          <w:sz w:val="22"/>
          <w:szCs w:val="22"/>
          <w:shd w:val="clear" w:color="auto" w:fill="FFFFFF"/>
        </w:rPr>
      </w:pPr>
      <w:r w:rsidRPr="006A7BF9">
        <w:rPr>
          <w:rStyle w:val="normaltextrun"/>
          <w:rFonts w:ascii="Verdana" w:hAnsi="Verdana"/>
          <w:color w:val="000000"/>
          <w:sz w:val="22"/>
          <w:szCs w:val="22"/>
          <w:shd w:val="clear" w:color="auto" w:fill="FFFFFF"/>
        </w:rPr>
        <w:t xml:space="preserve">El Manual para el manejo de los Acuerdos Comerciales en Procesos de Contratación, </w:t>
      </w:r>
      <w:r w:rsidRPr="006A7BF9">
        <w:rPr>
          <w:rFonts w:ascii="Verdana" w:hAnsi="Verdana" w:cs="Arial"/>
          <w:color w:val="000000" w:themeColor="text1"/>
          <w:sz w:val="22"/>
          <w:szCs w:val="22"/>
        </w:rPr>
        <w:t xml:space="preserve">versión </w:t>
      </w:r>
      <w:r w:rsidRPr="006A7BF9">
        <w:rPr>
          <w:rFonts w:ascii="Verdana" w:eastAsia="Calibri" w:hAnsi="Verdana" w:cs="Arial"/>
          <w:i/>
          <w:color w:val="00B050"/>
          <w:sz w:val="22"/>
          <w:szCs w:val="22"/>
          <w:lang w:eastAsia="es-CO"/>
        </w:rPr>
        <w:t>XX</w:t>
      </w:r>
      <w:r w:rsidRPr="006A7BF9">
        <w:rPr>
          <w:rFonts w:ascii="Verdana" w:hAnsi="Verdana" w:cs="Arial"/>
          <w:color w:val="000000" w:themeColor="text1"/>
          <w:sz w:val="22"/>
          <w:szCs w:val="22"/>
        </w:rPr>
        <w:t xml:space="preserve"> Código </w:t>
      </w:r>
      <w:r w:rsidRPr="006A7BF9">
        <w:rPr>
          <w:rFonts w:ascii="Verdana" w:eastAsia="Calibri" w:hAnsi="Verdana" w:cs="Arial"/>
          <w:i/>
          <w:color w:val="00B050"/>
          <w:sz w:val="22"/>
          <w:szCs w:val="22"/>
          <w:lang w:eastAsia="es-CO"/>
        </w:rPr>
        <w:t>XX XX</w:t>
      </w:r>
      <w:r w:rsidRPr="006A7BF9">
        <w:rPr>
          <w:rStyle w:val="normaltextrun"/>
          <w:rFonts w:ascii="Verdana" w:hAnsi="Verdana"/>
          <w:color w:val="000000"/>
          <w:sz w:val="22"/>
          <w:szCs w:val="22"/>
          <w:shd w:val="clear" w:color="auto" w:fill="FFFFFF"/>
        </w:rPr>
        <w:t>, publicada por Colombia Compra Eficiente, señala que las entidades estatales no deben hacer el análisis para los procesos de contratación adelantados por las modalidades de selección de contratación directa, esto por cuanto, en el caso de la contratación directa, al no existir una pluralidad de oferentes no hay necesidad de analizar si un Acuerdo Comercial aplica o no, pues en estos procesos de contratación no se otorga el puntaje de la Ley 816 de 2003 ni se aplican los factores de desempate de la Ley 2069 de 2020.</w:t>
      </w:r>
    </w:p>
    <w:p w14:paraId="6437B4D3" w14:textId="77777777" w:rsidR="004B2057" w:rsidRPr="006A7BF9" w:rsidRDefault="004B2057" w:rsidP="0022107C">
      <w:pPr>
        <w:jc w:val="both"/>
        <w:rPr>
          <w:rFonts w:ascii="Verdana" w:hAnsi="Verdana" w:cs="Arial"/>
          <w:sz w:val="22"/>
          <w:szCs w:val="22"/>
        </w:rPr>
      </w:pPr>
    </w:p>
    <w:p w14:paraId="4820FFA2" w14:textId="7652786B" w:rsidR="004B2057" w:rsidRPr="006A7BF9" w:rsidRDefault="004B2057" w:rsidP="0022107C">
      <w:pPr>
        <w:jc w:val="both"/>
        <w:rPr>
          <w:rFonts w:ascii="Verdana" w:hAnsi="Verdana" w:cs="Arial"/>
          <w:i/>
          <w:color w:val="00B050"/>
          <w:sz w:val="22"/>
          <w:szCs w:val="22"/>
        </w:rPr>
      </w:pPr>
      <w:r w:rsidRPr="006A7BF9">
        <w:rPr>
          <w:rFonts w:ascii="Verdana" w:hAnsi="Verdana" w:cs="Arial"/>
          <w:b/>
          <w:i/>
          <w:color w:val="00B050"/>
          <w:sz w:val="22"/>
          <w:szCs w:val="22"/>
        </w:rPr>
        <w:t>Nota:</w:t>
      </w:r>
      <w:r w:rsidRPr="006A7BF9">
        <w:rPr>
          <w:rFonts w:ascii="Verdana" w:hAnsi="Verdana" w:cs="Arial"/>
          <w:i/>
          <w:color w:val="00B050"/>
          <w:sz w:val="22"/>
          <w:szCs w:val="22"/>
        </w:rPr>
        <w:t xml:space="preserve"> Es responsabilidad del área </w:t>
      </w:r>
      <w:r w:rsidR="00E21337" w:rsidRPr="006A7BF9">
        <w:rPr>
          <w:rFonts w:ascii="Verdana" w:hAnsi="Verdana" w:cs="Arial"/>
          <w:i/>
          <w:color w:val="00B050"/>
          <w:sz w:val="22"/>
          <w:szCs w:val="22"/>
        </w:rPr>
        <w:t>solicitante</w:t>
      </w:r>
      <w:r w:rsidRPr="006A7BF9">
        <w:rPr>
          <w:rFonts w:ascii="Verdana" w:hAnsi="Verdana" w:cs="Arial"/>
          <w:i/>
          <w:color w:val="00B050"/>
          <w:sz w:val="22"/>
          <w:szCs w:val="22"/>
        </w:rPr>
        <w:t xml:space="preserve"> revisar la versión actualizada del Manual correspondiente sobre la publicación de nuevas versiones que para el efecto realice la Agencia Nacional de Contratación Pública - Colombia Compra Eficiente </w:t>
      </w:r>
    </w:p>
    <w:bookmarkEnd w:id="4"/>
    <w:p w14:paraId="5984A3D3" w14:textId="77777777" w:rsidR="00514E62" w:rsidRPr="006A7BF9" w:rsidRDefault="00514E62" w:rsidP="0022107C">
      <w:pPr>
        <w:jc w:val="both"/>
        <w:rPr>
          <w:rFonts w:ascii="Verdana" w:hAnsi="Verdana" w:cs="Arial"/>
          <w:sz w:val="22"/>
          <w:szCs w:val="22"/>
          <w:lang w:val="es-CO"/>
        </w:rPr>
      </w:pPr>
    </w:p>
    <w:tbl>
      <w:tblPr>
        <w:tblStyle w:val="Tablaconcuadrcula"/>
        <w:tblW w:w="0" w:type="auto"/>
        <w:tblInd w:w="-5" w:type="dxa"/>
        <w:tblLook w:val="04A0" w:firstRow="1" w:lastRow="0" w:firstColumn="1" w:lastColumn="0" w:noHBand="0" w:noVBand="1"/>
      </w:tblPr>
      <w:tblGrid>
        <w:gridCol w:w="9272"/>
      </w:tblGrid>
      <w:tr w:rsidR="004B2057" w:rsidRPr="006A7BF9" w14:paraId="19BCE929" w14:textId="77777777" w:rsidTr="004A44D5">
        <w:trPr>
          <w:trHeight w:val="467"/>
        </w:trPr>
        <w:tc>
          <w:tcPr>
            <w:tcW w:w="9272" w:type="dxa"/>
            <w:vAlign w:val="center"/>
          </w:tcPr>
          <w:p w14:paraId="396CB086" w14:textId="1C60871C" w:rsidR="004B2057" w:rsidRPr="006A7BF9" w:rsidRDefault="004B2057" w:rsidP="006452C2">
            <w:pPr>
              <w:pStyle w:val="Prrafodelista"/>
              <w:numPr>
                <w:ilvl w:val="0"/>
                <w:numId w:val="28"/>
              </w:numPr>
              <w:tabs>
                <w:tab w:val="left" w:pos="225"/>
                <w:tab w:val="left" w:pos="9180"/>
              </w:tabs>
              <w:jc w:val="both"/>
              <w:rPr>
                <w:rFonts w:ascii="Verdana" w:hAnsi="Verdana" w:cs="Arial"/>
                <w:b/>
                <w:sz w:val="22"/>
                <w:szCs w:val="22"/>
              </w:rPr>
            </w:pPr>
            <w:r w:rsidRPr="006A7BF9">
              <w:rPr>
                <w:rFonts w:ascii="Verdana" w:hAnsi="Verdana" w:cs="Arial"/>
                <w:b/>
                <w:color w:val="000000"/>
                <w:sz w:val="22"/>
                <w:lang w:val="es-CO" w:eastAsia="es-CO"/>
              </w:rPr>
              <w:t>SUPERVISIÓN</w:t>
            </w:r>
            <w:r w:rsidRPr="006A7BF9">
              <w:rPr>
                <w:rFonts w:ascii="Verdana" w:hAnsi="Verdana" w:cs="Arial"/>
                <w:b/>
                <w:sz w:val="22"/>
                <w:szCs w:val="22"/>
              </w:rPr>
              <w:t xml:space="preserve"> </w:t>
            </w:r>
          </w:p>
        </w:tc>
      </w:tr>
    </w:tbl>
    <w:p w14:paraId="7F49939F" w14:textId="77777777" w:rsidR="004B2057" w:rsidRPr="006A7BF9" w:rsidRDefault="004B2057" w:rsidP="0022107C">
      <w:pPr>
        <w:tabs>
          <w:tab w:val="left" w:pos="9180"/>
        </w:tabs>
        <w:jc w:val="both"/>
        <w:rPr>
          <w:rFonts w:ascii="Verdana" w:hAnsi="Verdana" w:cs="Arial"/>
          <w:sz w:val="22"/>
          <w:szCs w:val="22"/>
        </w:rPr>
      </w:pPr>
    </w:p>
    <w:p w14:paraId="44B130C6" w14:textId="06F4AC8E" w:rsidR="004B2057" w:rsidRPr="006A7BF9" w:rsidRDefault="00E21337" w:rsidP="0022107C">
      <w:pPr>
        <w:jc w:val="both"/>
        <w:rPr>
          <w:rFonts w:ascii="Verdana" w:hAnsi="Verdana" w:cs="Arial"/>
          <w:sz w:val="22"/>
          <w:szCs w:val="22"/>
        </w:rPr>
      </w:pPr>
      <w:r w:rsidRPr="006A7BF9">
        <w:rPr>
          <w:rFonts w:ascii="Verdana" w:hAnsi="Verdana"/>
          <w:color w:val="222222"/>
          <w:sz w:val="22"/>
          <w:szCs w:val="22"/>
          <w:shd w:val="clear" w:color="auto" w:fill="FFFFFF"/>
        </w:rPr>
        <w:t xml:space="preserve">La supervisión estará a cargo del </w:t>
      </w:r>
      <w:r w:rsidRPr="006A7BF9">
        <w:rPr>
          <w:rFonts w:ascii="Verdana" w:hAnsi="Verdana" w:cs="Arial"/>
          <w:color w:val="00B050"/>
          <w:sz w:val="22"/>
          <w:szCs w:val="22"/>
        </w:rPr>
        <w:t>XXXX (cargo de quien ejercerá la supervisión</w:t>
      </w:r>
      <w:r w:rsidR="006234C9" w:rsidRPr="006A7BF9">
        <w:rPr>
          <w:rFonts w:ascii="Verdana" w:hAnsi="Verdana" w:cs="Arial"/>
          <w:color w:val="00B050"/>
          <w:sz w:val="22"/>
          <w:szCs w:val="22"/>
        </w:rPr>
        <w:t xml:space="preserve">, </w:t>
      </w:r>
      <w:r w:rsidR="00D5617B" w:rsidRPr="006A7BF9">
        <w:rPr>
          <w:rFonts w:ascii="Verdana" w:hAnsi="Verdana" w:cs="Arial"/>
          <w:color w:val="FF0000"/>
          <w:sz w:val="22"/>
          <w:szCs w:val="22"/>
        </w:rPr>
        <w:t>(”N</w:t>
      </w:r>
      <w:r w:rsidR="007C4504" w:rsidRPr="006A7BF9">
        <w:rPr>
          <w:rFonts w:ascii="Verdana" w:hAnsi="Verdana" w:cs="Arial"/>
          <w:color w:val="FF0000"/>
          <w:sz w:val="22"/>
          <w:szCs w:val="22"/>
        </w:rPr>
        <w:t>O ES EL NOMB</w:t>
      </w:r>
      <w:r w:rsidR="006234C9" w:rsidRPr="006A7BF9">
        <w:rPr>
          <w:rFonts w:ascii="Verdana" w:hAnsi="Verdana" w:cs="Arial"/>
          <w:color w:val="FF0000"/>
          <w:sz w:val="22"/>
          <w:szCs w:val="22"/>
        </w:rPr>
        <w:t>R</w:t>
      </w:r>
      <w:r w:rsidR="007C4504" w:rsidRPr="006A7BF9">
        <w:rPr>
          <w:rFonts w:ascii="Verdana" w:hAnsi="Verdana" w:cs="Arial"/>
          <w:color w:val="FF0000"/>
          <w:sz w:val="22"/>
          <w:szCs w:val="22"/>
        </w:rPr>
        <w:t>E</w:t>
      </w:r>
      <w:r w:rsidR="006234C9" w:rsidRPr="006A7BF9">
        <w:rPr>
          <w:rFonts w:ascii="Verdana" w:hAnsi="Verdana" w:cs="Arial"/>
          <w:color w:val="FF0000"/>
          <w:sz w:val="22"/>
          <w:szCs w:val="22"/>
        </w:rPr>
        <w:t xml:space="preserve"> DEL AREA</w:t>
      </w:r>
      <w:r w:rsidR="00D5617B" w:rsidRPr="006A7BF9">
        <w:rPr>
          <w:rFonts w:ascii="Verdana" w:hAnsi="Verdana" w:cs="Arial"/>
          <w:color w:val="FF0000"/>
          <w:sz w:val="22"/>
          <w:szCs w:val="22"/>
        </w:rPr>
        <w:t>”</w:t>
      </w:r>
      <w:r w:rsidRPr="006A7BF9">
        <w:rPr>
          <w:rFonts w:ascii="Verdana" w:hAnsi="Verdana" w:cs="Arial"/>
          <w:color w:val="FF0000"/>
          <w:sz w:val="22"/>
          <w:szCs w:val="22"/>
        </w:rPr>
        <w:t>)</w:t>
      </w:r>
      <w:r w:rsidRPr="006A7BF9">
        <w:rPr>
          <w:rFonts w:ascii="Verdana" w:hAnsi="Verdana" w:cs="Arial"/>
          <w:color w:val="00B050"/>
          <w:sz w:val="22"/>
          <w:szCs w:val="22"/>
        </w:rPr>
        <w:t xml:space="preserve">, </w:t>
      </w:r>
      <w:r w:rsidRPr="006A7BF9">
        <w:rPr>
          <w:rFonts w:ascii="Verdana" w:hAnsi="Verdana"/>
          <w:color w:val="222222"/>
          <w:sz w:val="22"/>
          <w:szCs w:val="22"/>
          <w:shd w:val="clear" w:color="auto" w:fill="FFFFFF"/>
        </w:rPr>
        <w:t>el cual deberá cumplir las obligaciones y actividades establecidas por </w:t>
      </w:r>
      <w:r w:rsidRPr="006A7BF9">
        <w:rPr>
          <w:rFonts w:ascii="Verdana" w:hAnsi="Verdana"/>
          <w:b/>
          <w:bCs/>
          <w:color w:val="222222"/>
          <w:sz w:val="22"/>
          <w:szCs w:val="22"/>
          <w:shd w:val="clear" w:color="auto" w:fill="FFFFFF"/>
        </w:rPr>
        <w:t>El Icfes</w:t>
      </w:r>
      <w:r w:rsidRPr="006A7BF9">
        <w:rPr>
          <w:rFonts w:ascii="Verdana" w:hAnsi="Verdana"/>
          <w:color w:val="222222"/>
          <w:sz w:val="22"/>
          <w:szCs w:val="22"/>
          <w:shd w:val="clear" w:color="auto" w:fill="FFFFFF"/>
        </w:rPr>
        <w:t xml:space="preserve"> en el Manual de Contratación y en los procesos y procedimientos vigentes. En caso de ser necesario la modificación de la supervisión, el cambio se realizará mediante comunicación interna suscrita por el Ordenador de Gasto.</w:t>
      </w:r>
    </w:p>
    <w:p w14:paraId="5CA8F910" w14:textId="77777777" w:rsidR="004B2057" w:rsidRPr="006A7BF9" w:rsidRDefault="004B2057" w:rsidP="0022107C">
      <w:pPr>
        <w:rPr>
          <w:rFonts w:ascii="Verdana" w:hAnsi="Verdana" w:cs="Arial"/>
          <w:sz w:val="22"/>
          <w:szCs w:val="22"/>
        </w:rPr>
      </w:pPr>
    </w:p>
    <w:p w14:paraId="5967D28C" w14:textId="77777777" w:rsidR="004B2057" w:rsidRPr="006A7BF9" w:rsidRDefault="004B2057" w:rsidP="0022107C">
      <w:pPr>
        <w:rPr>
          <w:rFonts w:ascii="Verdana" w:hAnsi="Verdana" w:cs="Arial"/>
          <w:b/>
          <w:bCs/>
          <w:color w:val="00B050"/>
          <w:sz w:val="22"/>
          <w:szCs w:val="22"/>
        </w:rPr>
      </w:pPr>
      <w:r w:rsidRPr="006A7BF9">
        <w:rPr>
          <w:rFonts w:ascii="Verdana" w:hAnsi="Verdana" w:cs="Arial"/>
          <w:b/>
          <w:bCs/>
          <w:color w:val="00B050"/>
          <w:sz w:val="22"/>
          <w:szCs w:val="22"/>
        </w:rPr>
        <w:t>XXXXXXXXXXXXXXXXXXXXXXXXXXXX</w:t>
      </w:r>
    </w:p>
    <w:p w14:paraId="7F0528BC" w14:textId="365838E5" w:rsidR="004B2057" w:rsidRPr="006A7BF9" w:rsidRDefault="004B2057" w:rsidP="0022107C">
      <w:pPr>
        <w:jc w:val="both"/>
        <w:rPr>
          <w:rFonts w:ascii="Verdana" w:hAnsi="Verdana" w:cs="Arial"/>
          <w:color w:val="00B050"/>
          <w:sz w:val="22"/>
          <w:szCs w:val="22"/>
        </w:rPr>
      </w:pPr>
      <w:r w:rsidRPr="006A7BF9">
        <w:rPr>
          <w:rFonts w:ascii="Verdana" w:hAnsi="Verdana" w:cs="Arial"/>
          <w:color w:val="00B050"/>
          <w:sz w:val="22"/>
          <w:szCs w:val="22"/>
        </w:rPr>
        <w:t>Cargo de quien suscribe los estudios previos</w:t>
      </w:r>
    </w:p>
    <w:p w14:paraId="0DECD593" w14:textId="77777777" w:rsidR="00581FE7" w:rsidRPr="006A7BF9" w:rsidRDefault="00581FE7" w:rsidP="0022107C">
      <w:pPr>
        <w:jc w:val="both"/>
        <w:rPr>
          <w:rFonts w:ascii="Verdana" w:hAnsi="Verdana" w:cs="Arial"/>
          <w:color w:val="00B050"/>
          <w:sz w:val="22"/>
          <w:szCs w:val="22"/>
        </w:rPr>
      </w:pPr>
      <w:r w:rsidRPr="006A7BF9">
        <w:rPr>
          <w:rFonts w:ascii="Verdana" w:hAnsi="Verdana" w:cs="Arial"/>
          <w:color w:val="00B050"/>
          <w:sz w:val="22"/>
          <w:szCs w:val="22"/>
        </w:rPr>
        <w:t>Fecha</w:t>
      </w:r>
    </w:p>
    <w:p w14:paraId="718B73F8" w14:textId="77777777" w:rsidR="00581FE7" w:rsidRPr="006A7BF9" w:rsidRDefault="00581FE7" w:rsidP="0022107C">
      <w:pPr>
        <w:jc w:val="both"/>
        <w:rPr>
          <w:rFonts w:ascii="Verdana" w:hAnsi="Verdana" w:cs="Arial"/>
          <w:color w:val="00B050"/>
          <w:sz w:val="22"/>
          <w:szCs w:val="22"/>
        </w:rPr>
      </w:pPr>
    </w:p>
    <w:p w14:paraId="03F8B960" w14:textId="77777777" w:rsidR="004B2057" w:rsidRPr="006A7BF9" w:rsidRDefault="004B2057" w:rsidP="0022107C">
      <w:pPr>
        <w:jc w:val="both"/>
        <w:rPr>
          <w:rFonts w:ascii="Verdana" w:hAnsi="Verdana" w:cs="Arial"/>
          <w:sz w:val="22"/>
          <w:szCs w:val="22"/>
        </w:rPr>
      </w:pPr>
    </w:p>
    <w:p w14:paraId="77EC3BC3" w14:textId="77777777" w:rsidR="004B2057" w:rsidRPr="006A7BF9" w:rsidRDefault="004B2057" w:rsidP="0022107C">
      <w:pPr>
        <w:rPr>
          <w:rFonts w:ascii="Verdana" w:hAnsi="Verdana" w:cs="Arial"/>
          <w:sz w:val="22"/>
          <w:szCs w:val="22"/>
        </w:rPr>
      </w:pPr>
      <w:r w:rsidRPr="006A7BF9">
        <w:rPr>
          <w:rFonts w:ascii="Verdana" w:hAnsi="Verdana" w:cs="Arial"/>
          <w:sz w:val="22"/>
          <w:szCs w:val="22"/>
        </w:rPr>
        <w:t>Elaboró: xxxxxxxxx</w:t>
      </w:r>
    </w:p>
    <w:p w14:paraId="3CBDA844" w14:textId="77777777" w:rsidR="004B2057" w:rsidRPr="006A7BF9" w:rsidRDefault="004B2057" w:rsidP="0022107C">
      <w:pPr>
        <w:rPr>
          <w:rFonts w:ascii="Verdana" w:hAnsi="Verdana" w:cs="Arial"/>
          <w:sz w:val="22"/>
          <w:szCs w:val="22"/>
        </w:rPr>
      </w:pPr>
      <w:r w:rsidRPr="006A7BF9">
        <w:rPr>
          <w:rFonts w:ascii="Verdana" w:hAnsi="Verdana" w:cs="Arial"/>
          <w:sz w:val="22"/>
          <w:szCs w:val="22"/>
        </w:rPr>
        <w:t>Aprobó: xxxxxxxxxxx</w:t>
      </w:r>
    </w:p>
    <w:p w14:paraId="52ED1F6E" w14:textId="77777777" w:rsidR="00E21337" w:rsidRPr="006A7BF9" w:rsidRDefault="004B2057" w:rsidP="0022107C">
      <w:pPr>
        <w:rPr>
          <w:rFonts w:ascii="Verdana" w:hAnsi="Verdana" w:cs="Arial"/>
          <w:sz w:val="22"/>
          <w:szCs w:val="22"/>
        </w:rPr>
      </w:pPr>
      <w:r w:rsidRPr="006A7BF9">
        <w:rPr>
          <w:rFonts w:ascii="Verdana" w:hAnsi="Verdana" w:cs="Arial"/>
          <w:sz w:val="22"/>
          <w:szCs w:val="22"/>
        </w:rPr>
        <w:t>Revisó: xxxxxxxxxx</w:t>
      </w:r>
    </w:p>
    <w:p w14:paraId="4851AE89" w14:textId="77777777" w:rsidR="00551D56" w:rsidRPr="006A7BF9" w:rsidRDefault="00551D56" w:rsidP="0022107C">
      <w:pPr>
        <w:rPr>
          <w:rFonts w:ascii="Verdana" w:hAnsi="Verdana" w:cs="Arial"/>
          <w:sz w:val="22"/>
          <w:szCs w:val="22"/>
        </w:rPr>
      </w:pPr>
    </w:p>
    <w:p w14:paraId="4FE9485F" w14:textId="77777777" w:rsidR="00551D56" w:rsidRPr="006A7BF9" w:rsidRDefault="00551D56" w:rsidP="0022107C">
      <w:pPr>
        <w:rPr>
          <w:rFonts w:ascii="Verdana" w:hAnsi="Verdana" w:cs="Arial"/>
          <w:sz w:val="22"/>
          <w:szCs w:val="22"/>
        </w:rPr>
      </w:pPr>
    </w:p>
    <w:p w14:paraId="4294DD3A" w14:textId="38DF2F1E" w:rsidR="00116FA1" w:rsidRPr="006A7BF9" w:rsidRDefault="00116FA1" w:rsidP="00116FA1">
      <w:pPr>
        <w:pStyle w:val="Default"/>
        <w:jc w:val="both"/>
        <w:rPr>
          <w:rFonts w:ascii="Verdana" w:hAnsi="Verdana" w:cs="Arial"/>
          <w:i/>
          <w:iCs/>
          <w:color w:val="000000" w:themeColor="text1"/>
          <w:sz w:val="22"/>
          <w:szCs w:val="22"/>
          <w:lang w:val="es-ES"/>
        </w:rPr>
      </w:pPr>
    </w:p>
    <w:p w14:paraId="58632331" w14:textId="591856BD" w:rsidR="00A948C5" w:rsidRPr="006A7BF9" w:rsidRDefault="00A948C5" w:rsidP="00A6293B">
      <w:pPr>
        <w:jc w:val="both"/>
        <w:rPr>
          <w:rFonts w:ascii="Verdana" w:hAnsi="Verdana" w:cs="Arial"/>
          <w:bCs/>
          <w:sz w:val="22"/>
          <w:szCs w:val="22"/>
        </w:rPr>
      </w:pPr>
    </w:p>
    <w:p w14:paraId="2C0DA2BC" w14:textId="4BBEDD07" w:rsidR="00551D56" w:rsidRPr="006A7BF9" w:rsidRDefault="00551D56" w:rsidP="0022107C">
      <w:pPr>
        <w:rPr>
          <w:rFonts w:ascii="Verdana" w:hAnsi="Verdana" w:cs="Arial"/>
          <w:bCs/>
          <w:sz w:val="22"/>
          <w:szCs w:val="22"/>
        </w:rPr>
      </w:pPr>
    </w:p>
    <w:sectPr w:rsidR="00551D56" w:rsidRPr="006A7BF9" w:rsidSect="00865FB8">
      <w:headerReference w:type="default" r:id="rId11"/>
      <w:footerReference w:type="default" r:id="rId12"/>
      <w:pgSz w:w="12242" w:h="15842" w:code="1"/>
      <w:pgMar w:top="1134" w:right="12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CB40" w14:textId="77777777" w:rsidR="00C17454" w:rsidRDefault="00C17454">
      <w:r>
        <w:separator/>
      </w:r>
    </w:p>
  </w:endnote>
  <w:endnote w:type="continuationSeparator" w:id="0">
    <w:p w14:paraId="7D78BD2E" w14:textId="77777777" w:rsidR="00C17454" w:rsidRDefault="00C1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Sans Serif 12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sz w:val="16"/>
        <w:szCs w:val="16"/>
      </w:rPr>
      <w:id w:val="-1720200014"/>
      <w:docPartObj>
        <w:docPartGallery w:val="Page Numbers (Bottom of Page)"/>
        <w:docPartUnique/>
      </w:docPartObj>
    </w:sdtPr>
    <w:sdtEndPr/>
    <w:sdtContent>
      <w:p w14:paraId="1712A1EB" w14:textId="77777777" w:rsidR="000335FE" w:rsidRPr="00012198" w:rsidRDefault="00012198" w:rsidP="00012198">
        <w:pPr>
          <w:pStyle w:val="Piedepgina"/>
          <w:ind w:hanging="284"/>
          <w:jc w:val="center"/>
          <w:rPr>
            <w:sz w:val="16"/>
            <w:szCs w:val="16"/>
          </w:rPr>
        </w:pPr>
        <w:r w:rsidRPr="00012198">
          <w:rPr>
            <w:rFonts w:ascii="Verdana" w:hAnsi="Verdana"/>
            <w:b/>
            <w:i/>
            <w:noProof/>
            <w:color w:val="365F91"/>
            <w:sz w:val="16"/>
            <w:szCs w:val="16"/>
            <w:lang w:val="es-CO"/>
          </w:rPr>
          <w:t>Este es un documento controlado; una vez se descargue o se imprima, se considerará NO CONTROLADO</w:t>
        </w:r>
      </w:p>
      <w:p w14:paraId="40DA842C" w14:textId="77777777" w:rsidR="000335FE" w:rsidRPr="00012198" w:rsidRDefault="005D7883" w:rsidP="00012198">
        <w:pPr>
          <w:pStyle w:val="Piedepgina"/>
          <w:tabs>
            <w:tab w:val="clear" w:pos="4252"/>
            <w:tab w:val="clear" w:pos="8504"/>
            <w:tab w:val="center" w:pos="4420"/>
            <w:tab w:val="right" w:pos="8840"/>
          </w:tabs>
          <w:ind w:hanging="284"/>
          <w:rPr>
            <w:rFonts w:ascii="Arial Narrow" w:hAnsi="Arial Narrow" w:cs="Arial"/>
            <w:color w:val="FF000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C3D7" w14:textId="77777777" w:rsidR="00C17454" w:rsidRDefault="00C17454">
      <w:r>
        <w:separator/>
      </w:r>
    </w:p>
  </w:footnote>
  <w:footnote w:type="continuationSeparator" w:id="0">
    <w:p w14:paraId="36413F5C" w14:textId="77777777" w:rsidR="00C17454" w:rsidRDefault="00C1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5E0" w:firstRow="1" w:lastRow="1" w:firstColumn="1" w:lastColumn="1" w:noHBand="0" w:noVBand="1"/>
    </w:tblPr>
    <w:tblGrid>
      <w:gridCol w:w="2000"/>
      <w:gridCol w:w="2363"/>
      <w:gridCol w:w="2613"/>
      <w:gridCol w:w="2375"/>
    </w:tblGrid>
    <w:tr w:rsidR="00012198" w:rsidRPr="00E72392" w14:paraId="3F85B7D0" w14:textId="77777777" w:rsidTr="00C535B5">
      <w:trPr>
        <w:trHeight w:val="699"/>
        <w:jc w:val="center"/>
      </w:trPr>
      <w:tc>
        <w:tcPr>
          <w:tcW w:w="1880" w:type="dxa"/>
          <w:vMerge w:val="restart"/>
          <w:vAlign w:val="center"/>
        </w:tcPr>
        <w:p w14:paraId="46425847" w14:textId="3335F6BE" w:rsidR="00C535B5" w:rsidRPr="006A7BF9" w:rsidRDefault="007840A8" w:rsidP="00C535B5">
          <w:pPr>
            <w:ind w:left="-120"/>
            <w:jc w:val="center"/>
            <w:rPr>
              <w:rFonts w:ascii="Verdana" w:hAnsi="Verdana"/>
              <w:lang w:val="es-CO"/>
            </w:rPr>
          </w:pPr>
          <w:r w:rsidRPr="006A7BF9">
            <w:rPr>
              <w:rFonts w:ascii="Verdana" w:hAnsi="Verdana"/>
              <w:noProof/>
            </w:rPr>
            <w:drawing>
              <wp:inline distT="0" distB="0" distL="0" distR="0" wp14:anchorId="38479E48" wp14:editId="2C78A85C">
                <wp:extent cx="1257300" cy="518171"/>
                <wp:effectExtent l="0" t="0" r="0" b="0"/>
                <wp:docPr id="8421938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388" name="Imagen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0939" cy="523792"/>
                        </a:xfrm>
                        <a:prstGeom prst="rect">
                          <a:avLst/>
                        </a:prstGeom>
                      </pic:spPr>
                    </pic:pic>
                  </a:graphicData>
                </a:graphic>
              </wp:inline>
            </w:drawing>
          </w:r>
        </w:p>
        <w:p w14:paraId="3C64B9A9" w14:textId="704C0E0F" w:rsidR="00012198" w:rsidRPr="006A7BF9" w:rsidRDefault="00012198" w:rsidP="00012198">
          <w:pPr>
            <w:ind w:left="-120"/>
            <w:jc w:val="center"/>
            <w:rPr>
              <w:rFonts w:ascii="Verdana" w:hAnsi="Verdana"/>
              <w:lang w:val="es-CO"/>
            </w:rPr>
          </w:pPr>
        </w:p>
      </w:tc>
      <w:tc>
        <w:tcPr>
          <w:tcW w:w="5061" w:type="dxa"/>
          <w:gridSpan w:val="2"/>
          <w:vAlign w:val="center"/>
        </w:tcPr>
        <w:p w14:paraId="7F3349BA" w14:textId="1B0F9D4B" w:rsidR="00012198" w:rsidRPr="006A7BF9" w:rsidRDefault="00B67AB6" w:rsidP="00012198">
          <w:pPr>
            <w:jc w:val="center"/>
            <w:rPr>
              <w:rFonts w:ascii="Verdana" w:hAnsi="Verdana"/>
              <w:b/>
              <w:sz w:val="22"/>
              <w:szCs w:val="22"/>
              <w:lang w:val="es-CO"/>
            </w:rPr>
          </w:pPr>
          <w:r w:rsidRPr="006A7BF9">
            <w:rPr>
              <w:rFonts w:ascii="Verdana" w:hAnsi="Verdana" w:cs="Arial"/>
              <w:b/>
              <w:sz w:val="22"/>
              <w:szCs w:val="22"/>
            </w:rPr>
            <w:t>ESTUDIOS PREVIOS PARA CONTRATOS DE PRESTACIÓN SERVICIOS PROFESIONALES Y DE APOYO A LA GESTIÓN</w:t>
          </w:r>
        </w:p>
      </w:tc>
      <w:tc>
        <w:tcPr>
          <w:tcW w:w="2410" w:type="dxa"/>
          <w:vAlign w:val="center"/>
        </w:tcPr>
        <w:p w14:paraId="6DA073C1" w14:textId="11FF3C5A" w:rsidR="00012198" w:rsidRPr="006A7BF9" w:rsidRDefault="00D44393" w:rsidP="00AB56CF">
          <w:pPr>
            <w:spacing w:after="160" w:line="259" w:lineRule="auto"/>
            <w:rPr>
              <w:rFonts w:ascii="Verdana" w:hAnsi="Verdana"/>
              <w:b/>
              <w:sz w:val="22"/>
              <w:szCs w:val="22"/>
              <w:lang w:val="es-CO"/>
            </w:rPr>
          </w:pPr>
          <w:r w:rsidRPr="006A7BF9">
            <w:rPr>
              <w:rFonts w:ascii="Verdana" w:hAnsi="Verdana"/>
              <w:b/>
              <w:sz w:val="22"/>
              <w:szCs w:val="22"/>
              <w:lang w:val="es-CO"/>
            </w:rPr>
            <w:t>Código: GAB-FT0</w:t>
          </w:r>
          <w:r w:rsidR="00AB56CF" w:rsidRPr="006A7BF9">
            <w:rPr>
              <w:rFonts w:ascii="Verdana" w:hAnsi="Verdana"/>
              <w:b/>
              <w:sz w:val="22"/>
              <w:szCs w:val="22"/>
              <w:lang w:val="es-CO"/>
            </w:rPr>
            <w:t>17</w:t>
          </w:r>
        </w:p>
      </w:tc>
    </w:tr>
    <w:tr w:rsidR="00012198" w:rsidRPr="00E72392" w14:paraId="0340152C" w14:textId="77777777" w:rsidTr="00C535B5">
      <w:tblPrEx>
        <w:tblCellMar>
          <w:left w:w="108" w:type="dxa"/>
          <w:right w:w="108" w:type="dxa"/>
        </w:tblCellMar>
      </w:tblPrEx>
      <w:trPr>
        <w:trHeight w:val="273"/>
        <w:jc w:val="center"/>
      </w:trPr>
      <w:tc>
        <w:tcPr>
          <w:tcW w:w="1880" w:type="dxa"/>
          <w:vMerge/>
          <w:vAlign w:val="center"/>
        </w:tcPr>
        <w:p w14:paraId="07E9746B" w14:textId="77777777" w:rsidR="00012198" w:rsidRPr="006A7BF9" w:rsidRDefault="00012198" w:rsidP="00012198">
          <w:pPr>
            <w:pStyle w:val="Style15"/>
            <w:spacing w:before="30"/>
            <w:ind w:left="-120"/>
            <w:jc w:val="center"/>
            <w:rPr>
              <w:rFonts w:ascii="Verdana" w:hAnsi="Verdana"/>
              <w:lang w:val="es-CO"/>
            </w:rPr>
          </w:pPr>
        </w:p>
      </w:tc>
      <w:tc>
        <w:tcPr>
          <w:tcW w:w="5061" w:type="dxa"/>
          <w:gridSpan w:val="2"/>
          <w:vAlign w:val="center"/>
        </w:tcPr>
        <w:p w14:paraId="2223D5C9" w14:textId="77777777" w:rsidR="00012198" w:rsidRPr="006A7BF9" w:rsidRDefault="00B67AB6" w:rsidP="00012198">
          <w:pPr>
            <w:pStyle w:val="Style15"/>
            <w:spacing w:before="30"/>
            <w:jc w:val="center"/>
            <w:rPr>
              <w:rFonts w:ascii="Verdana" w:hAnsi="Verdana"/>
              <w:b/>
              <w:sz w:val="22"/>
              <w:szCs w:val="22"/>
              <w:lang w:val="es-CO"/>
            </w:rPr>
          </w:pPr>
          <w:r w:rsidRPr="006A7BF9">
            <w:rPr>
              <w:rFonts w:ascii="Verdana" w:hAnsi="Verdana"/>
              <w:b/>
              <w:sz w:val="22"/>
              <w:szCs w:val="22"/>
              <w:lang w:val="es-CO"/>
            </w:rPr>
            <w:t>GESTIÓN DE ABASTECIMIENTO</w:t>
          </w:r>
        </w:p>
      </w:tc>
      <w:tc>
        <w:tcPr>
          <w:tcW w:w="2410" w:type="dxa"/>
          <w:vAlign w:val="center"/>
        </w:tcPr>
        <w:p w14:paraId="53CD3A3D" w14:textId="1349B34D" w:rsidR="00AB56CF" w:rsidRPr="006A7BF9" w:rsidRDefault="00B67AB6" w:rsidP="00012198">
          <w:pPr>
            <w:spacing w:after="160" w:line="259" w:lineRule="auto"/>
            <w:rPr>
              <w:rFonts w:ascii="Verdana" w:hAnsi="Verdana"/>
              <w:b/>
              <w:sz w:val="22"/>
              <w:szCs w:val="22"/>
              <w:lang w:val="es-CO"/>
            </w:rPr>
          </w:pPr>
          <w:r w:rsidRPr="006A7BF9">
            <w:rPr>
              <w:rFonts w:ascii="Verdana" w:hAnsi="Verdana"/>
              <w:b/>
              <w:sz w:val="22"/>
              <w:szCs w:val="22"/>
              <w:lang w:val="es-CO"/>
            </w:rPr>
            <w:t xml:space="preserve">Versión: </w:t>
          </w:r>
          <w:r w:rsidR="006A7BF9" w:rsidRPr="006A7BF9">
            <w:rPr>
              <w:rFonts w:ascii="Verdana" w:hAnsi="Verdana"/>
              <w:b/>
              <w:sz w:val="22"/>
              <w:szCs w:val="22"/>
              <w:lang w:val="es-CO"/>
            </w:rPr>
            <w:t>007</w:t>
          </w:r>
        </w:p>
      </w:tc>
    </w:tr>
    <w:tr w:rsidR="009154DE" w:rsidRPr="00E72392" w14:paraId="7A8100C0" w14:textId="77777777" w:rsidTr="009154DE">
      <w:tblPrEx>
        <w:tblCellMar>
          <w:left w:w="108" w:type="dxa"/>
          <w:right w:w="108" w:type="dxa"/>
        </w:tblCellMar>
      </w:tblPrEx>
      <w:trPr>
        <w:trHeight w:val="766"/>
        <w:jc w:val="center"/>
      </w:trPr>
      <w:tc>
        <w:tcPr>
          <w:tcW w:w="1880" w:type="dxa"/>
          <w:vAlign w:val="center"/>
        </w:tcPr>
        <w:p w14:paraId="4C78F8BF" w14:textId="77777777" w:rsidR="009154DE" w:rsidRPr="006A7BF9" w:rsidRDefault="009154DE" w:rsidP="009154DE">
          <w:pPr>
            <w:pStyle w:val="Style15"/>
            <w:spacing w:before="30"/>
            <w:rPr>
              <w:rFonts w:ascii="Verdana" w:hAnsi="Verdana"/>
              <w:lang w:val="es-CO"/>
            </w:rPr>
          </w:pPr>
          <w:r w:rsidRPr="006A7BF9">
            <w:rPr>
              <w:rFonts w:ascii="Verdana" w:hAnsi="Verdana"/>
            </w:rPr>
            <w:t>Clasificación de la información</w:t>
          </w:r>
        </w:p>
      </w:tc>
      <w:tc>
        <w:tcPr>
          <w:tcW w:w="2410" w:type="dxa"/>
          <w:vAlign w:val="center"/>
        </w:tcPr>
        <w:p w14:paraId="57EBA755" w14:textId="77777777" w:rsidR="009154DE" w:rsidRPr="006A7BF9" w:rsidRDefault="009154DE" w:rsidP="009154DE">
          <w:pPr>
            <w:pStyle w:val="Style15"/>
            <w:spacing w:before="30"/>
            <w:jc w:val="right"/>
            <w:rPr>
              <w:rFonts w:ascii="Verdana" w:hAnsi="Verdana"/>
            </w:rPr>
          </w:pPr>
        </w:p>
        <w:p w14:paraId="067F4099" w14:textId="77777777" w:rsidR="009154DE" w:rsidRPr="006A7BF9" w:rsidRDefault="009154DE" w:rsidP="009154DE">
          <w:pPr>
            <w:pStyle w:val="Style15"/>
            <w:spacing w:before="30"/>
            <w:jc w:val="center"/>
            <w:rPr>
              <w:rFonts w:ascii="Verdana" w:hAnsi="Verdana"/>
              <w:lang w:val="es-CO"/>
            </w:rPr>
          </w:pPr>
          <w:r w:rsidRPr="006A7BF9">
            <w:rPr>
              <w:rFonts w:ascii="Verdana" w:hAnsi="Verdana"/>
              <w:noProof/>
              <w:lang w:val="es-CO"/>
            </w:rPr>
            <mc:AlternateContent>
              <mc:Choice Requires="wps">
                <w:drawing>
                  <wp:anchor distT="0" distB="0" distL="114300" distR="114300" simplePos="0" relativeHeight="251659264" behindDoc="1" locked="0" layoutInCell="1" allowOverlap="1" wp14:anchorId="614E3F88" wp14:editId="11E836D3">
                    <wp:simplePos x="0" y="0"/>
                    <wp:positionH relativeFrom="column">
                      <wp:posOffset>177165</wp:posOffset>
                    </wp:positionH>
                    <wp:positionV relativeFrom="paragraph">
                      <wp:posOffset>-57785</wp:posOffset>
                    </wp:positionV>
                    <wp:extent cx="523875" cy="266700"/>
                    <wp:effectExtent l="10160" t="11430" r="8890" b="76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EC210" id="Rectangle 1" o:spid="_x0000_s1026" style="position:absolute;margin-left:13.95pt;margin-top:-4.55pt;width:41.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"/>
                </w:pict>
              </mc:Fallback>
            </mc:AlternateContent>
          </w:r>
          <w:r w:rsidRPr="006A7BF9">
            <w:rPr>
              <w:rFonts w:ascii="Verdana" w:hAnsi="Verdana"/>
            </w:rPr>
            <w:t xml:space="preserve">                  PÚBLICA</w:t>
          </w:r>
        </w:p>
      </w:tc>
      <w:tc>
        <w:tcPr>
          <w:tcW w:w="2651" w:type="dxa"/>
          <w:vAlign w:val="center"/>
        </w:tcPr>
        <w:p w14:paraId="5ADDE374" w14:textId="77777777" w:rsidR="009154DE" w:rsidRPr="006A7BF9" w:rsidRDefault="009154DE" w:rsidP="009154DE">
          <w:pPr>
            <w:pStyle w:val="Style15"/>
            <w:spacing w:before="30"/>
            <w:jc w:val="right"/>
            <w:rPr>
              <w:rFonts w:ascii="Verdana" w:hAnsi="Verdana"/>
            </w:rPr>
          </w:pPr>
          <w:r w:rsidRPr="006A7BF9">
            <w:rPr>
              <w:rFonts w:ascii="Verdana" w:hAnsi="Verdana"/>
              <w:noProof/>
              <w:lang w:val="es-CO"/>
            </w:rPr>
            <mc:AlternateContent>
              <mc:Choice Requires="wps">
                <w:drawing>
                  <wp:anchor distT="0" distB="0" distL="114300" distR="114300" simplePos="0" relativeHeight="251660288" behindDoc="1" locked="0" layoutInCell="1" allowOverlap="1" wp14:anchorId="148BFE25" wp14:editId="59A17B7A">
                    <wp:simplePos x="0" y="0"/>
                    <wp:positionH relativeFrom="column">
                      <wp:posOffset>67945</wp:posOffset>
                    </wp:positionH>
                    <wp:positionV relativeFrom="paragraph">
                      <wp:posOffset>100330</wp:posOffset>
                    </wp:positionV>
                    <wp:extent cx="523875" cy="266700"/>
                    <wp:effectExtent l="12065" t="6350" r="6985"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9DDF9" id="Rectangle 2" o:spid="_x0000_s1026" style="position:absolute;margin-left:5.35pt;margin-top:7.9pt;width:41.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"/>
                </w:pict>
              </mc:Fallback>
            </mc:AlternateContent>
          </w:r>
        </w:p>
        <w:p w14:paraId="0D6BC9FC" w14:textId="77777777" w:rsidR="009154DE" w:rsidRPr="006A7BF9" w:rsidRDefault="009154DE" w:rsidP="009154DE">
          <w:pPr>
            <w:pStyle w:val="Style15"/>
            <w:spacing w:before="30"/>
            <w:jc w:val="right"/>
            <w:rPr>
              <w:rFonts w:ascii="Verdana" w:hAnsi="Verdana"/>
              <w:lang w:val="es-CO"/>
            </w:rPr>
          </w:pPr>
          <w:r w:rsidRPr="006A7BF9">
            <w:rPr>
              <w:rFonts w:ascii="Verdana" w:hAnsi="Verdana"/>
            </w:rPr>
            <w:t>CLASIFICADA</w:t>
          </w:r>
        </w:p>
      </w:tc>
      <w:tc>
        <w:tcPr>
          <w:tcW w:w="2410" w:type="dxa"/>
          <w:vAlign w:val="center"/>
        </w:tcPr>
        <w:p w14:paraId="7B309126" w14:textId="77777777" w:rsidR="009154DE" w:rsidRPr="006A7BF9" w:rsidRDefault="009154DE" w:rsidP="009154DE">
          <w:pPr>
            <w:pStyle w:val="Style15"/>
            <w:spacing w:before="30"/>
            <w:jc w:val="right"/>
            <w:rPr>
              <w:rFonts w:ascii="Verdana" w:hAnsi="Verdana"/>
            </w:rPr>
          </w:pPr>
        </w:p>
        <w:p w14:paraId="113D5F63" w14:textId="77777777" w:rsidR="009154DE" w:rsidRPr="006A7BF9" w:rsidRDefault="009154DE" w:rsidP="009154DE">
          <w:pPr>
            <w:pStyle w:val="Style15"/>
            <w:spacing w:before="30"/>
            <w:jc w:val="right"/>
            <w:rPr>
              <w:rFonts w:ascii="Verdana" w:hAnsi="Verdana"/>
            </w:rPr>
          </w:pPr>
          <w:r w:rsidRPr="006A7BF9">
            <w:rPr>
              <w:rFonts w:ascii="Verdana" w:hAnsi="Verdana"/>
              <w:noProof/>
              <w:lang w:val="es-CO"/>
            </w:rPr>
            <mc:AlternateContent>
              <mc:Choice Requires="wps">
                <w:drawing>
                  <wp:anchor distT="0" distB="0" distL="114300" distR="114300" simplePos="0" relativeHeight="251661312" behindDoc="1" locked="0" layoutInCell="1" allowOverlap="1" wp14:anchorId="230ACD57" wp14:editId="70744A29">
                    <wp:simplePos x="0" y="0"/>
                    <wp:positionH relativeFrom="column">
                      <wp:posOffset>32385</wp:posOffset>
                    </wp:positionH>
                    <wp:positionV relativeFrom="paragraph">
                      <wp:posOffset>-38735</wp:posOffset>
                    </wp:positionV>
                    <wp:extent cx="523875" cy="266700"/>
                    <wp:effectExtent l="12065" t="11430" r="698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D6E9C" id="Rectangle 3" o:spid="_x0000_s1026" style="position:absolute;margin-left:2.55pt;margin-top:-3.05pt;width:41.2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"/>
                </w:pict>
              </mc:Fallback>
            </mc:AlternateContent>
          </w:r>
          <w:r w:rsidRPr="006A7BF9">
            <w:rPr>
              <w:rFonts w:ascii="Verdana" w:hAnsi="Verdana"/>
            </w:rPr>
            <w:t>RESERVADA</w:t>
          </w:r>
        </w:p>
      </w:tc>
    </w:tr>
  </w:tbl>
  <w:p w14:paraId="4206B0E6" w14:textId="77777777" w:rsidR="000335FE" w:rsidRDefault="000335FE" w:rsidP="00EA453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11A4FA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61E48B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46E29E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66CD12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00003"/>
    <w:name w:val="WW8Num9"/>
    <w:lvl w:ilvl="0">
      <w:start w:val="1"/>
      <w:numFmt w:val="decimal"/>
      <w:lvlText w:val="%1."/>
      <w:lvlJc w:val="left"/>
      <w:pPr>
        <w:tabs>
          <w:tab w:val="num" w:pos="360"/>
        </w:tabs>
        <w:ind w:left="360" w:hanging="360"/>
      </w:pPr>
    </w:lvl>
  </w:abstractNum>
  <w:abstractNum w:abstractNumId="5" w15:restartNumberingAfterBreak="0">
    <w:nsid w:val="03DA6615"/>
    <w:multiLevelType w:val="multilevel"/>
    <w:tmpl w:val="0548E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7C21B7"/>
    <w:multiLevelType w:val="hybridMultilevel"/>
    <w:tmpl w:val="C57010F6"/>
    <w:lvl w:ilvl="0" w:tplc="1A429670">
      <w:start w:val="4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08955CA7"/>
    <w:multiLevelType w:val="multilevel"/>
    <w:tmpl w:val="CA3E3B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B4AA7"/>
    <w:multiLevelType w:val="multilevel"/>
    <w:tmpl w:val="A3C8CFA8"/>
    <w:lvl w:ilvl="0">
      <w:start w:val="1"/>
      <w:numFmt w:val="decimal"/>
      <w:lvlText w:val="%1."/>
      <w:lvlJc w:val="left"/>
      <w:pPr>
        <w:ind w:left="382" w:hanging="360"/>
      </w:pPr>
      <w:rPr>
        <w:rFonts w:hint="default"/>
      </w:rPr>
    </w:lvl>
    <w:lvl w:ilvl="1">
      <w:start w:val="2"/>
      <w:numFmt w:val="decimal"/>
      <w:isLgl/>
      <w:lvlText w:val="%1.%2"/>
      <w:lvlJc w:val="left"/>
      <w:pPr>
        <w:ind w:left="742" w:hanging="720"/>
      </w:pPr>
      <w:rPr>
        <w:rFonts w:hint="default"/>
      </w:rPr>
    </w:lvl>
    <w:lvl w:ilvl="2">
      <w:start w:val="1"/>
      <w:numFmt w:val="decimal"/>
      <w:isLgl/>
      <w:lvlText w:val="%1.%2.%3"/>
      <w:lvlJc w:val="left"/>
      <w:pPr>
        <w:ind w:left="742" w:hanging="720"/>
      </w:pPr>
      <w:rPr>
        <w:rFonts w:hint="default"/>
        <w:b/>
        <w:bCs/>
      </w:rPr>
    </w:lvl>
    <w:lvl w:ilvl="3">
      <w:start w:val="1"/>
      <w:numFmt w:val="decimal"/>
      <w:isLgl/>
      <w:lvlText w:val="%1.%2.%3.%4"/>
      <w:lvlJc w:val="left"/>
      <w:pPr>
        <w:ind w:left="1102" w:hanging="1080"/>
      </w:pPr>
      <w:rPr>
        <w:rFonts w:hint="default"/>
      </w:rPr>
    </w:lvl>
    <w:lvl w:ilvl="4">
      <w:start w:val="1"/>
      <w:numFmt w:val="decimal"/>
      <w:isLgl/>
      <w:lvlText w:val="%1.%2.%3.%4.%5"/>
      <w:lvlJc w:val="left"/>
      <w:pPr>
        <w:ind w:left="1462" w:hanging="1440"/>
      </w:pPr>
      <w:rPr>
        <w:rFonts w:hint="default"/>
      </w:rPr>
    </w:lvl>
    <w:lvl w:ilvl="5">
      <w:start w:val="1"/>
      <w:numFmt w:val="decimal"/>
      <w:isLgl/>
      <w:lvlText w:val="%1.%2.%3.%4.%5.%6"/>
      <w:lvlJc w:val="left"/>
      <w:pPr>
        <w:ind w:left="1462" w:hanging="1440"/>
      </w:pPr>
      <w:rPr>
        <w:rFonts w:hint="default"/>
      </w:rPr>
    </w:lvl>
    <w:lvl w:ilvl="6">
      <w:start w:val="1"/>
      <w:numFmt w:val="decimal"/>
      <w:isLgl/>
      <w:lvlText w:val="%1.%2.%3.%4.%5.%6.%7"/>
      <w:lvlJc w:val="left"/>
      <w:pPr>
        <w:ind w:left="1822" w:hanging="1800"/>
      </w:pPr>
      <w:rPr>
        <w:rFonts w:hint="default"/>
      </w:rPr>
    </w:lvl>
    <w:lvl w:ilvl="7">
      <w:start w:val="1"/>
      <w:numFmt w:val="decimal"/>
      <w:isLgl/>
      <w:lvlText w:val="%1.%2.%3.%4.%5.%6.%7.%8"/>
      <w:lvlJc w:val="left"/>
      <w:pPr>
        <w:ind w:left="2182" w:hanging="2160"/>
      </w:pPr>
      <w:rPr>
        <w:rFonts w:hint="default"/>
      </w:rPr>
    </w:lvl>
    <w:lvl w:ilvl="8">
      <w:start w:val="1"/>
      <w:numFmt w:val="decimal"/>
      <w:isLgl/>
      <w:lvlText w:val="%1.%2.%3.%4.%5.%6.%7.%8.%9"/>
      <w:lvlJc w:val="left"/>
      <w:pPr>
        <w:ind w:left="2182" w:hanging="2160"/>
      </w:pPr>
      <w:rPr>
        <w:rFonts w:hint="default"/>
      </w:rPr>
    </w:lvl>
  </w:abstractNum>
  <w:abstractNum w:abstractNumId="9" w15:restartNumberingAfterBreak="0">
    <w:nsid w:val="1249324A"/>
    <w:multiLevelType w:val="multilevel"/>
    <w:tmpl w:val="11B0F8B6"/>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2766AE1"/>
    <w:multiLevelType w:val="hybridMultilevel"/>
    <w:tmpl w:val="57BC4256"/>
    <w:lvl w:ilvl="0" w:tplc="39003E30">
      <w:start w:val="1"/>
      <w:numFmt w:val="lowerLetter"/>
      <w:lvlText w:val="%1)"/>
      <w:lvlJc w:val="left"/>
      <w:pPr>
        <w:ind w:left="720" w:hanging="360"/>
      </w:pPr>
      <w:rPr>
        <w:rFonts w:ascii="Arial Narrow" w:eastAsia="Times New Roman" w:hAnsi="Arial Narrow" w:cs="Arial"/>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5FE634B"/>
    <w:multiLevelType w:val="multilevel"/>
    <w:tmpl w:val="AE740AA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C4E24"/>
    <w:multiLevelType w:val="hybridMultilevel"/>
    <w:tmpl w:val="0E36865A"/>
    <w:lvl w:ilvl="0" w:tplc="BF022F9C">
      <w:start w:val="1"/>
      <w:numFmt w:val="decimal"/>
      <w:lvlText w:val="%1."/>
      <w:lvlJc w:val="left"/>
      <w:pPr>
        <w:ind w:left="288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AB849BD"/>
    <w:multiLevelType w:val="hybridMultilevel"/>
    <w:tmpl w:val="8E689A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15D3802"/>
    <w:multiLevelType w:val="hybridMultilevel"/>
    <w:tmpl w:val="0D7CB140"/>
    <w:lvl w:ilvl="0" w:tplc="0F9C40F0">
      <w:start w:val="1"/>
      <w:numFmt w:val="lowerLetter"/>
      <w:lvlText w:val="%1)"/>
      <w:lvlJc w:val="left"/>
      <w:pPr>
        <w:ind w:left="720" w:hanging="360"/>
      </w:pPr>
      <w:rPr>
        <w:rFonts w:hint="default"/>
        <w:b/>
      </w:rPr>
    </w:lvl>
    <w:lvl w:ilvl="1" w:tplc="8C541BEA">
      <w:start w:val="1"/>
      <w:numFmt w:val="decimal"/>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B830C1"/>
    <w:multiLevelType w:val="hybridMultilevel"/>
    <w:tmpl w:val="404AD864"/>
    <w:lvl w:ilvl="0" w:tplc="3F6090BA">
      <w:start w:val="3"/>
      <w:numFmt w:val="decimal"/>
      <w:lvlText w:val="%1."/>
      <w:lvlJc w:val="left"/>
      <w:pPr>
        <w:ind w:left="38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8976BD1"/>
    <w:multiLevelType w:val="multilevel"/>
    <w:tmpl w:val="15F490BA"/>
    <w:styleLink w:val="List6"/>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7" w15:restartNumberingAfterBreak="0">
    <w:nsid w:val="2BB61664"/>
    <w:multiLevelType w:val="hybridMultilevel"/>
    <w:tmpl w:val="DE723BBE"/>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3401F2"/>
    <w:multiLevelType w:val="multilevel"/>
    <w:tmpl w:val="129C63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753799"/>
    <w:multiLevelType w:val="hybridMultilevel"/>
    <w:tmpl w:val="5FB2C0AA"/>
    <w:lvl w:ilvl="0" w:tplc="6854CF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4013E93"/>
    <w:multiLevelType w:val="hybridMultilevel"/>
    <w:tmpl w:val="BD727538"/>
    <w:lvl w:ilvl="0" w:tplc="18249C60">
      <w:start w:val="3"/>
      <w:numFmt w:val="decimal"/>
      <w:lvlText w:val="%1."/>
      <w:lvlJc w:val="left"/>
      <w:pPr>
        <w:ind w:left="382" w:hanging="360"/>
      </w:pPr>
      <w:rPr>
        <w:rFonts w:hint="default"/>
        <w:color w:val="auto"/>
      </w:rPr>
    </w:lvl>
    <w:lvl w:ilvl="1" w:tplc="240A0019" w:tentative="1">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21" w15:restartNumberingAfterBreak="0">
    <w:nsid w:val="357A4495"/>
    <w:multiLevelType w:val="hybridMultilevel"/>
    <w:tmpl w:val="2E8E7D72"/>
    <w:lvl w:ilvl="0" w:tplc="FFFFFFFF">
      <w:start w:val="1"/>
      <w:numFmt w:val="lowerLetter"/>
      <w:lvlText w:val="%1)"/>
      <w:lvlJc w:val="left"/>
      <w:pPr>
        <w:ind w:left="720" w:hanging="360"/>
      </w:pPr>
      <w:rPr>
        <w:rFonts w:cs="Times New Roman" w:hint="default"/>
        <w:b/>
        <w:bCs/>
        <w:i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C07A21"/>
    <w:multiLevelType w:val="hybridMultilevel"/>
    <w:tmpl w:val="5298F8B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90B1210"/>
    <w:multiLevelType w:val="hybridMultilevel"/>
    <w:tmpl w:val="48FE8AD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D2C1340"/>
    <w:multiLevelType w:val="hybridMultilevel"/>
    <w:tmpl w:val="2E8E7D72"/>
    <w:lvl w:ilvl="0" w:tplc="1BDAED02">
      <w:start w:val="1"/>
      <w:numFmt w:val="lowerLetter"/>
      <w:lvlText w:val="%1)"/>
      <w:lvlJc w:val="left"/>
      <w:pPr>
        <w:ind w:left="720" w:hanging="360"/>
      </w:pPr>
      <w:rPr>
        <w:rFonts w:cs="Times New Roman" w:hint="default"/>
        <w:b/>
        <w:bCs/>
        <w:i w:val="0"/>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1F750F"/>
    <w:multiLevelType w:val="multilevel"/>
    <w:tmpl w:val="EBF49A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Verdana" w:hAnsi="Verdana" w:hint="default"/>
        <w:b/>
        <w:bCs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252159E"/>
    <w:multiLevelType w:val="hybridMultilevel"/>
    <w:tmpl w:val="947029C2"/>
    <w:lvl w:ilvl="0" w:tplc="3F6090BA">
      <w:start w:val="4"/>
      <w:numFmt w:val="decimal"/>
      <w:lvlText w:val="%1."/>
      <w:lvlJc w:val="left"/>
      <w:pPr>
        <w:ind w:left="382" w:hanging="360"/>
      </w:pPr>
      <w:rPr>
        <w:rFonts w:hint="default"/>
      </w:rPr>
    </w:lvl>
    <w:lvl w:ilvl="1" w:tplc="240A0019" w:tentative="1">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27" w15:restartNumberingAfterBreak="0">
    <w:nsid w:val="46CC4EEE"/>
    <w:multiLevelType w:val="hybridMultilevel"/>
    <w:tmpl w:val="5DACFD94"/>
    <w:lvl w:ilvl="0" w:tplc="2A7C4EF4">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BF022F9C">
      <w:start w:val="1"/>
      <w:numFmt w:val="decimal"/>
      <w:lvlText w:val="%4."/>
      <w:lvlJc w:val="left"/>
      <w:pPr>
        <w:ind w:left="2880" w:hanging="360"/>
      </w:pPr>
      <w:rPr>
        <w:b/>
        <w:bCs/>
      </w:r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3C1D19"/>
    <w:multiLevelType w:val="hybridMultilevel"/>
    <w:tmpl w:val="9B1C0C42"/>
    <w:lvl w:ilvl="0" w:tplc="7D7C72F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2EE481E"/>
    <w:multiLevelType w:val="multilevel"/>
    <w:tmpl w:val="D94AAB96"/>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5FA22D2"/>
    <w:multiLevelType w:val="hybridMultilevel"/>
    <w:tmpl w:val="33303DE4"/>
    <w:lvl w:ilvl="0" w:tplc="16C26250">
      <w:start w:val="43"/>
      <w:numFmt w:val="decimal"/>
      <w:lvlText w:val="%1."/>
      <w:lvlJc w:val="left"/>
      <w:pPr>
        <w:ind w:left="392" w:hanging="360"/>
      </w:pPr>
      <w:rPr>
        <w:rFonts w:hint="default"/>
      </w:rPr>
    </w:lvl>
    <w:lvl w:ilvl="1" w:tplc="240A0019" w:tentative="1">
      <w:start w:val="1"/>
      <w:numFmt w:val="lowerLetter"/>
      <w:lvlText w:val="%2."/>
      <w:lvlJc w:val="left"/>
      <w:pPr>
        <w:ind w:left="1112" w:hanging="360"/>
      </w:pPr>
    </w:lvl>
    <w:lvl w:ilvl="2" w:tplc="240A001B" w:tentative="1">
      <w:start w:val="1"/>
      <w:numFmt w:val="lowerRoman"/>
      <w:lvlText w:val="%3."/>
      <w:lvlJc w:val="right"/>
      <w:pPr>
        <w:ind w:left="1832" w:hanging="180"/>
      </w:pPr>
    </w:lvl>
    <w:lvl w:ilvl="3" w:tplc="240A000F" w:tentative="1">
      <w:start w:val="1"/>
      <w:numFmt w:val="decimal"/>
      <w:lvlText w:val="%4."/>
      <w:lvlJc w:val="left"/>
      <w:pPr>
        <w:ind w:left="2552" w:hanging="360"/>
      </w:pPr>
    </w:lvl>
    <w:lvl w:ilvl="4" w:tplc="240A0019" w:tentative="1">
      <w:start w:val="1"/>
      <w:numFmt w:val="lowerLetter"/>
      <w:lvlText w:val="%5."/>
      <w:lvlJc w:val="left"/>
      <w:pPr>
        <w:ind w:left="3272" w:hanging="360"/>
      </w:pPr>
    </w:lvl>
    <w:lvl w:ilvl="5" w:tplc="240A001B" w:tentative="1">
      <w:start w:val="1"/>
      <w:numFmt w:val="lowerRoman"/>
      <w:lvlText w:val="%6."/>
      <w:lvlJc w:val="right"/>
      <w:pPr>
        <w:ind w:left="3992" w:hanging="180"/>
      </w:pPr>
    </w:lvl>
    <w:lvl w:ilvl="6" w:tplc="240A000F" w:tentative="1">
      <w:start w:val="1"/>
      <w:numFmt w:val="decimal"/>
      <w:lvlText w:val="%7."/>
      <w:lvlJc w:val="left"/>
      <w:pPr>
        <w:ind w:left="4712" w:hanging="360"/>
      </w:pPr>
    </w:lvl>
    <w:lvl w:ilvl="7" w:tplc="240A0019" w:tentative="1">
      <w:start w:val="1"/>
      <w:numFmt w:val="lowerLetter"/>
      <w:lvlText w:val="%8."/>
      <w:lvlJc w:val="left"/>
      <w:pPr>
        <w:ind w:left="5432" w:hanging="360"/>
      </w:pPr>
    </w:lvl>
    <w:lvl w:ilvl="8" w:tplc="240A001B" w:tentative="1">
      <w:start w:val="1"/>
      <w:numFmt w:val="lowerRoman"/>
      <w:lvlText w:val="%9."/>
      <w:lvlJc w:val="right"/>
      <w:pPr>
        <w:ind w:left="6152" w:hanging="180"/>
      </w:pPr>
    </w:lvl>
  </w:abstractNum>
  <w:abstractNum w:abstractNumId="31" w15:restartNumberingAfterBreak="0">
    <w:nsid w:val="5813280B"/>
    <w:multiLevelType w:val="hybridMultilevel"/>
    <w:tmpl w:val="AAA6393C"/>
    <w:lvl w:ilvl="0" w:tplc="240A000F">
      <w:start w:val="3"/>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AE7182E"/>
    <w:multiLevelType w:val="hybridMultilevel"/>
    <w:tmpl w:val="91807BB8"/>
    <w:lvl w:ilvl="0" w:tplc="3F6090BA">
      <w:start w:val="3"/>
      <w:numFmt w:val="decimal"/>
      <w:lvlText w:val="%1."/>
      <w:lvlJc w:val="left"/>
      <w:pPr>
        <w:ind w:left="382" w:hanging="360"/>
      </w:pPr>
      <w:rPr>
        <w:rFonts w:hint="default"/>
      </w:rPr>
    </w:lvl>
    <w:lvl w:ilvl="1" w:tplc="240A0019" w:tentative="1">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33" w15:restartNumberingAfterBreak="0">
    <w:nsid w:val="643B6EF9"/>
    <w:multiLevelType w:val="multilevel"/>
    <w:tmpl w:val="4AF281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9A3F5A"/>
    <w:multiLevelType w:val="hybridMultilevel"/>
    <w:tmpl w:val="D11A5DC4"/>
    <w:lvl w:ilvl="0" w:tplc="7EF4C416">
      <w:start w:val="1"/>
      <w:numFmt w:val="decimal"/>
      <w:lvlText w:val="%1."/>
      <w:lvlJc w:val="left"/>
      <w:pPr>
        <w:ind w:left="360" w:hanging="360"/>
      </w:pPr>
      <w:rPr>
        <w:b/>
        <w:bCs w:val="0"/>
        <w:color w:val="auto"/>
      </w:r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6A6E5EE2"/>
    <w:multiLevelType w:val="hybridMultilevel"/>
    <w:tmpl w:val="2E8E7D72"/>
    <w:lvl w:ilvl="0" w:tplc="1BDAED02">
      <w:start w:val="1"/>
      <w:numFmt w:val="lowerLetter"/>
      <w:lvlText w:val="%1)"/>
      <w:lvlJc w:val="left"/>
      <w:pPr>
        <w:ind w:left="720" w:hanging="360"/>
      </w:pPr>
      <w:rPr>
        <w:rFonts w:cs="Times New Roman" w:hint="default"/>
        <w:b/>
        <w:bCs/>
        <w:i w:val="0"/>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5285856"/>
    <w:multiLevelType w:val="hybridMultilevel"/>
    <w:tmpl w:val="DD8CDD52"/>
    <w:lvl w:ilvl="0" w:tplc="12885AE6">
      <w:start w:val="1"/>
      <w:numFmt w:val="decimal"/>
      <w:lvlText w:val="%1."/>
      <w:lvlJc w:val="left"/>
      <w:pPr>
        <w:ind w:left="502" w:hanging="360"/>
      </w:pPr>
      <w:rPr>
        <w:b/>
        <w:bCs/>
      </w:rPr>
    </w:lvl>
    <w:lvl w:ilvl="1" w:tplc="356E2BD0">
      <w:start w:val="1"/>
      <w:numFmt w:val="lowerLetter"/>
      <w:lvlText w:val="%2."/>
      <w:lvlJc w:val="left"/>
      <w:pPr>
        <w:ind w:left="1440" w:hanging="360"/>
      </w:pPr>
    </w:lvl>
    <w:lvl w:ilvl="2" w:tplc="515CC616">
      <w:start w:val="1"/>
      <w:numFmt w:val="lowerRoman"/>
      <w:lvlText w:val="%3."/>
      <w:lvlJc w:val="right"/>
      <w:pPr>
        <w:ind w:left="2160" w:hanging="180"/>
      </w:pPr>
    </w:lvl>
    <w:lvl w:ilvl="3" w:tplc="DCD43C00">
      <w:start w:val="1"/>
      <w:numFmt w:val="decimal"/>
      <w:lvlText w:val="%4."/>
      <w:lvlJc w:val="left"/>
      <w:pPr>
        <w:ind w:left="2880" w:hanging="360"/>
      </w:pPr>
    </w:lvl>
    <w:lvl w:ilvl="4" w:tplc="35EC2230">
      <w:start w:val="1"/>
      <w:numFmt w:val="lowerLetter"/>
      <w:lvlText w:val="%5."/>
      <w:lvlJc w:val="left"/>
      <w:pPr>
        <w:ind w:left="3600" w:hanging="360"/>
      </w:pPr>
    </w:lvl>
    <w:lvl w:ilvl="5" w:tplc="DC10FFB2">
      <w:start w:val="1"/>
      <w:numFmt w:val="lowerRoman"/>
      <w:lvlText w:val="%6."/>
      <w:lvlJc w:val="right"/>
      <w:pPr>
        <w:ind w:left="4320" w:hanging="180"/>
      </w:pPr>
    </w:lvl>
    <w:lvl w:ilvl="6" w:tplc="189C8656">
      <w:start w:val="1"/>
      <w:numFmt w:val="decimal"/>
      <w:lvlText w:val="%7."/>
      <w:lvlJc w:val="left"/>
      <w:pPr>
        <w:ind w:left="5040" w:hanging="360"/>
      </w:pPr>
    </w:lvl>
    <w:lvl w:ilvl="7" w:tplc="184C7912">
      <w:start w:val="1"/>
      <w:numFmt w:val="lowerLetter"/>
      <w:lvlText w:val="%8."/>
      <w:lvlJc w:val="left"/>
      <w:pPr>
        <w:ind w:left="5760" w:hanging="360"/>
      </w:pPr>
    </w:lvl>
    <w:lvl w:ilvl="8" w:tplc="0AD28C62">
      <w:start w:val="1"/>
      <w:numFmt w:val="lowerRoman"/>
      <w:lvlText w:val="%9."/>
      <w:lvlJc w:val="right"/>
      <w:pPr>
        <w:ind w:left="6480" w:hanging="180"/>
      </w:pPr>
    </w:lvl>
  </w:abstractNum>
  <w:abstractNum w:abstractNumId="37" w15:restartNumberingAfterBreak="0">
    <w:nsid w:val="758F347D"/>
    <w:multiLevelType w:val="hybridMultilevel"/>
    <w:tmpl w:val="AF90C9B6"/>
    <w:lvl w:ilvl="0" w:tplc="240A000F">
      <w:start w:val="4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5FA3FC4"/>
    <w:multiLevelType w:val="multilevel"/>
    <w:tmpl w:val="E116C856"/>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b/>
        <w:bCs w:val="0"/>
        <w:color w:val="auto"/>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9" w15:restartNumberingAfterBreak="0">
    <w:nsid w:val="76381F20"/>
    <w:multiLevelType w:val="multilevel"/>
    <w:tmpl w:val="A5D2E71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ACD67FF"/>
    <w:multiLevelType w:val="hybridMultilevel"/>
    <w:tmpl w:val="87AA0846"/>
    <w:lvl w:ilvl="0" w:tplc="9B00D066">
      <w:start w:val="3"/>
      <w:numFmt w:val="decimal"/>
      <w:lvlText w:val="%1."/>
      <w:lvlJc w:val="left"/>
      <w:pPr>
        <w:ind w:left="432" w:hanging="360"/>
      </w:pPr>
      <w:rPr>
        <w:rFonts w:hint="default"/>
      </w:rPr>
    </w:lvl>
    <w:lvl w:ilvl="1" w:tplc="240A0019" w:tentative="1">
      <w:start w:val="1"/>
      <w:numFmt w:val="lowerLetter"/>
      <w:lvlText w:val="%2."/>
      <w:lvlJc w:val="left"/>
      <w:pPr>
        <w:ind w:left="1152" w:hanging="360"/>
      </w:pPr>
    </w:lvl>
    <w:lvl w:ilvl="2" w:tplc="240A001B" w:tentative="1">
      <w:start w:val="1"/>
      <w:numFmt w:val="lowerRoman"/>
      <w:lvlText w:val="%3."/>
      <w:lvlJc w:val="right"/>
      <w:pPr>
        <w:ind w:left="1872" w:hanging="180"/>
      </w:pPr>
    </w:lvl>
    <w:lvl w:ilvl="3" w:tplc="240A000F" w:tentative="1">
      <w:start w:val="1"/>
      <w:numFmt w:val="decimal"/>
      <w:lvlText w:val="%4."/>
      <w:lvlJc w:val="left"/>
      <w:pPr>
        <w:ind w:left="2592" w:hanging="360"/>
      </w:pPr>
    </w:lvl>
    <w:lvl w:ilvl="4" w:tplc="240A0019" w:tentative="1">
      <w:start w:val="1"/>
      <w:numFmt w:val="lowerLetter"/>
      <w:lvlText w:val="%5."/>
      <w:lvlJc w:val="left"/>
      <w:pPr>
        <w:ind w:left="3312" w:hanging="360"/>
      </w:pPr>
    </w:lvl>
    <w:lvl w:ilvl="5" w:tplc="240A001B" w:tentative="1">
      <w:start w:val="1"/>
      <w:numFmt w:val="lowerRoman"/>
      <w:lvlText w:val="%6."/>
      <w:lvlJc w:val="right"/>
      <w:pPr>
        <w:ind w:left="4032" w:hanging="180"/>
      </w:pPr>
    </w:lvl>
    <w:lvl w:ilvl="6" w:tplc="240A000F" w:tentative="1">
      <w:start w:val="1"/>
      <w:numFmt w:val="decimal"/>
      <w:lvlText w:val="%7."/>
      <w:lvlJc w:val="left"/>
      <w:pPr>
        <w:ind w:left="4752" w:hanging="360"/>
      </w:pPr>
    </w:lvl>
    <w:lvl w:ilvl="7" w:tplc="240A0019" w:tentative="1">
      <w:start w:val="1"/>
      <w:numFmt w:val="lowerLetter"/>
      <w:lvlText w:val="%8."/>
      <w:lvlJc w:val="left"/>
      <w:pPr>
        <w:ind w:left="5472" w:hanging="360"/>
      </w:pPr>
    </w:lvl>
    <w:lvl w:ilvl="8" w:tplc="240A001B" w:tentative="1">
      <w:start w:val="1"/>
      <w:numFmt w:val="lowerRoman"/>
      <w:lvlText w:val="%9."/>
      <w:lvlJc w:val="right"/>
      <w:pPr>
        <w:ind w:left="6192" w:hanging="180"/>
      </w:pPr>
    </w:lvl>
  </w:abstractNum>
  <w:abstractNum w:abstractNumId="41" w15:restartNumberingAfterBreak="0">
    <w:nsid w:val="7DAE416F"/>
    <w:multiLevelType w:val="hybridMultilevel"/>
    <w:tmpl w:val="D11A5DC4"/>
    <w:lvl w:ilvl="0" w:tplc="FFFFFFFF">
      <w:start w:val="1"/>
      <w:numFmt w:val="decimal"/>
      <w:lvlText w:val="%1."/>
      <w:lvlJc w:val="left"/>
      <w:pPr>
        <w:ind w:left="360" w:hanging="360"/>
      </w:pPr>
      <w:rPr>
        <w:b/>
        <w:bCs w:val="0"/>
        <w:color w:val="auto"/>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F50654F"/>
    <w:multiLevelType w:val="multilevel"/>
    <w:tmpl w:val="05A29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95514175">
    <w:abstractNumId w:val="16"/>
  </w:num>
  <w:num w:numId="2" w16cid:durableId="987904001">
    <w:abstractNumId w:val="3"/>
  </w:num>
  <w:num w:numId="3" w16cid:durableId="1306814682">
    <w:abstractNumId w:val="2"/>
  </w:num>
  <w:num w:numId="4" w16cid:durableId="1278364690">
    <w:abstractNumId w:val="1"/>
  </w:num>
  <w:num w:numId="5" w16cid:durableId="1201473063">
    <w:abstractNumId w:val="0"/>
  </w:num>
  <w:num w:numId="6" w16cid:durableId="665936277">
    <w:abstractNumId w:val="13"/>
  </w:num>
  <w:num w:numId="7" w16cid:durableId="48573411">
    <w:abstractNumId w:val="10"/>
  </w:num>
  <w:num w:numId="8" w16cid:durableId="1822575635">
    <w:abstractNumId w:val="5"/>
  </w:num>
  <w:num w:numId="9" w16cid:durableId="92824996">
    <w:abstractNumId w:val="17"/>
  </w:num>
  <w:num w:numId="10" w16cid:durableId="430202533">
    <w:abstractNumId w:val="14"/>
  </w:num>
  <w:num w:numId="11" w16cid:durableId="217086690">
    <w:abstractNumId w:val="42"/>
  </w:num>
  <w:num w:numId="12" w16cid:durableId="2092198156">
    <w:abstractNumId w:val="33"/>
  </w:num>
  <w:num w:numId="13" w16cid:durableId="2043089362">
    <w:abstractNumId w:val="23"/>
  </w:num>
  <w:num w:numId="14" w16cid:durableId="1476415876">
    <w:abstractNumId w:val="24"/>
  </w:num>
  <w:num w:numId="15" w16cid:durableId="1312714591">
    <w:abstractNumId w:val="35"/>
  </w:num>
  <w:num w:numId="16" w16cid:durableId="46877566">
    <w:abstractNumId w:val="19"/>
  </w:num>
  <w:num w:numId="17" w16cid:durableId="790827711">
    <w:abstractNumId w:val="28"/>
  </w:num>
  <w:num w:numId="18" w16cid:durableId="442386731">
    <w:abstractNumId w:val="22"/>
  </w:num>
  <w:num w:numId="19" w16cid:durableId="308828701">
    <w:abstractNumId w:val="34"/>
  </w:num>
  <w:num w:numId="20" w16cid:durableId="313879281">
    <w:abstractNumId w:val="21"/>
  </w:num>
  <w:num w:numId="21" w16cid:durableId="32003014">
    <w:abstractNumId w:val="8"/>
  </w:num>
  <w:num w:numId="22" w16cid:durableId="294726882">
    <w:abstractNumId w:val="25"/>
  </w:num>
  <w:num w:numId="23" w16cid:durableId="83696597">
    <w:abstractNumId w:val="36"/>
  </w:num>
  <w:num w:numId="24" w16cid:durableId="608896298">
    <w:abstractNumId w:val="27"/>
  </w:num>
  <w:num w:numId="25" w16cid:durableId="578709321">
    <w:abstractNumId w:val="11"/>
  </w:num>
  <w:num w:numId="26" w16cid:durableId="462845636">
    <w:abstractNumId w:val="18"/>
  </w:num>
  <w:num w:numId="27" w16cid:durableId="283997590">
    <w:abstractNumId w:val="7"/>
  </w:num>
  <w:num w:numId="28" w16cid:durableId="1241064435">
    <w:abstractNumId w:val="41"/>
  </w:num>
  <w:num w:numId="29" w16cid:durableId="1220171710">
    <w:abstractNumId w:val="30"/>
  </w:num>
  <w:num w:numId="30" w16cid:durableId="499581523">
    <w:abstractNumId w:val="37"/>
  </w:num>
  <w:num w:numId="31" w16cid:durableId="1035889495">
    <w:abstractNumId w:val="6"/>
  </w:num>
  <w:num w:numId="32" w16cid:durableId="1793934781">
    <w:abstractNumId w:val="40"/>
  </w:num>
  <w:num w:numId="33" w16cid:durableId="1600529366">
    <w:abstractNumId w:val="12"/>
  </w:num>
  <w:num w:numId="34" w16cid:durableId="1536233028">
    <w:abstractNumId w:val="20"/>
  </w:num>
  <w:num w:numId="35" w16cid:durableId="275523331">
    <w:abstractNumId w:val="31"/>
  </w:num>
  <w:num w:numId="36" w16cid:durableId="962077937">
    <w:abstractNumId w:val="32"/>
  </w:num>
  <w:num w:numId="37" w16cid:durableId="1339163563">
    <w:abstractNumId w:val="15"/>
  </w:num>
  <w:num w:numId="38" w16cid:durableId="604002238">
    <w:abstractNumId w:val="29"/>
  </w:num>
  <w:num w:numId="39" w16cid:durableId="716319308">
    <w:abstractNumId w:val="39"/>
  </w:num>
  <w:num w:numId="40" w16cid:durableId="398672372">
    <w:abstractNumId w:val="38"/>
  </w:num>
  <w:num w:numId="41" w16cid:durableId="1269893224">
    <w:abstractNumId w:val="26"/>
  </w:num>
  <w:num w:numId="42" w16cid:durableId="49742565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97"/>
    <w:rsid w:val="000004B0"/>
    <w:rsid w:val="00000764"/>
    <w:rsid w:val="0000180A"/>
    <w:rsid w:val="00001EE4"/>
    <w:rsid w:val="000021E1"/>
    <w:rsid w:val="00002563"/>
    <w:rsid w:val="00002A67"/>
    <w:rsid w:val="00005A24"/>
    <w:rsid w:val="00006B7C"/>
    <w:rsid w:val="000072B2"/>
    <w:rsid w:val="00012198"/>
    <w:rsid w:val="0001255E"/>
    <w:rsid w:val="00012737"/>
    <w:rsid w:val="00012E9C"/>
    <w:rsid w:val="00021B68"/>
    <w:rsid w:val="000230FC"/>
    <w:rsid w:val="0002365D"/>
    <w:rsid w:val="00023954"/>
    <w:rsid w:val="0002459F"/>
    <w:rsid w:val="00026A0B"/>
    <w:rsid w:val="00026C12"/>
    <w:rsid w:val="000272DF"/>
    <w:rsid w:val="00027944"/>
    <w:rsid w:val="00031582"/>
    <w:rsid w:val="000315B9"/>
    <w:rsid w:val="00031E53"/>
    <w:rsid w:val="00031F40"/>
    <w:rsid w:val="00032C56"/>
    <w:rsid w:val="000335FE"/>
    <w:rsid w:val="00035830"/>
    <w:rsid w:val="000358C2"/>
    <w:rsid w:val="00036AD9"/>
    <w:rsid w:val="00036DCE"/>
    <w:rsid w:val="00040D0D"/>
    <w:rsid w:val="00041A12"/>
    <w:rsid w:val="000420B5"/>
    <w:rsid w:val="00045750"/>
    <w:rsid w:val="0004606C"/>
    <w:rsid w:val="0004680A"/>
    <w:rsid w:val="00046D1A"/>
    <w:rsid w:val="00046E19"/>
    <w:rsid w:val="00047D00"/>
    <w:rsid w:val="00047F81"/>
    <w:rsid w:val="000502A7"/>
    <w:rsid w:val="0005044E"/>
    <w:rsid w:val="00050F75"/>
    <w:rsid w:val="00052027"/>
    <w:rsid w:val="00053E7D"/>
    <w:rsid w:val="000553C5"/>
    <w:rsid w:val="000567A7"/>
    <w:rsid w:val="000612D3"/>
    <w:rsid w:val="0006207C"/>
    <w:rsid w:val="00062B24"/>
    <w:rsid w:val="000632E7"/>
    <w:rsid w:val="000662E8"/>
    <w:rsid w:val="00067C3A"/>
    <w:rsid w:val="00070F75"/>
    <w:rsid w:val="00071C25"/>
    <w:rsid w:val="0007217B"/>
    <w:rsid w:val="000737DE"/>
    <w:rsid w:val="00073824"/>
    <w:rsid w:val="000738FB"/>
    <w:rsid w:val="00073B4C"/>
    <w:rsid w:val="000807BB"/>
    <w:rsid w:val="00081799"/>
    <w:rsid w:val="000826A5"/>
    <w:rsid w:val="00084A7C"/>
    <w:rsid w:val="00084C42"/>
    <w:rsid w:val="00086E68"/>
    <w:rsid w:val="000870EF"/>
    <w:rsid w:val="000903CF"/>
    <w:rsid w:val="00090AEE"/>
    <w:rsid w:val="00091856"/>
    <w:rsid w:val="0009508B"/>
    <w:rsid w:val="000952C8"/>
    <w:rsid w:val="00096258"/>
    <w:rsid w:val="00096C95"/>
    <w:rsid w:val="000A272C"/>
    <w:rsid w:val="000A406E"/>
    <w:rsid w:val="000A42DB"/>
    <w:rsid w:val="000A564D"/>
    <w:rsid w:val="000A5770"/>
    <w:rsid w:val="000A5F2D"/>
    <w:rsid w:val="000B1765"/>
    <w:rsid w:val="000B1F18"/>
    <w:rsid w:val="000B211D"/>
    <w:rsid w:val="000B38EB"/>
    <w:rsid w:val="000B426C"/>
    <w:rsid w:val="000C315F"/>
    <w:rsid w:val="000C3647"/>
    <w:rsid w:val="000C4CFA"/>
    <w:rsid w:val="000C67EE"/>
    <w:rsid w:val="000D28DA"/>
    <w:rsid w:val="000D30C5"/>
    <w:rsid w:val="000D49FB"/>
    <w:rsid w:val="000D4FF8"/>
    <w:rsid w:val="000D70C9"/>
    <w:rsid w:val="000E0AEE"/>
    <w:rsid w:val="000E33DC"/>
    <w:rsid w:val="000E3E83"/>
    <w:rsid w:val="000E4F19"/>
    <w:rsid w:val="000E567F"/>
    <w:rsid w:val="000E7184"/>
    <w:rsid w:val="000F7373"/>
    <w:rsid w:val="000F785E"/>
    <w:rsid w:val="000F78F3"/>
    <w:rsid w:val="000F79F5"/>
    <w:rsid w:val="000F7FF6"/>
    <w:rsid w:val="001018DE"/>
    <w:rsid w:val="001026AC"/>
    <w:rsid w:val="0010438B"/>
    <w:rsid w:val="00104B72"/>
    <w:rsid w:val="00107C72"/>
    <w:rsid w:val="0011102E"/>
    <w:rsid w:val="0011114B"/>
    <w:rsid w:val="001136A4"/>
    <w:rsid w:val="00113A02"/>
    <w:rsid w:val="00113B01"/>
    <w:rsid w:val="00114A04"/>
    <w:rsid w:val="0011518D"/>
    <w:rsid w:val="00116FA1"/>
    <w:rsid w:val="001170AA"/>
    <w:rsid w:val="0011751B"/>
    <w:rsid w:val="00117F6F"/>
    <w:rsid w:val="00120ABD"/>
    <w:rsid w:val="00120B2F"/>
    <w:rsid w:val="001251D6"/>
    <w:rsid w:val="0012582B"/>
    <w:rsid w:val="001262A0"/>
    <w:rsid w:val="00127447"/>
    <w:rsid w:val="0013037F"/>
    <w:rsid w:val="00130972"/>
    <w:rsid w:val="00132C26"/>
    <w:rsid w:val="00133CEA"/>
    <w:rsid w:val="00133DB7"/>
    <w:rsid w:val="0013744B"/>
    <w:rsid w:val="00137AAC"/>
    <w:rsid w:val="0014182F"/>
    <w:rsid w:val="00141900"/>
    <w:rsid w:val="001420A8"/>
    <w:rsid w:val="00142B20"/>
    <w:rsid w:val="001434F6"/>
    <w:rsid w:val="00144880"/>
    <w:rsid w:val="001502AC"/>
    <w:rsid w:val="001513AF"/>
    <w:rsid w:val="00155C43"/>
    <w:rsid w:val="0016347E"/>
    <w:rsid w:val="001643C6"/>
    <w:rsid w:val="00165409"/>
    <w:rsid w:val="00165967"/>
    <w:rsid w:val="0016626F"/>
    <w:rsid w:val="001669F4"/>
    <w:rsid w:val="00166E08"/>
    <w:rsid w:val="00170423"/>
    <w:rsid w:val="001723ED"/>
    <w:rsid w:val="001728C5"/>
    <w:rsid w:val="001754ED"/>
    <w:rsid w:val="00175B4C"/>
    <w:rsid w:val="00176137"/>
    <w:rsid w:val="00177972"/>
    <w:rsid w:val="00180DE5"/>
    <w:rsid w:val="001814CA"/>
    <w:rsid w:val="001825B6"/>
    <w:rsid w:val="0018350C"/>
    <w:rsid w:val="001850BF"/>
    <w:rsid w:val="0018530F"/>
    <w:rsid w:val="00186F13"/>
    <w:rsid w:val="00190B6A"/>
    <w:rsid w:val="00190C49"/>
    <w:rsid w:val="00192E97"/>
    <w:rsid w:val="00193C01"/>
    <w:rsid w:val="00194461"/>
    <w:rsid w:val="00194A3C"/>
    <w:rsid w:val="00194ADD"/>
    <w:rsid w:val="001952D8"/>
    <w:rsid w:val="00195AE7"/>
    <w:rsid w:val="001A02CE"/>
    <w:rsid w:val="001A217F"/>
    <w:rsid w:val="001A2D77"/>
    <w:rsid w:val="001A3E7D"/>
    <w:rsid w:val="001A5135"/>
    <w:rsid w:val="001A6CC0"/>
    <w:rsid w:val="001A73C6"/>
    <w:rsid w:val="001A75F7"/>
    <w:rsid w:val="001B20EB"/>
    <w:rsid w:val="001B329D"/>
    <w:rsid w:val="001C229B"/>
    <w:rsid w:val="001C244F"/>
    <w:rsid w:val="001C3151"/>
    <w:rsid w:val="001C51CC"/>
    <w:rsid w:val="001C656B"/>
    <w:rsid w:val="001C7788"/>
    <w:rsid w:val="001D0F76"/>
    <w:rsid w:val="001D1219"/>
    <w:rsid w:val="001D23EE"/>
    <w:rsid w:val="001D2B79"/>
    <w:rsid w:val="001D2C83"/>
    <w:rsid w:val="001D2D7B"/>
    <w:rsid w:val="001D37D9"/>
    <w:rsid w:val="001D49AC"/>
    <w:rsid w:val="001D4F9C"/>
    <w:rsid w:val="001D5439"/>
    <w:rsid w:val="001D68CB"/>
    <w:rsid w:val="001D6C78"/>
    <w:rsid w:val="001D765C"/>
    <w:rsid w:val="001E01C5"/>
    <w:rsid w:val="001E0841"/>
    <w:rsid w:val="001E0B0E"/>
    <w:rsid w:val="001E0C73"/>
    <w:rsid w:val="001E2A17"/>
    <w:rsid w:val="001E2A48"/>
    <w:rsid w:val="001E2AD9"/>
    <w:rsid w:val="001E2F3A"/>
    <w:rsid w:val="001E4E02"/>
    <w:rsid w:val="001E54C2"/>
    <w:rsid w:val="001E7F43"/>
    <w:rsid w:val="001F062C"/>
    <w:rsid w:val="001F35CA"/>
    <w:rsid w:val="001F41E4"/>
    <w:rsid w:val="001F4F36"/>
    <w:rsid w:val="001F509F"/>
    <w:rsid w:val="001F5511"/>
    <w:rsid w:val="001F746B"/>
    <w:rsid w:val="001F7CE2"/>
    <w:rsid w:val="00201498"/>
    <w:rsid w:val="00205365"/>
    <w:rsid w:val="002058A0"/>
    <w:rsid w:val="00205C91"/>
    <w:rsid w:val="002065B7"/>
    <w:rsid w:val="00207BCA"/>
    <w:rsid w:val="00207C89"/>
    <w:rsid w:val="002114BF"/>
    <w:rsid w:val="00212DA7"/>
    <w:rsid w:val="002156BC"/>
    <w:rsid w:val="002159DA"/>
    <w:rsid w:val="00216094"/>
    <w:rsid w:val="00216650"/>
    <w:rsid w:val="002166E8"/>
    <w:rsid w:val="00216B13"/>
    <w:rsid w:val="0021746D"/>
    <w:rsid w:val="00217B8B"/>
    <w:rsid w:val="00217EA8"/>
    <w:rsid w:val="00220D45"/>
    <w:rsid w:val="0022107C"/>
    <w:rsid w:val="00221D78"/>
    <w:rsid w:val="00223C63"/>
    <w:rsid w:val="002257BD"/>
    <w:rsid w:val="00225B8C"/>
    <w:rsid w:val="00227333"/>
    <w:rsid w:val="00227AE8"/>
    <w:rsid w:val="00230427"/>
    <w:rsid w:val="0023087A"/>
    <w:rsid w:val="002310C3"/>
    <w:rsid w:val="002314AD"/>
    <w:rsid w:val="0023343A"/>
    <w:rsid w:val="0023512B"/>
    <w:rsid w:val="00236846"/>
    <w:rsid w:val="0024023A"/>
    <w:rsid w:val="002406FA"/>
    <w:rsid w:val="00240F29"/>
    <w:rsid w:val="00242594"/>
    <w:rsid w:val="002430BF"/>
    <w:rsid w:val="00243EF7"/>
    <w:rsid w:val="00244A91"/>
    <w:rsid w:val="00245B01"/>
    <w:rsid w:val="00246C6E"/>
    <w:rsid w:val="00246CF0"/>
    <w:rsid w:val="00247A5B"/>
    <w:rsid w:val="00250B3F"/>
    <w:rsid w:val="002513CB"/>
    <w:rsid w:val="002571D7"/>
    <w:rsid w:val="00257DB7"/>
    <w:rsid w:val="002611D2"/>
    <w:rsid w:val="00263FC8"/>
    <w:rsid w:val="002640C0"/>
    <w:rsid w:val="002649C1"/>
    <w:rsid w:val="00264B26"/>
    <w:rsid w:val="002673B5"/>
    <w:rsid w:val="002675F5"/>
    <w:rsid w:val="00267630"/>
    <w:rsid w:val="002676FD"/>
    <w:rsid w:val="00271452"/>
    <w:rsid w:val="002736B5"/>
    <w:rsid w:val="002736C7"/>
    <w:rsid w:val="00273D99"/>
    <w:rsid w:val="002754DF"/>
    <w:rsid w:val="00275665"/>
    <w:rsid w:val="00275C2C"/>
    <w:rsid w:val="00275E61"/>
    <w:rsid w:val="002773A0"/>
    <w:rsid w:val="00277A33"/>
    <w:rsid w:val="002814DA"/>
    <w:rsid w:val="002827CA"/>
    <w:rsid w:val="00282943"/>
    <w:rsid w:val="00284191"/>
    <w:rsid w:val="00284861"/>
    <w:rsid w:val="00284C29"/>
    <w:rsid w:val="00284CD2"/>
    <w:rsid w:val="00285283"/>
    <w:rsid w:val="00286406"/>
    <w:rsid w:val="002867C2"/>
    <w:rsid w:val="00294BA8"/>
    <w:rsid w:val="00295427"/>
    <w:rsid w:val="002962C1"/>
    <w:rsid w:val="002A28E7"/>
    <w:rsid w:val="002A326A"/>
    <w:rsid w:val="002A44AC"/>
    <w:rsid w:val="002A570F"/>
    <w:rsid w:val="002A57CE"/>
    <w:rsid w:val="002A5AB5"/>
    <w:rsid w:val="002A7DA9"/>
    <w:rsid w:val="002B076E"/>
    <w:rsid w:val="002B3270"/>
    <w:rsid w:val="002B539E"/>
    <w:rsid w:val="002B58E0"/>
    <w:rsid w:val="002B5E31"/>
    <w:rsid w:val="002B7475"/>
    <w:rsid w:val="002B7857"/>
    <w:rsid w:val="002C0D6A"/>
    <w:rsid w:val="002C29F3"/>
    <w:rsid w:val="002C3372"/>
    <w:rsid w:val="002C3583"/>
    <w:rsid w:val="002C3AE8"/>
    <w:rsid w:val="002C4003"/>
    <w:rsid w:val="002C48D7"/>
    <w:rsid w:val="002C4C4C"/>
    <w:rsid w:val="002C4FA4"/>
    <w:rsid w:val="002C594F"/>
    <w:rsid w:val="002C7C5C"/>
    <w:rsid w:val="002D3990"/>
    <w:rsid w:val="002D49DC"/>
    <w:rsid w:val="002D5C23"/>
    <w:rsid w:val="002D7C59"/>
    <w:rsid w:val="002E3B37"/>
    <w:rsid w:val="002E518C"/>
    <w:rsid w:val="002E544C"/>
    <w:rsid w:val="002E6455"/>
    <w:rsid w:val="002E649F"/>
    <w:rsid w:val="002E7D6B"/>
    <w:rsid w:val="002F0F16"/>
    <w:rsid w:val="002F18AD"/>
    <w:rsid w:val="002F2A54"/>
    <w:rsid w:val="002F34C5"/>
    <w:rsid w:val="002F3D55"/>
    <w:rsid w:val="002F583A"/>
    <w:rsid w:val="002F63D9"/>
    <w:rsid w:val="0030042C"/>
    <w:rsid w:val="003006B1"/>
    <w:rsid w:val="00301241"/>
    <w:rsid w:val="0030239B"/>
    <w:rsid w:val="00302483"/>
    <w:rsid w:val="00303573"/>
    <w:rsid w:val="003040CA"/>
    <w:rsid w:val="003040F1"/>
    <w:rsid w:val="00304BD9"/>
    <w:rsid w:val="003064CE"/>
    <w:rsid w:val="00306948"/>
    <w:rsid w:val="00306954"/>
    <w:rsid w:val="003106C2"/>
    <w:rsid w:val="0031079C"/>
    <w:rsid w:val="00310DAB"/>
    <w:rsid w:val="00311464"/>
    <w:rsid w:val="00311644"/>
    <w:rsid w:val="00311A61"/>
    <w:rsid w:val="003132E9"/>
    <w:rsid w:val="00313866"/>
    <w:rsid w:val="0031395D"/>
    <w:rsid w:val="0031591A"/>
    <w:rsid w:val="003160E6"/>
    <w:rsid w:val="00316572"/>
    <w:rsid w:val="00316DB4"/>
    <w:rsid w:val="00317B71"/>
    <w:rsid w:val="00317FAB"/>
    <w:rsid w:val="00320542"/>
    <w:rsid w:val="00320A76"/>
    <w:rsid w:val="003210E5"/>
    <w:rsid w:val="003211F3"/>
    <w:rsid w:val="0032219A"/>
    <w:rsid w:val="00322585"/>
    <w:rsid w:val="00322DB5"/>
    <w:rsid w:val="003233FB"/>
    <w:rsid w:val="003250D8"/>
    <w:rsid w:val="003257FB"/>
    <w:rsid w:val="00325C89"/>
    <w:rsid w:val="00326C31"/>
    <w:rsid w:val="00326C90"/>
    <w:rsid w:val="0033018A"/>
    <w:rsid w:val="00331329"/>
    <w:rsid w:val="003330DC"/>
    <w:rsid w:val="00335720"/>
    <w:rsid w:val="00335C26"/>
    <w:rsid w:val="00337E6A"/>
    <w:rsid w:val="00340799"/>
    <w:rsid w:val="00341C18"/>
    <w:rsid w:val="00341FE3"/>
    <w:rsid w:val="00344763"/>
    <w:rsid w:val="00344928"/>
    <w:rsid w:val="003462BD"/>
    <w:rsid w:val="00346C72"/>
    <w:rsid w:val="00350E11"/>
    <w:rsid w:val="00352CB1"/>
    <w:rsid w:val="003533BB"/>
    <w:rsid w:val="00353B2C"/>
    <w:rsid w:val="00354A4C"/>
    <w:rsid w:val="003555A0"/>
    <w:rsid w:val="00356381"/>
    <w:rsid w:val="00357882"/>
    <w:rsid w:val="00357DA2"/>
    <w:rsid w:val="00362AAF"/>
    <w:rsid w:val="003650AE"/>
    <w:rsid w:val="003656B7"/>
    <w:rsid w:val="003665E8"/>
    <w:rsid w:val="00367296"/>
    <w:rsid w:val="00370660"/>
    <w:rsid w:val="00370E23"/>
    <w:rsid w:val="0037325E"/>
    <w:rsid w:val="0037538F"/>
    <w:rsid w:val="00380284"/>
    <w:rsid w:val="003810EC"/>
    <w:rsid w:val="003813CD"/>
    <w:rsid w:val="003824E2"/>
    <w:rsid w:val="00382777"/>
    <w:rsid w:val="003837FC"/>
    <w:rsid w:val="0038391A"/>
    <w:rsid w:val="003852A4"/>
    <w:rsid w:val="0038643B"/>
    <w:rsid w:val="00387246"/>
    <w:rsid w:val="00387FF3"/>
    <w:rsid w:val="00390801"/>
    <w:rsid w:val="00390C9D"/>
    <w:rsid w:val="00390D3D"/>
    <w:rsid w:val="00390FE5"/>
    <w:rsid w:val="00394052"/>
    <w:rsid w:val="00395A0D"/>
    <w:rsid w:val="00396888"/>
    <w:rsid w:val="00397577"/>
    <w:rsid w:val="00397CDE"/>
    <w:rsid w:val="00397D72"/>
    <w:rsid w:val="003A7896"/>
    <w:rsid w:val="003A7B63"/>
    <w:rsid w:val="003B1019"/>
    <w:rsid w:val="003B1172"/>
    <w:rsid w:val="003B178F"/>
    <w:rsid w:val="003B1F8C"/>
    <w:rsid w:val="003B2390"/>
    <w:rsid w:val="003B2984"/>
    <w:rsid w:val="003B3530"/>
    <w:rsid w:val="003B437A"/>
    <w:rsid w:val="003B4781"/>
    <w:rsid w:val="003B51F7"/>
    <w:rsid w:val="003B5FBC"/>
    <w:rsid w:val="003B6CD9"/>
    <w:rsid w:val="003B76F5"/>
    <w:rsid w:val="003C1CB9"/>
    <w:rsid w:val="003C2852"/>
    <w:rsid w:val="003C43A5"/>
    <w:rsid w:val="003C500E"/>
    <w:rsid w:val="003C7318"/>
    <w:rsid w:val="003D0877"/>
    <w:rsid w:val="003D134C"/>
    <w:rsid w:val="003D144B"/>
    <w:rsid w:val="003D155C"/>
    <w:rsid w:val="003D17B5"/>
    <w:rsid w:val="003D1E1B"/>
    <w:rsid w:val="003D2200"/>
    <w:rsid w:val="003D688F"/>
    <w:rsid w:val="003D73B4"/>
    <w:rsid w:val="003E02FD"/>
    <w:rsid w:val="003E1DBF"/>
    <w:rsid w:val="003E2C9C"/>
    <w:rsid w:val="003E2FB0"/>
    <w:rsid w:val="003E4795"/>
    <w:rsid w:val="003E5CDE"/>
    <w:rsid w:val="003E7A6B"/>
    <w:rsid w:val="003E7E6F"/>
    <w:rsid w:val="003F0A7A"/>
    <w:rsid w:val="003F1034"/>
    <w:rsid w:val="003F16A3"/>
    <w:rsid w:val="003F1D39"/>
    <w:rsid w:val="003F4081"/>
    <w:rsid w:val="003F56C7"/>
    <w:rsid w:val="003F6CDE"/>
    <w:rsid w:val="004001A7"/>
    <w:rsid w:val="00411549"/>
    <w:rsid w:val="004132B2"/>
    <w:rsid w:val="004166D7"/>
    <w:rsid w:val="004176DF"/>
    <w:rsid w:val="00417B18"/>
    <w:rsid w:val="00420F88"/>
    <w:rsid w:val="0042165F"/>
    <w:rsid w:val="004226E8"/>
    <w:rsid w:val="0042325E"/>
    <w:rsid w:val="0042404B"/>
    <w:rsid w:val="00424935"/>
    <w:rsid w:val="004249E9"/>
    <w:rsid w:val="00424E36"/>
    <w:rsid w:val="00427BAE"/>
    <w:rsid w:val="00430F51"/>
    <w:rsid w:val="00435B3A"/>
    <w:rsid w:val="004425BD"/>
    <w:rsid w:val="00443607"/>
    <w:rsid w:val="00444C47"/>
    <w:rsid w:val="00446F0C"/>
    <w:rsid w:val="00447C88"/>
    <w:rsid w:val="00450370"/>
    <w:rsid w:val="004503E7"/>
    <w:rsid w:val="004505C1"/>
    <w:rsid w:val="00450EB1"/>
    <w:rsid w:val="0045146F"/>
    <w:rsid w:val="004520B7"/>
    <w:rsid w:val="004520ED"/>
    <w:rsid w:val="00454C12"/>
    <w:rsid w:val="00455796"/>
    <w:rsid w:val="00455859"/>
    <w:rsid w:val="00457220"/>
    <w:rsid w:val="00457321"/>
    <w:rsid w:val="004573C2"/>
    <w:rsid w:val="00462DD5"/>
    <w:rsid w:val="00463F6C"/>
    <w:rsid w:val="004676CF"/>
    <w:rsid w:val="004711C4"/>
    <w:rsid w:val="00471BEE"/>
    <w:rsid w:val="00471F16"/>
    <w:rsid w:val="004743AD"/>
    <w:rsid w:val="004745D9"/>
    <w:rsid w:val="004748A0"/>
    <w:rsid w:val="00474A0D"/>
    <w:rsid w:val="004759B3"/>
    <w:rsid w:val="00477147"/>
    <w:rsid w:val="0047742B"/>
    <w:rsid w:val="00477698"/>
    <w:rsid w:val="00481C05"/>
    <w:rsid w:val="0048225C"/>
    <w:rsid w:val="00482A01"/>
    <w:rsid w:val="00483DBD"/>
    <w:rsid w:val="00485173"/>
    <w:rsid w:val="004874B1"/>
    <w:rsid w:val="004900B2"/>
    <w:rsid w:val="00491BD0"/>
    <w:rsid w:val="00491DBB"/>
    <w:rsid w:val="00491E9B"/>
    <w:rsid w:val="00492F74"/>
    <w:rsid w:val="00493115"/>
    <w:rsid w:val="0049330E"/>
    <w:rsid w:val="00493424"/>
    <w:rsid w:val="00493CE7"/>
    <w:rsid w:val="00493EF5"/>
    <w:rsid w:val="00495D2A"/>
    <w:rsid w:val="0049624F"/>
    <w:rsid w:val="00496731"/>
    <w:rsid w:val="004A05DC"/>
    <w:rsid w:val="004A07B3"/>
    <w:rsid w:val="004A107E"/>
    <w:rsid w:val="004A136E"/>
    <w:rsid w:val="004A4489"/>
    <w:rsid w:val="004A44D5"/>
    <w:rsid w:val="004A4ABF"/>
    <w:rsid w:val="004A6529"/>
    <w:rsid w:val="004A69A5"/>
    <w:rsid w:val="004A6B92"/>
    <w:rsid w:val="004A751A"/>
    <w:rsid w:val="004B0C91"/>
    <w:rsid w:val="004B1B9A"/>
    <w:rsid w:val="004B2057"/>
    <w:rsid w:val="004B5471"/>
    <w:rsid w:val="004B6078"/>
    <w:rsid w:val="004B6515"/>
    <w:rsid w:val="004B729A"/>
    <w:rsid w:val="004C02B6"/>
    <w:rsid w:val="004C26CF"/>
    <w:rsid w:val="004C2970"/>
    <w:rsid w:val="004C4E7C"/>
    <w:rsid w:val="004C5987"/>
    <w:rsid w:val="004C7103"/>
    <w:rsid w:val="004C78FA"/>
    <w:rsid w:val="004D1E3B"/>
    <w:rsid w:val="004D1F01"/>
    <w:rsid w:val="004D32D2"/>
    <w:rsid w:val="004D4466"/>
    <w:rsid w:val="004E21C8"/>
    <w:rsid w:val="004E2BFF"/>
    <w:rsid w:val="004E34D2"/>
    <w:rsid w:val="004E5843"/>
    <w:rsid w:val="004E6439"/>
    <w:rsid w:val="004E6EFB"/>
    <w:rsid w:val="004F069F"/>
    <w:rsid w:val="004F0882"/>
    <w:rsid w:val="004F0ECF"/>
    <w:rsid w:val="004F258D"/>
    <w:rsid w:val="004F363A"/>
    <w:rsid w:val="004F4A8F"/>
    <w:rsid w:val="004F5943"/>
    <w:rsid w:val="004F605A"/>
    <w:rsid w:val="004F6157"/>
    <w:rsid w:val="00500473"/>
    <w:rsid w:val="0050287D"/>
    <w:rsid w:val="00504A34"/>
    <w:rsid w:val="00505136"/>
    <w:rsid w:val="00505DFC"/>
    <w:rsid w:val="0051135C"/>
    <w:rsid w:val="005117C7"/>
    <w:rsid w:val="00511B78"/>
    <w:rsid w:val="00512A4E"/>
    <w:rsid w:val="00512EA3"/>
    <w:rsid w:val="0051353B"/>
    <w:rsid w:val="0051412A"/>
    <w:rsid w:val="00514E62"/>
    <w:rsid w:val="0051588D"/>
    <w:rsid w:val="0052229A"/>
    <w:rsid w:val="00524684"/>
    <w:rsid w:val="00530D9D"/>
    <w:rsid w:val="0053151E"/>
    <w:rsid w:val="00531A9A"/>
    <w:rsid w:val="00532597"/>
    <w:rsid w:val="005329BA"/>
    <w:rsid w:val="00533161"/>
    <w:rsid w:val="005349FF"/>
    <w:rsid w:val="00534ECA"/>
    <w:rsid w:val="005359A6"/>
    <w:rsid w:val="00535F8A"/>
    <w:rsid w:val="00536315"/>
    <w:rsid w:val="00536C35"/>
    <w:rsid w:val="005372B9"/>
    <w:rsid w:val="00537908"/>
    <w:rsid w:val="00540735"/>
    <w:rsid w:val="00550118"/>
    <w:rsid w:val="0055049B"/>
    <w:rsid w:val="00551330"/>
    <w:rsid w:val="005516A6"/>
    <w:rsid w:val="00551D56"/>
    <w:rsid w:val="00552DB2"/>
    <w:rsid w:val="005551E4"/>
    <w:rsid w:val="005554C2"/>
    <w:rsid w:val="00560550"/>
    <w:rsid w:val="0056060B"/>
    <w:rsid w:val="00562592"/>
    <w:rsid w:val="00563CED"/>
    <w:rsid w:val="005649C7"/>
    <w:rsid w:val="00566198"/>
    <w:rsid w:val="005712F8"/>
    <w:rsid w:val="00574985"/>
    <w:rsid w:val="0057513F"/>
    <w:rsid w:val="00576B54"/>
    <w:rsid w:val="00580F7B"/>
    <w:rsid w:val="00581FE7"/>
    <w:rsid w:val="0058444F"/>
    <w:rsid w:val="005855F9"/>
    <w:rsid w:val="00586876"/>
    <w:rsid w:val="005908E7"/>
    <w:rsid w:val="00592751"/>
    <w:rsid w:val="005939A7"/>
    <w:rsid w:val="00594733"/>
    <w:rsid w:val="005947AB"/>
    <w:rsid w:val="00595594"/>
    <w:rsid w:val="00595A22"/>
    <w:rsid w:val="00596323"/>
    <w:rsid w:val="005A0665"/>
    <w:rsid w:val="005A293F"/>
    <w:rsid w:val="005A2BA1"/>
    <w:rsid w:val="005A454B"/>
    <w:rsid w:val="005A462E"/>
    <w:rsid w:val="005A487D"/>
    <w:rsid w:val="005A4E0F"/>
    <w:rsid w:val="005A5532"/>
    <w:rsid w:val="005A5A40"/>
    <w:rsid w:val="005B198D"/>
    <w:rsid w:val="005B1D23"/>
    <w:rsid w:val="005B3CAE"/>
    <w:rsid w:val="005B4557"/>
    <w:rsid w:val="005C12FB"/>
    <w:rsid w:val="005C3996"/>
    <w:rsid w:val="005C486C"/>
    <w:rsid w:val="005C4CA5"/>
    <w:rsid w:val="005C6B81"/>
    <w:rsid w:val="005C7443"/>
    <w:rsid w:val="005C7C0E"/>
    <w:rsid w:val="005D2290"/>
    <w:rsid w:val="005D4680"/>
    <w:rsid w:val="005D7883"/>
    <w:rsid w:val="005E05E8"/>
    <w:rsid w:val="005E1659"/>
    <w:rsid w:val="005E1D8D"/>
    <w:rsid w:val="005E5186"/>
    <w:rsid w:val="005E5749"/>
    <w:rsid w:val="005E5BCE"/>
    <w:rsid w:val="005E70D0"/>
    <w:rsid w:val="005F03F1"/>
    <w:rsid w:val="005F059B"/>
    <w:rsid w:val="005F270A"/>
    <w:rsid w:val="005F34FB"/>
    <w:rsid w:val="005F5005"/>
    <w:rsid w:val="005F63E3"/>
    <w:rsid w:val="005F642A"/>
    <w:rsid w:val="005F71C6"/>
    <w:rsid w:val="005F77F3"/>
    <w:rsid w:val="00601AF3"/>
    <w:rsid w:val="00603073"/>
    <w:rsid w:val="00610A9E"/>
    <w:rsid w:val="0061260D"/>
    <w:rsid w:val="006126F5"/>
    <w:rsid w:val="00613F43"/>
    <w:rsid w:val="0061456A"/>
    <w:rsid w:val="006157A2"/>
    <w:rsid w:val="00615B1A"/>
    <w:rsid w:val="00616F81"/>
    <w:rsid w:val="00617A71"/>
    <w:rsid w:val="006212ED"/>
    <w:rsid w:val="00622593"/>
    <w:rsid w:val="006234C9"/>
    <w:rsid w:val="0062505C"/>
    <w:rsid w:val="00626AC7"/>
    <w:rsid w:val="00631293"/>
    <w:rsid w:val="00631505"/>
    <w:rsid w:val="006321B9"/>
    <w:rsid w:val="00632DD4"/>
    <w:rsid w:val="00633285"/>
    <w:rsid w:val="00634631"/>
    <w:rsid w:val="0063575A"/>
    <w:rsid w:val="006366D4"/>
    <w:rsid w:val="00637FE0"/>
    <w:rsid w:val="00642459"/>
    <w:rsid w:val="00642570"/>
    <w:rsid w:val="006428C7"/>
    <w:rsid w:val="00644471"/>
    <w:rsid w:val="006450E9"/>
    <w:rsid w:val="006452C2"/>
    <w:rsid w:val="00645AB0"/>
    <w:rsid w:val="00645CBC"/>
    <w:rsid w:val="006471C2"/>
    <w:rsid w:val="006518F8"/>
    <w:rsid w:val="00653AF4"/>
    <w:rsid w:val="00653BE2"/>
    <w:rsid w:val="00654D93"/>
    <w:rsid w:val="00655E32"/>
    <w:rsid w:val="0065620A"/>
    <w:rsid w:val="0066084D"/>
    <w:rsid w:val="006610BB"/>
    <w:rsid w:val="00662446"/>
    <w:rsid w:val="00662A5C"/>
    <w:rsid w:val="00662B2D"/>
    <w:rsid w:val="00662B9B"/>
    <w:rsid w:val="0066334F"/>
    <w:rsid w:val="00663AB4"/>
    <w:rsid w:val="00663E43"/>
    <w:rsid w:val="0066453F"/>
    <w:rsid w:val="00664AB6"/>
    <w:rsid w:val="00667048"/>
    <w:rsid w:val="00670587"/>
    <w:rsid w:val="00670A25"/>
    <w:rsid w:val="00670CBD"/>
    <w:rsid w:val="0067192E"/>
    <w:rsid w:val="006737C7"/>
    <w:rsid w:val="00675B21"/>
    <w:rsid w:val="0067754F"/>
    <w:rsid w:val="00677897"/>
    <w:rsid w:val="00677B26"/>
    <w:rsid w:val="00682375"/>
    <w:rsid w:val="00683B9D"/>
    <w:rsid w:val="00683D93"/>
    <w:rsid w:val="00684D29"/>
    <w:rsid w:val="006852C3"/>
    <w:rsid w:val="00686C25"/>
    <w:rsid w:val="00687529"/>
    <w:rsid w:val="00693963"/>
    <w:rsid w:val="00696870"/>
    <w:rsid w:val="00697166"/>
    <w:rsid w:val="006A1C1F"/>
    <w:rsid w:val="006A2D72"/>
    <w:rsid w:val="006A35F8"/>
    <w:rsid w:val="006A495E"/>
    <w:rsid w:val="006A6410"/>
    <w:rsid w:val="006A669B"/>
    <w:rsid w:val="006A67FF"/>
    <w:rsid w:val="006A70A8"/>
    <w:rsid w:val="006A7BA3"/>
    <w:rsid w:val="006A7BF9"/>
    <w:rsid w:val="006B087F"/>
    <w:rsid w:val="006B20DD"/>
    <w:rsid w:val="006B35F1"/>
    <w:rsid w:val="006B3F80"/>
    <w:rsid w:val="006B51F0"/>
    <w:rsid w:val="006B6798"/>
    <w:rsid w:val="006B6A77"/>
    <w:rsid w:val="006C124B"/>
    <w:rsid w:val="006C1D01"/>
    <w:rsid w:val="006C254B"/>
    <w:rsid w:val="006C345C"/>
    <w:rsid w:val="006C3634"/>
    <w:rsid w:val="006C40D0"/>
    <w:rsid w:val="006C6041"/>
    <w:rsid w:val="006C6696"/>
    <w:rsid w:val="006C68A0"/>
    <w:rsid w:val="006C6E74"/>
    <w:rsid w:val="006C7D87"/>
    <w:rsid w:val="006D1182"/>
    <w:rsid w:val="006D18EC"/>
    <w:rsid w:val="006D1B1C"/>
    <w:rsid w:val="006D1BA7"/>
    <w:rsid w:val="006D29F6"/>
    <w:rsid w:val="006D2E3D"/>
    <w:rsid w:val="006D2FB9"/>
    <w:rsid w:val="006D3955"/>
    <w:rsid w:val="006D3D37"/>
    <w:rsid w:val="006D414A"/>
    <w:rsid w:val="006D4283"/>
    <w:rsid w:val="006D5736"/>
    <w:rsid w:val="006D77E0"/>
    <w:rsid w:val="006E105F"/>
    <w:rsid w:val="006E4404"/>
    <w:rsid w:val="006E4A90"/>
    <w:rsid w:val="006E596E"/>
    <w:rsid w:val="006E66D5"/>
    <w:rsid w:val="006E7B23"/>
    <w:rsid w:val="006F03C8"/>
    <w:rsid w:val="006F16B7"/>
    <w:rsid w:val="006F5D35"/>
    <w:rsid w:val="006F65CF"/>
    <w:rsid w:val="00700620"/>
    <w:rsid w:val="00701FB5"/>
    <w:rsid w:val="007026FC"/>
    <w:rsid w:val="00702D99"/>
    <w:rsid w:val="00705311"/>
    <w:rsid w:val="0070589C"/>
    <w:rsid w:val="00707611"/>
    <w:rsid w:val="00707D2B"/>
    <w:rsid w:val="007108E5"/>
    <w:rsid w:val="007149D3"/>
    <w:rsid w:val="00715325"/>
    <w:rsid w:val="007163E5"/>
    <w:rsid w:val="007207C3"/>
    <w:rsid w:val="0072095A"/>
    <w:rsid w:val="0072392E"/>
    <w:rsid w:val="00723B3F"/>
    <w:rsid w:val="00724592"/>
    <w:rsid w:val="00733D31"/>
    <w:rsid w:val="00734867"/>
    <w:rsid w:val="00735E51"/>
    <w:rsid w:val="0073609A"/>
    <w:rsid w:val="00736A6F"/>
    <w:rsid w:val="0074140C"/>
    <w:rsid w:val="007426AF"/>
    <w:rsid w:val="00742E96"/>
    <w:rsid w:val="00743CCA"/>
    <w:rsid w:val="00743E34"/>
    <w:rsid w:val="00747ABD"/>
    <w:rsid w:val="0075373C"/>
    <w:rsid w:val="00753B86"/>
    <w:rsid w:val="00754A1C"/>
    <w:rsid w:val="00756846"/>
    <w:rsid w:val="0075788F"/>
    <w:rsid w:val="00762E18"/>
    <w:rsid w:val="00763B10"/>
    <w:rsid w:val="007664AE"/>
    <w:rsid w:val="007665BE"/>
    <w:rsid w:val="00767729"/>
    <w:rsid w:val="00776174"/>
    <w:rsid w:val="007762F8"/>
    <w:rsid w:val="00780344"/>
    <w:rsid w:val="00781B15"/>
    <w:rsid w:val="007837EF"/>
    <w:rsid w:val="007840A8"/>
    <w:rsid w:val="00784EA7"/>
    <w:rsid w:val="0078520D"/>
    <w:rsid w:val="007859E6"/>
    <w:rsid w:val="007879B3"/>
    <w:rsid w:val="00790B0F"/>
    <w:rsid w:val="0079175A"/>
    <w:rsid w:val="00791A0C"/>
    <w:rsid w:val="0079310B"/>
    <w:rsid w:val="00794670"/>
    <w:rsid w:val="00794902"/>
    <w:rsid w:val="007955C4"/>
    <w:rsid w:val="0079637D"/>
    <w:rsid w:val="0079684A"/>
    <w:rsid w:val="00796903"/>
    <w:rsid w:val="00796A3D"/>
    <w:rsid w:val="007976DE"/>
    <w:rsid w:val="007A0A5B"/>
    <w:rsid w:val="007A1552"/>
    <w:rsid w:val="007A2946"/>
    <w:rsid w:val="007A32B7"/>
    <w:rsid w:val="007A4BAF"/>
    <w:rsid w:val="007A5A7E"/>
    <w:rsid w:val="007A690D"/>
    <w:rsid w:val="007A710A"/>
    <w:rsid w:val="007A76E9"/>
    <w:rsid w:val="007B1E78"/>
    <w:rsid w:val="007B32C4"/>
    <w:rsid w:val="007B5820"/>
    <w:rsid w:val="007C248C"/>
    <w:rsid w:val="007C34EF"/>
    <w:rsid w:val="007C3B99"/>
    <w:rsid w:val="007C4504"/>
    <w:rsid w:val="007C6D57"/>
    <w:rsid w:val="007C71F9"/>
    <w:rsid w:val="007C73D6"/>
    <w:rsid w:val="007D6BFE"/>
    <w:rsid w:val="007D7099"/>
    <w:rsid w:val="007D713E"/>
    <w:rsid w:val="007E039F"/>
    <w:rsid w:val="007E285B"/>
    <w:rsid w:val="007E3220"/>
    <w:rsid w:val="007E4CDF"/>
    <w:rsid w:val="007E59B8"/>
    <w:rsid w:val="007E71E7"/>
    <w:rsid w:val="007F04A9"/>
    <w:rsid w:val="007F04FC"/>
    <w:rsid w:val="007F1583"/>
    <w:rsid w:val="007F17CF"/>
    <w:rsid w:val="007F3B94"/>
    <w:rsid w:val="007F6FD1"/>
    <w:rsid w:val="007F7425"/>
    <w:rsid w:val="007F747B"/>
    <w:rsid w:val="007F7A80"/>
    <w:rsid w:val="0080095B"/>
    <w:rsid w:val="00801A7C"/>
    <w:rsid w:val="00802F6F"/>
    <w:rsid w:val="00803CB6"/>
    <w:rsid w:val="00806EFD"/>
    <w:rsid w:val="008071AC"/>
    <w:rsid w:val="00810F4A"/>
    <w:rsid w:val="00812E4F"/>
    <w:rsid w:val="00813428"/>
    <w:rsid w:val="00817525"/>
    <w:rsid w:val="00817608"/>
    <w:rsid w:val="008178EB"/>
    <w:rsid w:val="00822BE5"/>
    <w:rsid w:val="0082321E"/>
    <w:rsid w:val="00823729"/>
    <w:rsid w:val="008243E0"/>
    <w:rsid w:val="00824441"/>
    <w:rsid w:val="00826CB8"/>
    <w:rsid w:val="0082784A"/>
    <w:rsid w:val="0083019D"/>
    <w:rsid w:val="00834293"/>
    <w:rsid w:val="00834553"/>
    <w:rsid w:val="0083740D"/>
    <w:rsid w:val="00837566"/>
    <w:rsid w:val="00837F98"/>
    <w:rsid w:val="00837FAD"/>
    <w:rsid w:val="008459C5"/>
    <w:rsid w:val="0084673B"/>
    <w:rsid w:val="0084789D"/>
    <w:rsid w:val="00847B06"/>
    <w:rsid w:val="00851F8D"/>
    <w:rsid w:val="008523FD"/>
    <w:rsid w:val="00855BC2"/>
    <w:rsid w:val="00856C23"/>
    <w:rsid w:val="00857031"/>
    <w:rsid w:val="008573B7"/>
    <w:rsid w:val="00862567"/>
    <w:rsid w:val="00863938"/>
    <w:rsid w:val="00863F10"/>
    <w:rsid w:val="00865FB8"/>
    <w:rsid w:val="00867740"/>
    <w:rsid w:val="0087005E"/>
    <w:rsid w:val="00870375"/>
    <w:rsid w:val="00871CDA"/>
    <w:rsid w:val="00872C15"/>
    <w:rsid w:val="00873322"/>
    <w:rsid w:val="008735CD"/>
    <w:rsid w:val="008742A1"/>
    <w:rsid w:val="00874D1A"/>
    <w:rsid w:val="0087505B"/>
    <w:rsid w:val="00876CE2"/>
    <w:rsid w:val="00880A42"/>
    <w:rsid w:val="00881403"/>
    <w:rsid w:val="008836E2"/>
    <w:rsid w:val="008849D3"/>
    <w:rsid w:val="00887AD2"/>
    <w:rsid w:val="00893E31"/>
    <w:rsid w:val="00894B9F"/>
    <w:rsid w:val="008958BD"/>
    <w:rsid w:val="0089690E"/>
    <w:rsid w:val="008A429E"/>
    <w:rsid w:val="008A457C"/>
    <w:rsid w:val="008A4DC5"/>
    <w:rsid w:val="008A5BB7"/>
    <w:rsid w:val="008A7CA3"/>
    <w:rsid w:val="008A7E00"/>
    <w:rsid w:val="008B0472"/>
    <w:rsid w:val="008B22F4"/>
    <w:rsid w:val="008B3E87"/>
    <w:rsid w:val="008B508B"/>
    <w:rsid w:val="008C16FC"/>
    <w:rsid w:val="008C3538"/>
    <w:rsid w:val="008C3C5F"/>
    <w:rsid w:val="008C4F0A"/>
    <w:rsid w:val="008C65FA"/>
    <w:rsid w:val="008D0451"/>
    <w:rsid w:val="008D0742"/>
    <w:rsid w:val="008D1675"/>
    <w:rsid w:val="008D2D2C"/>
    <w:rsid w:val="008D44AA"/>
    <w:rsid w:val="008D4B29"/>
    <w:rsid w:val="008D60D8"/>
    <w:rsid w:val="008D6F54"/>
    <w:rsid w:val="008D7E11"/>
    <w:rsid w:val="008E1468"/>
    <w:rsid w:val="008E1887"/>
    <w:rsid w:val="008E1D90"/>
    <w:rsid w:val="008E47ED"/>
    <w:rsid w:val="008E4F37"/>
    <w:rsid w:val="008E50C8"/>
    <w:rsid w:val="008E5F29"/>
    <w:rsid w:val="008F09C6"/>
    <w:rsid w:val="008F40F2"/>
    <w:rsid w:val="008F4A33"/>
    <w:rsid w:val="008F5FF8"/>
    <w:rsid w:val="00900583"/>
    <w:rsid w:val="00903E83"/>
    <w:rsid w:val="00904AB1"/>
    <w:rsid w:val="00904B1B"/>
    <w:rsid w:val="00904B8F"/>
    <w:rsid w:val="0090552F"/>
    <w:rsid w:val="00906483"/>
    <w:rsid w:val="009078DC"/>
    <w:rsid w:val="009108BD"/>
    <w:rsid w:val="00913BA4"/>
    <w:rsid w:val="0091438A"/>
    <w:rsid w:val="009150C0"/>
    <w:rsid w:val="009154DE"/>
    <w:rsid w:val="00915670"/>
    <w:rsid w:val="00915760"/>
    <w:rsid w:val="009207CE"/>
    <w:rsid w:val="00920B5C"/>
    <w:rsid w:val="00922409"/>
    <w:rsid w:val="0092255E"/>
    <w:rsid w:val="009258A4"/>
    <w:rsid w:val="00925A36"/>
    <w:rsid w:val="00931DA1"/>
    <w:rsid w:val="00931ECD"/>
    <w:rsid w:val="00932DFF"/>
    <w:rsid w:val="0093479F"/>
    <w:rsid w:val="00935EF7"/>
    <w:rsid w:val="00936610"/>
    <w:rsid w:val="009368B2"/>
    <w:rsid w:val="00941B7E"/>
    <w:rsid w:val="00942D4C"/>
    <w:rsid w:val="00942EFF"/>
    <w:rsid w:val="00952D1C"/>
    <w:rsid w:val="0095542E"/>
    <w:rsid w:val="00961B10"/>
    <w:rsid w:val="00961B1A"/>
    <w:rsid w:val="009624A5"/>
    <w:rsid w:val="00965323"/>
    <w:rsid w:val="009666C6"/>
    <w:rsid w:val="00966D05"/>
    <w:rsid w:val="00972E71"/>
    <w:rsid w:val="009763DC"/>
    <w:rsid w:val="00977106"/>
    <w:rsid w:val="009779ED"/>
    <w:rsid w:val="00977BA2"/>
    <w:rsid w:val="00977C6E"/>
    <w:rsid w:val="00980A60"/>
    <w:rsid w:val="009819C9"/>
    <w:rsid w:val="00982A7F"/>
    <w:rsid w:val="00983BB6"/>
    <w:rsid w:val="009861A7"/>
    <w:rsid w:val="0099003A"/>
    <w:rsid w:val="00990920"/>
    <w:rsid w:val="00990E16"/>
    <w:rsid w:val="00991E73"/>
    <w:rsid w:val="00993BBF"/>
    <w:rsid w:val="00996B69"/>
    <w:rsid w:val="00996D65"/>
    <w:rsid w:val="0099773F"/>
    <w:rsid w:val="009A0EEF"/>
    <w:rsid w:val="009A25F7"/>
    <w:rsid w:val="009A3A34"/>
    <w:rsid w:val="009A414B"/>
    <w:rsid w:val="009A699C"/>
    <w:rsid w:val="009A7A99"/>
    <w:rsid w:val="009B0527"/>
    <w:rsid w:val="009B4967"/>
    <w:rsid w:val="009C03CB"/>
    <w:rsid w:val="009C2711"/>
    <w:rsid w:val="009C2A1F"/>
    <w:rsid w:val="009C3986"/>
    <w:rsid w:val="009C3F8A"/>
    <w:rsid w:val="009C3FD7"/>
    <w:rsid w:val="009D00A7"/>
    <w:rsid w:val="009D06D2"/>
    <w:rsid w:val="009D2B74"/>
    <w:rsid w:val="009D2BD8"/>
    <w:rsid w:val="009D2E05"/>
    <w:rsid w:val="009D2F20"/>
    <w:rsid w:val="009D75FB"/>
    <w:rsid w:val="009D76AF"/>
    <w:rsid w:val="009E0112"/>
    <w:rsid w:val="009E0885"/>
    <w:rsid w:val="009E201C"/>
    <w:rsid w:val="009E2BD5"/>
    <w:rsid w:val="009E4F58"/>
    <w:rsid w:val="009E5F63"/>
    <w:rsid w:val="009E7C91"/>
    <w:rsid w:val="009F40A8"/>
    <w:rsid w:val="009F5841"/>
    <w:rsid w:val="009F6204"/>
    <w:rsid w:val="009F6809"/>
    <w:rsid w:val="009F71B2"/>
    <w:rsid w:val="009F73C9"/>
    <w:rsid w:val="00A0111D"/>
    <w:rsid w:val="00A03123"/>
    <w:rsid w:val="00A0332C"/>
    <w:rsid w:val="00A03772"/>
    <w:rsid w:val="00A0483C"/>
    <w:rsid w:val="00A0545F"/>
    <w:rsid w:val="00A0654F"/>
    <w:rsid w:val="00A068FB"/>
    <w:rsid w:val="00A07A35"/>
    <w:rsid w:val="00A1056F"/>
    <w:rsid w:val="00A10859"/>
    <w:rsid w:val="00A11027"/>
    <w:rsid w:val="00A11916"/>
    <w:rsid w:val="00A12CDE"/>
    <w:rsid w:val="00A145BE"/>
    <w:rsid w:val="00A14775"/>
    <w:rsid w:val="00A15A37"/>
    <w:rsid w:val="00A16704"/>
    <w:rsid w:val="00A16CA2"/>
    <w:rsid w:val="00A176D1"/>
    <w:rsid w:val="00A242BB"/>
    <w:rsid w:val="00A24AD8"/>
    <w:rsid w:val="00A24B07"/>
    <w:rsid w:val="00A24DA5"/>
    <w:rsid w:val="00A2560E"/>
    <w:rsid w:val="00A260D1"/>
    <w:rsid w:val="00A27D43"/>
    <w:rsid w:val="00A302C6"/>
    <w:rsid w:val="00A302EC"/>
    <w:rsid w:val="00A30BC4"/>
    <w:rsid w:val="00A3148A"/>
    <w:rsid w:val="00A314E9"/>
    <w:rsid w:val="00A32EA8"/>
    <w:rsid w:val="00A341C7"/>
    <w:rsid w:val="00A3440D"/>
    <w:rsid w:val="00A34507"/>
    <w:rsid w:val="00A357C1"/>
    <w:rsid w:val="00A369E9"/>
    <w:rsid w:val="00A36B1C"/>
    <w:rsid w:val="00A36DCB"/>
    <w:rsid w:val="00A371BC"/>
    <w:rsid w:val="00A41F58"/>
    <w:rsid w:val="00A44670"/>
    <w:rsid w:val="00A450DC"/>
    <w:rsid w:val="00A4529F"/>
    <w:rsid w:val="00A452EC"/>
    <w:rsid w:val="00A47642"/>
    <w:rsid w:val="00A477B8"/>
    <w:rsid w:val="00A47983"/>
    <w:rsid w:val="00A50157"/>
    <w:rsid w:val="00A506C6"/>
    <w:rsid w:val="00A5093C"/>
    <w:rsid w:val="00A51050"/>
    <w:rsid w:val="00A51BD5"/>
    <w:rsid w:val="00A52603"/>
    <w:rsid w:val="00A5293E"/>
    <w:rsid w:val="00A53C2B"/>
    <w:rsid w:val="00A53DB4"/>
    <w:rsid w:val="00A542A5"/>
    <w:rsid w:val="00A553C5"/>
    <w:rsid w:val="00A56EA5"/>
    <w:rsid w:val="00A60BCC"/>
    <w:rsid w:val="00A6179F"/>
    <w:rsid w:val="00A61A5E"/>
    <w:rsid w:val="00A6293B"/>
    <w:rsid w:val="00A65A64"/>
    <w:rsid w:val="00A66F4E"/>
    <w:rsid w:val="00A679AD"/>
    <w:rsid w:val="00A67A5E"/>
    <w:rsid w:val="00A71FAC"/>
    <w:rsid w:val="00A733DC"/>
    <w:rsid w:val="00A746D7"/>
    <w:rsid w:val="00A75213"/>
    <w:rsid w:val="00A76939"/>
    <w:rsid w:val="00A778D7"/>
    <w:rsid w:val="00A80357"/>
    <w:rsid w:val="00A8134A"/>
    <w:rsid w:val="00A81E68"/>
    <w:rsid w:val="00A85DA4"/>
    <w:rsid w:val="00A87176"/>
    <w:rsid w:val="00A87301"/>
    <w:rsid w:val="00A8735A"/>
    <w:rsid w:val="00A87CDD"/>
    <w:rsid w:val="00A906FB"/>
    <w:rsid w:val="00A93553"/>
    <w:rsid w:val="00A948C5"/>
    <w:rsid w:val="00A9545E"/>
    <w:rsid w:val="00A96AF5"/>
    <w:rsid w:val="00A97C78"/>
    <w:rsid w:val="00A97DAA"/>
    <w:rsid w:val="00AA2540"/>
    <w:rsid w:val="00AA3B0D"/>
    <w:rsid w:val="00AA3FEA"/>
    <w:rsid w:val="00AA4795"/>
    <w:rsid w:val="00AA4B61"/>
    <w:rsid w:val="00AB351B"/>
    <w:rsid w:val="00AB53DB"/>
    <w:rsid w:val="00AB56CF"/>
    <w:rsid w:val="00AB5CAF"/>
    <w:rsid w:val="00AB5E8B"/>
    <w:rsid w:val="00AB5F62"/>
    <w:rsid w:val="00AB62E4"/>
    <w:rsid w:val="00AB66E0"/>
    <w:rsid w:val="00AB7396"/>
    <w:rsid w:val="00AB76C7"/>
    <w:rsid w:val="00AC07F4"/>
    <w:rsid w:val="00AC0E35"/>
    <w:rsid w:val="00AC1977"/>
    <w:rsid w:val="00AC2361"/>
    <w:rsid w:val="00AC7FBE"/>
    <w:rsid w:val="00AD127D"/>
    <w:rsid w:val="00AD19C5"/>
    <w:rsid w:val="00AD1F3E"/>
    <w:rsid w:val="00AD2A2E"/>
    <w:rsid w:val="00AD3877"/>
    <w:rsid w:val="00AD481B"/>
    <w:rsid w:val="00AD4ADD"/>
    <w:rsid w:val="00AD5FB0"/>
    <w:rsid w:val="00AD622D"/>
    <w:rsid w:val="00AE19E1"/>
    <w:rsid w:val="00AE4D89"/>
    <w:rsid w:val="00AE55B2"/>
    <w:rsid w:val="00AE5668"/>
    <w:rsid w:val="00AE6128"/>
    <w:rsid w:val="00AE6ED1"/>
    <w:rsid w:val="00AE6F1A"/>
    <w:rsid w:val="00AF0CA6"/>
    <w:rsid w:val="00AF0E81"/>
    <w:rsid w:val="00AF554D"/>
    <w:rsid w:val="00AF555A"/>
    <w:rsid w:val="00AF5D9D"/>
    <w:rsid w:val="00B00290"/>
    <w:rsid w:val="00B015CD"/>
    <w:rsid w:val="00B01E16"/>
    <w:rsid w:val="00B022F9"/>
    <w:rsid w:val="00B028E5"/>
    <w:rsid w:val="00B02A05"/>
    <w:rsid w:val="00B0334A"/>
    <w:rsid w:val="00B038F7"/>
    <w:rsid w:val="00B03C52"/>
    <w:rsid w:val="00B04138"/>
    <w:rsid w:val="00B057C7"/>
    <w:rsid w:val="00B05AC5"/>
    <w:rsid w:val="00B06629"/>
    <w:rsid w:val="00B067C7"/>
    <w:rsid w:val="00B07E3D"/>
    <w:rsid w:val="00B1260F"/>
    <w:rsid w:val="00B153AF"/>
    <w:rsid w:val="00B15C4F"/>
    <w:rsid w:val="00B20617"/>
    <w:rsid w:val="00B20816"/>
    <w:rsid w:val="00B225EB"/>
    <w:rsid w:val="00B237E1"/>
    <w:rsid w:val="00B253DF"/>
    <w:rsid w:val="00B25623"/>
    <w:rsid w:val="00B25E81"/>
    <w:rsid w:val="00B27B7C"/>
    <w:rsid w:val="00B30043"/>
    <w:rsid w:val="00B30F17"/>
    <w:rsid w:val="00B319B6"/>
    <w:rsid w:val="00B32444"/>
    <w:rsid w:val="00B33428"/>
    <w:rsid w:val="00B340D2"/>
    <w:rsid w:val="00B34F79"/>
    <w:rsid w:val="00B3678A"/>
    <w:rsid w:val="00B37233"/>
    <w:rsid w:val="00B45B6A"/>
    <w:rsid w:val="00B45DC4"/>
    <w:rsid w:val="00B50969"/>
    <w:rsid w:val="00B50B93"/>
    <w:rsid w:val="00B5153D"/>
    <w:rsid w:val="00B51F6C"/>
    <w:rsid w:val="00B531F1"/>
    <w:rsid w:val="00B53D02"/>
    <w:rsid w:val="00B53EE0"/>
    <w:rsid w:val="00B54579"/>
    <w:rsid w:val="00B54648"/>
    <w:rsid w:val="00B60DB5"/>
    <w:rsid w:val="00B6134D"/>
    <w:rsid w:val="00B62085"/>
    <w:rsid w:val="00B6256E"/>
    <w:rsid w:val="00B67AB6"/>
    <w:rsid w:val="00B70C9B"/>
    <w:rsid w:val="00B71557"/>
    <w:rsid w:val="00B71694"/>
    <w:rsid w:val="00B727B2"/>
    <w:rsid w:val="00B74539"/>
    <w:rsid w:val="00B74648"/>
    <w:rsid w:val="00B74BF0"/>
    <w:rsid w:val="00B76BB3"/>
    <w:rsid w:val="00B77ACE"/>
    <w:rsid w:val="00B80C5D"/>
    <w:rsid w:val="00B81F14"/>
    <w:rsid w:val="00B821A2"/>
    <w:rsid w:val="00B8255E"/>
    <w:rsid w:val="00B8335C"/>
    <w:rsid w:val="00B85665"/>
    <w:rsid w:val="00B859A6"/>
    <w:rsid w:val="00B85A0F"/>
    <w:rsid w:val="00B860DB"/>
    <w:rsid w:val="00B8645A"/>
    <w:rsid w:val="00B86560"/>
    <w:rsid w:val="00B86C78"/>
    <w:rsid w:val="00B93113"/>
    <w:rsid w:val="00B947C3"/>
    <w:rsid w:val="00B95DAB"/>
    <w:rsid w:val="00B961B9"/>
    <w:rsid w:val="00B96517"/>
    <w:rsid w:val="00B971DE"/>
    <w:rsid w:val="00BA07A4"/>
    <w:rsid w:val="00BA2972"/>
    <w:rsid w:val="00BA29F8"/>
    <w:rsid w:val="00BA5F94"/>
    <w:rsid w:val="00BA679D"/>
    <w:rsid w:val="00BB0B1E"/>
    <w:rsid w:val="00BB1E35"/>
    <w:rsid w:val="00BB23DF"/>
    <w:rsid w:val="00BB433E"/>
    <w:rsid w:val="00BB4EB9"/>
    <w:rsid w:val="00BB521F"/>
    <w:rsid w:val="00BB557B"/>
    <w:rsid w:val="00BB63AE"/>
    <w:rsid w:val="00BC08FE"/>
    <w:rsid w:val="00BC0E96"/>
    <w:rsid w:val="00BC2BC6"/>
    <w:rsid w:val="00BC347F"/>
    <w:rsid w:val="00BC49E6"/>
    <w:rsid w:val="00BC5005"/>
    <w:rsid w:val="00BC5D9A"/>
    <w:rsid w:val="00BC620E"/>
    <w:rsid w:val="00BC7041"/>
    <w:rsid w:val="00BC7637"/>
    <w:rsid w:val="00BD1D32"/>
    <w:rsid w:val="00BD1EAE"/>
    <w:rsid w:val="00BD346D"/>
    <w:rsid w:val="00BE0DBE"/>
    <w:rsid w:val="00BE1407"/>
    <w:rsid w:val="00BE18BC"/>
    <w:rsid w:val="00BE1C1D"/>
    <w:rsid w:val="00BE2D58"/>
    <w:rsid w:val="00BE34E3"/>
    <w:rsid w:val="00BE40F2"/>
    <w:rsid w:val="00BE64C3"/>
    <w:rsid w:val="00BE64C7"/>
    <w:rsid w:val="00BF1CC7"/>
    <w:rsid w:val="00BF440E"/>
    <w:rsid w:val="00BF4584"/>
    <w:rsid w:val="00BF4712"/>
    <w:rsid w:val="00BF6D02"/>
    <w:rsid w:val="00BF784A"/>
    <w:rsid w:val="00C00231"/>
    <w:rsid w:val="00C00BBB"/>
    <w:rsid w:val="00C01703"/>
    <w:rsid w:val="00C018DE"/>
    <w:rsid w:val="00C04C2F"/>
    <w:rsid w:val="00C1101F"/>
    <w:rsid w:val="00C125BC"/>
    <w:rsid w:val="00C12AD9"/>
    <w:rsid w:val="00C12DE8"/>
    <w:rsid w:val="00C13EEB"/>
    <w:rsid w:val="00C17130"/>
    <w:rsid w:val="00C17454"/>
    <w:rsid w:val="00C21DC8"/>
    <w:rsid w:val="00C2253A"/>
    <w:rsid w:val="00C27D95"/>
    <w:rsid w:val="00C30999"/>
    <w:rsid w:val="00C31DB3"/>
    <w:rsid w:val="00C325CD"/>
    <w:rsid w:val="00C327F1"/>
    <w:rsid w:val="00C35B45"/>
    <w:rsid w:val="00C3691A"/>
    <w:rsid w:val="00C41F82"/>
    <w:rsid w:val="00C427B1"/>
    <w:rsid w:val="00C43817"/>
    <w:rsid w:val="00C4585C"/>
    <w:rsid w:val="00C461AF"/>
    <w:rsid w:val="00C47557"/>
    <w:rsid w:val="00C47DE4"/>
    <w:rsid w:val="00C50AEB"/>
    <w:rsid w:val="00C524D5"/>
    <w:rsid w:val="00C53185"/>
    <w:rsid w:val="00C535B5"/>
    <w:rsid w:val="00C53882"/>
    <w:rsid w:val="00C53979"/>
    <w:rsid w:val="00C53DA1"/>
    <w:rsid w:val="00C53F33"/>
    <w:rsid w:val="00C540DD"/>
    <w:rsid w:val="00C54B97"/>
    <w:rsid w:val="00C5514D"/>
    <w:rsid w:val="00C5640D"/>
    <w:rsid w:val="00C56F88"/>
    <w:rsid w:val="00C57197"/>
    <w:rsid w:val="00C602EC"/>
    <w:rsid w:val="00C6172F"/>
    <w:rsid w:val="00C61A85"/>
    <w:rsid w:val="00C64497"/>
    <w:rsid w:val="00C645B3"/>
    <w:rsid w:val="00C6559D"/>
    <w:rsid w:val="00C655D9"/>
    <w:rsid w:val="00C6680E"/>
    <w:rsid w:val="00C67F80"/>
    <w:rsid w:val="00C7084C"/>
    <w:rsid w:val="00C70FB2"/>
    <w:rsid w:val="00C71AB5"/>
    <w:rsid w:val="00C71CD8"/>
    <w:rsid w:val="00C7389A"/>
    <w:rsid w:val="00C75CE7"/>
    <w:rsid w:val="00C80E65"/>
    <w:rsid w:val="00C80EFE"/>
    <w:rsid w:val="00C81A65"/>
    <w:rsid w:val="00C81F06"/>
    <w:rsid w:val="00C82ED1"/>
    <w:rsid w:val="00C8461D"/>
    <w:rsid w:val="00C859CA"/>
    <w:rsid w:val="00C85A8D"/>
    <w:rsid w:val="00C8679C"/>
    <w:rsid w:val="00C8704B"/>
    <w:rsid w:val="00C873BB"/>
    <w:rsid w:val="00C87D0C"/>
    <w:rsid w:val="00C900E2"/>
    <w:rsid w:val="00C9129D"/>
    <w:rsid w:val="00C916C6"/>
    <w:rsid w:val="00C91D9A"/>
    <w:rsid w:val="00C92023"/>
    <w:rsid w:val="00C9206B"/>
    <w:rsid w:val="00C926F7"/>
    <w:rsid w:val="00C92F1E"/>
    <w:rsid w:val="00C93746"/>
    <w:rsid w:val="00C93CE5"/>
    <w:rsid w:val="00C9737A"/>
    <w:rsid w:val="00C977AA"/>
    <w:rsid w:val="00C97FDC"/>
    <w:rsid w:val="00CA0253"/>
    <w:rsid w:val="00CA0D6D"/>
    <w:rsid w:val="00CA2DBC"/>
    <w:rsid w:val="00CA3B39"/>
    <w:rsid w:val="00CA3BAC"/>
    <w:rsid w:val="00CA597F"/>
    <w:rsid w:val="00CA6088"/>
    <w:rsid w:val="00CA690B"/>
    <w:rsid w:val="00CA7159"/>
    <w:rsid w:val="00CB11FA"/>
    <w:rsid w:val="00CB3C65"/>
    <w:rsid w:val="00CB47AE"/>
    <w:rsid w:val="00CB5168"/>
    <w:rsid w:val="00CB5B34"/>
    <w:rsid w:val="00CB5D79"/>
    <w:rsid w:val="00CB61AF"/>
    <w:rsid w:val="00CB69BC"/>
    <w:rsid w:val="00CB6CD6"/>
    <w:rsid w:val="00CB7620"/>
    <w:rsid w:val="00CC00C4"/>
    <w:rsid w:val="00CC0201"/>
    <w:rsid w:val="00CC087B"/>
    <w:rsid w:val="00CC1E65"/>
    <w:rsid w:val="00CC6AAE"/>
    <w:rsid w:val="00CC6B2A"/>
    <w:rsid w:val="00CC7322"/>
    <w:rsid w:val="00CC73C9"/>
    <w:rsid w:val="00CC799A"/>
    <w:rsid w:val="00CC7A56"/>
    <w:rsid w:val="00CC7DAA"/>
    <w:rsid w:val="00CD099A"/>
    <w:rsid w:val="00CD3DB4"/>
    <w:rsid w:val="00CD47A4"/>
    <w:rsid w:val="00CD5A3B"/>
    <w:rsid w:val="00CD5C86"/>
    <w:rsid w:val="00CD5D1F"/>
    <w:rsid w:val="00CE13A6"/>
    <w:rsid w:val="00CE13D6"/>
    <w:rsid w:val="00CE17B4"/>
    <w:rsid w:val="00CE189B"/>
    <w:rsid w:val="00CE2626"/>
    <w:rsid w:val="00CE2761"/>
    <w:rsid w:val="00CE314D"/>
    <w:rsid w:val="00CE42A6"/>
    <w:rsid w:val="00CE6EED"/>
    <w:rsid w:val="00CF1680"/>
    <w:rsid w:val="00CF176D"/>
    <w:rsid w:val="00CF2099"/>
    <w:rsid w:val="00CF2B1D"/>
    <w:rsid w:val="00CF2C09"/>
    <w:rsid w:val="00CF5CAA"/>
    <w:rsid w:val="00CF6424"/>
    <w:rsid w:val="00CF7B96"/>
    <w:rsid w:val="00CF7DAF"/>
    <w:rsid w:val="00D00EAA"/>
    <w:rsid w:val="00D025D6"/>
    <w:rsid w:val="00D042AE"/>
    <w:rsid w:val="00D052DD"/>
    <w:rsid w:val="00D0569E"/>
    <w:rsid w:val="00D06934"/>
    <w:rsid w:val="00D10517"/>
    <w:rsid w:val="00D116CE"/>
    <w:rsid w:val="00D12313"/>
    <w:rsid w:val="00D14B52"/>
    <w:rsid w:val="00D158EE"/>
    <w:rsid w:val="00D2033B"/>
    <w:rsid w:val="00D216CA"/>
    <w:rsid w:val="00D21C1A"/>
    <w:rsid w:val="00D2497E"/>
    <w:rsid w:val="00D2565F"/>
    <w:rsid w:val="00D25914"/>
    <w:rsid w:val="00D301F8"/>
    <w:rsid w:val="00D326FD"/>
    <w:rsid w:val="00D33C86"/>
    <w:rsid w:val="00D33FC9"/>
    <w:rsid w:val="00D3439E"/>
    <w:rsid w:val="00D34DCE"/>
    <w:rsid w:val="00D412D8"/>
    <w:rsid w:val="00D413CB"/>
    <w:rsid w:val="00D41770"/>
    <w:rsid w:val="00D41D3B"/>
    <w:rsid w:val="00D42A99"/>
    <w:rsid w:val="00D4414F"/>
    <w:rsid w:val="00D44393"/>
    <w:rsid w:val="00D44B7C"/>
    <w:rsid w:val="00D44C84"/>
    <w:rsid w:val="00D455C5"/>
    <w:rsid w:val="00D456B8"/>
    <w:rsid w:val="00D508F1"/>
    <w:rsid w:val="00D51154"/>
    <w:rsid w:val="00D52129"/>
    <w:rsid w:val="00D546D7"/>
    <w:rsid w:val="00D55C6A"/>
    <w:rsid w:val="00D5617B"/>
    <w:rsid w:val="00D566D2"/>
    <w:rsid w:val="00D60035"/>
    <w:rsid w:val="00D61CBD"/>
    <w:rsid w:val="00D65158"/>
    <w:rsid w:val="00D66636"/>
    <w:rsid w:val="00D6706B"/>
    <w:rsid w:val="00D6706F"/>
    <w:rsid w:val="00D73F0F"/>
    <w:rsid w:val="00D74736"/>
    <w:rsid w:val="00D74E26"/>
    <w:rsid w:val="00D74FED"/>
    <w:rsid w:val="00D75487"/>
    <w:rsid w:val="00D75E53"/>
    <w:rsid w:val="00D7653C"/>
    <w:rsid w:val="00D767C3"/>
    <w:rsid w:val="00D768BA"/>
    <w:rsid w:val="00D76D3B"/>
    <w:rsid w:val="00D77C01"/>
    <w:rsid w:val="00D80E60"/>
    <w:rsid w:val="00D81D9C"/>
    <w:rsid w:val="00D87CE9"/>
    <w:rsid w:val="00D9011A"/>
    <w:rsid w:val="00D9672C"/>
    <w:rsid w:val="00D97821"/>
    <w:rsid w:val="00DA0945"/>
    <w:rsid w:val="00DA0A64"/>
    <w:rsid w:val="00DA14CB"/>
    <w:rsid w:val="00DA2ED4"/>
    <w:rsid w:val="00DA32F4"/>
    <w:rsid w:val="00DA48E9"/>
    <w:rsid w:val="00DA4EED"/>
    <w:rsid w:val="00DA5BC9"/>
    <w:rsid w:val="00DA5BD2"/>
    <w:rsid w:val="00DA6812"/>
    <w:rsid w:val="00DA7318"/>
    <w:rsid w:val="00DA7501"/>
    <w:rsid w:val="00DA7529"/>
    <w:rsid w:val="00DA75A3"/>
    <w:rsid w:val="00DA7B4D"/>
    <w:rsid w:val="00DB0248"/>
    <w:rsid w:val="00DB0259"/>
    <w:rsid w:val="00DB1C20"/>
    <w:rsid w:val="00DB220D"/>
    <w:rsid w:val="00DB329D"/>
    <w:rsid w:val="00DB4F2A"/>
    <w:rsid w:val="00DB6E26"/>
    <w:rsid w:val="00DC19DD"/>
    <w:rsid w:val="00DC1BAF"/>
    <w:rsid w:val="00DC2163"/>
    <w:rsid w:val="00DC2633"/>
    <w:rsid w:val="00DC3936"/>
    <w:rsid w:val="00DC551E"/>
    <w:rsid w:val="00DC649A"/>
    <w:rsid w:val="00DC6E31"/>
    <w:rsid w:val="00DC7C12"/>
    <w:rsid w:val="00DD0924"/>
    <w:rsid w:val="00DD28EA"/>
    <w:rsid w:val="00DD4187"/>
    <w:rsid w:val="00DD47FB"/>
    <w:rsid w:val="00DD4EB8"/>
    <w:rsid w:val="00DD5C13"/>
    <w:rsid w:val="00DD66E5"/>
    <w:rsid w:val="00DD7F6D"/>
    <w:rsid w:val="00DE3F8D"/>
    <w:rsid w:val="00DE4131"/>
    <w:rsid w:val="00DE46C2"/>
    <w:rsid w:val="00DE4CCA"/>
    <w:rsid w:val="00DE5158"/>
    <w:rsid w:val="00DF10C9"/>
    <w:rsid w:val="00DF26C3"/>
    <w:rsid w:val="00DF387E"/>
    <w:rsid w:val="00DF4C59"/>
    <w:rsid w:val="00DF5260"/>
    <w:rsid w:val="00DF5C1A"/>
    <w:rsid w:val="00DF60E1"/>
    <w:rsid w:val="00DF6B2B"/>
    <w:rsid w:val="00DF725A"/>
    <w:rsid w:val="00E023A4"/>
    <w:rsid w:val="00E03417"/>
    <w:rsid w:val="00E036D7"/>
    <w:rsid w:val="00E040E6"/>
    <w:rsid w:val="00E0431C"/>
    <w:rsid w:val="00E05413"/>
    <w:rsid w:val="00E059B6"/>
    <w:rsid w:val="00E06D41"/>
    <w:rsid w:val="00E06E46"/>
    <w:rsid w:val="00E11749"/>
    <w:rsid w:val="00E144F4"/>
    <w:rsid w:val="00E14651"/>
    <w:rsid w:val="00E15AC0"/>
    <w:rsid w:val="00E20EC9"/>
    <w:rsid w:val="00E21337"/>
    <w:rsid w:val="00E223CB"/>
    <w:rsid w:val="00E23395"/>
    <w:rsid w:val="00E23FDC"/>
    <w:rsid w:val="00E24AE0"/>
    <w:rsid w:val="00E2630D"/>
    <w:rsid w:val="00E2662B"/>
    <w:rsid w:val="00E305EE"/>
    <w:rsid w:val="00E3247F"/>
    <w:rsid w:val="00E344E3"/>
    <w:rsid w:val="00E353BD"/>
    <w:rsid w:val="00E359F0"/>
    <w:rsid w:val="00E404A5"/>
    <w:rsid w:val="00E41B46"/>
    <w:rsid w:val="00E41BFC"/>
    <w:rsid w:val="00E43076"/>
    <w:rsid w:val="00E43D00"/>
    <w:rsid w:val="00E44D28"/>
    <w:rsid w:val="00E45B3E"/>
    <w:rsid w:val="00E45CB6"/>
    <w:rsid w:val="00E469AA"/>
    <w:rsid w:val="00E50303"/>
    <w:rsid w:val="00E51175"/>
    <w:rsid w:val="00E51F08"/>
    <w:rsid w:val="00E51FF4"/>
    <w:rsid w:val="00E52D6D"/>
    <w:rsid w:val="00E539DC"/>
    <w:rsid w:val="00E54341"/>
    <w:rsid w:val="00E54443"/>
    <w:rsid w:val="00E55C42"/>
    <w:rsid w:val="00E56487"/>
    <w:rsid w:val="00E62D5D"/>
    <w:rsid w:val="00E63C50"/>
    <w:rsid w:val="00E64F71"/>
    <w:rsid w:val="00E66F73"/>
    <w:rsid w:val="00E66FD2"/>
    <w:rsid w:val="00E671FC"/>
    <w:rsid w:val="00E6723C"/>
    <w:rsid w:val="00E67A99"/>
    <w:rsid w:val="00E71C50"/>
    <w:rsid w:val="00E71DBB"/>
    <w:rsid w:val="00E721FC"/>
    <w:rsid w:val="00E723E9"/>
    <w:rsid w:val="00E765B5"/>
    <w:rsid w:val="00E76AB9"/>
    <w:rsid w:val="00E76E78"/>
    <w:rsid w:val="00E77A36"/>
    <w:rsid w:val="00E8064F"/>
    <w:rsid w:val="00E83E6F"/>
    <w:rsid w:val="00E85079"/>
    <w:rsid w:val="00E8780F"/>
    <w:rsid w:val="00E87BD6"/>
    <w:rsid w:val="00E87EE4"/>
    <w:rsid w:val="00E92C46"/>
    <w:rsid w:val="00E95252"/>
    <w:rsid w:val="00E9600F"/>
    <w:rsid w:val="00E96048"/>
    <w:rsid w:val="00E97AB0"/>
    <w:rsid w:val="00EA03C7"/>
    <w:rsid w:val="00EA085B"/>
    <w:rsid w:val="00EA0ED8"/>
    <w:rsid w:val="00EA1A69"/>
    <w:rsid w:val="00EA4536"/>
    <w:rsid w:val="00EA4927"/>
    <w:rsid w:val="00EA4AAC"/>
    <w:rsid w:val="00EA5160"/>
    <w:rsid w:val="00EA763A"/>
    <w:rsid w:val="00EB17B6"/>
    <w:rsid w:val="00EB1E4A"/>
    <w:rsid w:val="00EB370A"/>
    <w:rsid w:val="00EC0027"/>
    <w:rsid w:val="00EC00B4"/>
    <w:rsid w:val="00EC30D8"/>
    <w:rsid w:val="00EC5575"/>
    <w:rsid w:val="00EC7130"/>
    <w:rsid w:val="00EC713D"/>
    <w:rsid w:val="00ED216F"/>
    <w:rsid w:val="00ED318C"/>
    <w:rsid w:val="00ED347B"/>
    <w:rsid w:val="00ED68EA"/>
    <w:rsid w:val="00ED7788"/>
    <w:rsid w:val="00ED7A17"/>
    <w:rsid w:val="00ED7E40"/>
    <w:rsid w:val="00EE13B2"/>
    <w:rsid w:val="00EE1418"/>
    <w:rsid w:val="00EE1C53"/>
    <w:rsid w:val="00EE1F4E"/>
    <w:rsid w:val="00EE3E02"/>
    <w:rsid w:val="00EE456C"/>
    <w:rsid w:val="00EE4C9F"/>
    <w:rsid w:val="00EE541B"/>
    <w:rsid w:val="00EE6BC9"/>
    <w:rsid w:val="00EE7C0A"/>
    <w:rsid w:val="00EF0FF9"/>
    <w:rsid w:val="00EF230F"/>
    <w:rsid w:val="00EF2B4D"/>
    <w:rsid w:val="00F01BA0"/>
    <w:rsid w:val="00F02ECC"/>
    <w:rsid w:val="00F02FF4"/>
    <w:rsid w:val="00F03D8D"/>
    <w:rsid w:val="00F053A9"/>
    <w:rsid w:val="00F070DC"/>
    <w:rsid w:val="00F1299A"/>
    <w:rsid w:val="00F147FA"/>
    <w:rsid w:val="00F17BD7"/>
    <w:rsid w:val="00F21D7B"/>
    <w:rsid w:val="00F22019"/>
    <w:rsid w:val="00F32230"/>
    <w:rsid w:val="00F338F0"/>
    <w:rsid w:val="00F347B5"/>
    <w:rsid w:val="00F35190"/>
    <w:rsid w:val="00F35469"/>
    <w:rsid w:val="00F372CD"/>
    <w:rsid w:val="00F373F5"/>
    <w:rsid w:val="00F42192"/>
    <w:rsid w:val="00F42428"/>
    <w:rsid w:val="00F426E8"/>
    <w:rsid w:val="00F44785"/>
    <w:rsid w:val="00F4578C"/>
    <w:rsid w:val="00F45997"/>
    <w:rsid w:val="00F46631"/>
    <w:rsid w:val="00F466A8"/>
    <w:rsid w:val="00F473A1"/>
    <w:rsid w:val="00F510E7"/>
    <w:rsid w:val="00F51F87"/>
    <w:rsid w:val="00F56134"/>
    <w:rsid w:val="00F576CF"/>
    <w:rsid w:val="00F5775B"/>
    <w:rsid w:val="00F57AB1"/>
    <w:rsid w:val="00F60904"/>
    <w:rsid w:val="00F60B0E"/>
    <w:rsid w:val="00F60B2A"/>
    <w:rsid w:val="00F61730"/>
    <w:rsid w:val="00F6239C"/>
    <w:rsid w:val="00F63B09"/>
    <w:rsid w:val="00F64E42"/>
    <w:rsid w:val="00F651AF"/>
    <w:rsid w:val="00F6575D"/>
    <w:rsid w:val="00F66982"/>
    <w:rsid w:val="00F72E06"/>
    <w:rsid w:val="00F7417C"/>
    <w:rsid w:val="00F74B4B"/>
    <w:rsid w:val="00F76AFB"/>
    <w:rsid w:val="00F76F34"/>
    <w:rsid w:val="00F779D0"/>
    <w:rsid w:val="00F80993"/>
    <w:rsid w:val="00F81C4A"/>
    <w:rsid w:val="00F84CC2"/>
    <w:rsid w:val="00F8559E"/>
    <w:rsid w:val="00F86766"/>
    <w:rsid w:val="00F87189"/>
    <w:rsid w:val="00F87EAC"/>
    <w:rsid w:val="00F9277B"/>
    <w:rsid w:val="00F95ABC"/>
    <w:rsid w:val="00F95F04"/>
    <w:rsid w:val="00F963A5"/>
    <w:rsid w:val="00F969D1"/>
    <w:rsid w:val="00F97D16"/>
    <w:rsid w:val="00F97DC1"/>
    <w:rsid w:val="00F97EB9"/>
    <w:rsid w:val="00FA0DFB"/>
    <w:rsid w:val="00FA0FAE"/>
    <w:rsid w:val="00FA0FBD"/>
    <w:rsid w:val="00FA140B"/>
    <w:rsid w:val="00FA199C"/>
    <w:rsid w:val="00FA1FC6"/>
    <w:rsid w:val="00FA3833"/>
    <w:rsid w:val="00FA3E35"/>
    <w:rsid w:val="00FA4AE9"/>
    <w:rsid w:val="00FA6118"/>
    <w:rsid w:val="00FB0FE0"/>
    <w:rsid w:val="00FB12B5"/>
    <w:rsid w:val="00FB22C2"/>
    <w:rsid w:val="00FB62B6"/>
    <w:rsid w:val="00FB6504"/>
    <w:rsid w:val="00FB65A5"/>
    <w:rsid w:val="00FB6BFC"/>
    <w:rsid w:val="00FC0739"/>
    <w:rsid w:val="00FC53D7"/>
    <w:rsid w:val="00FC53F5"/>
    <w:rsid w:val="00FC5678"/>
    <w:rsid w:val="00FC6B38"/>
    <w:rsid w:val="00FC7B62"/>
    <w:rsid w:val="00FC7EDE"/>
    <w:rsid w:val="00FD1061"/>
    <w:rsid w:val="00FD1DF4"/>
    <w:rsid w:val="00FD2AE4"/>
    <w:rsid w:val="00FD43D2"/>
    <w:rsid w:val="00FD4D18"/>
    <w:rsid w:val="00FD603E"/>
    <w:rsid w:val="00FD6ECC"/>
    <w:rsid w:val="00FD72D9"/>
    <w:rsid w:val="00FD7E18"/>
    <w:rsid w:val="00FE1498"/>
    <w:rsid w:val="00FE14AA"/>
    <w:rsid w:val="00FE169A"/>
    <w:rsid w:val="00FE2276"/>
    <w:rsid w:val="00FE3379"/>
    <w:rsid w:val="00FE38CD"/>
    <w:rsid w:val="00FE3E2F"/>
    <w:rsid w:val="00FE5131"/>
    <w:rsid w:val="00FE601C"/>
    <w:rsid w:val="00FE6191"/>
    <w:rsid w:val="00FF2747"/>
    <w:rsid w:val="00FF28BE"/>
    <w:rsid w:val="00FF5BBE"/>
    <w:rsid w:val="00FF5BF8"/>
    <w:rsid w:val="00FF5F6C"/>
    <w:rsid w:val="00FF68FA"/>
    <w:rsid w:val="5638B766"/>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1972F"/>
  <w15:docId w15:val="{325E782D-F224-45FA-B7A0-C1C199E3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1AF"/>
    <w:rPr>
      <w:sz w:val="24"/>
      <w:szCs w:val="24"/>
      <w:lang w:val="es-ES" w:eastAsia="es-ES"/>
    </w:rPr>
  </w:style>
  <w:style w:type="paragraph" w:styleId="Ttulo1">
    <w:name w:val="heading 1"/>
    <w:aliases w:val="título 1,Pregunta,MT1,Edgar 1,Título 1-BCN,Título 11,1 ghost,g,Nombre Proyecto,H1,Título 1 Intro"/>
    <w:basedOn w:val="Normal"/>
    <w:next w:val="Normal"/>
    <w:link w:val="Ttulo1Car"/>
    <w:uiPriority w:val="9"/>
    <w:qFormat/>
    <w:rsid w:val="00FC7B62"/>
    <w:pPr>
      <w:keepNext/>
      <w:tabs>
        <w:tab w:val="left" w:pos="-426"/>
        <w:tab w:val="left" w:pos="9356"/>
        <w:tab w:val="left" w:pos="11340"/>
      </w:tabs>
      <w:jc w:val="center"/>
      <w:outlineLvl w:val="0"/>
    </w:pPr>
    <w:rPr>
      <w:rFonts w:ascii="Arial" w:hAnsi="Arial" w:cs="Arial"/>
      <w:b/>
      <w:sz w:val="22"/>
      <w:szCs w:val="22"/>
    </w:rPr>
  </w:style>
  <w:style w:type="paragraph" w:styleId="Ttulo2">
    <w:name w:val="heading 2"/>
    <w:aliases w:val="Edgar 2,Título 2 -BCN,2 headline,Title Header2,A,h2,A.B.C.,A1,h21,A.B.C.1,A2,A.B.C.2,Chapter Number/Appendix Letter,chn,H2,DO NOT USE_h2,Level 2 Topic Heading,H21,H22,21,H23,H211,H221,22,Header 21,211,H24,H212,H222,h22,Header 22,H25,H213,H223"/>
    <w:basedOn w:val="Normal"/>
    <w:next w:val="Normal"/>
    <w:link w:val="Ttulo2Car"/>
    <w:uiPriority w:val="9"/>
    <w:qFormat/>
    <w:rsid w:val="00FC7B62"/>
    <w:pPr>
      <w:keepNext/>
      <w:jc w:val="both"/>
      <w:outlineLvl w:val="1"/>
    </w:pPr>
    <w:rPr>
      <w:rFonts w:ascii="Arial" w:hAnsi="Arial" w:cs="Arial"/>
      <w:b/>
    </w:rPr>
  </w:style>
  <w:style w:type="paragraph" w:styleId="Ttulo3">
    <w:name w:val="heading 3"/>
    <w:aliases w:val="Edgar 3,1.1.1Título 3,Título 3-BCN,3 bullet,2,H3"/>
    <w:basedOn w:val="Normal"/>
    <w:next w:val="Normal"/>
    <w:link w:val="Ttulo3Car"/>
    <w:uiPriority w:val="9"/>
    <w:qFormat/>
    <w:rsid w:val="00FC7B62"/>
    <w:pPr>
      <w:keepNext/>
      <w:jc w:val="both"/>
      <w:outlineLvl w:val="2"/>
    </w:pPr>
    <w:rPr>
      <w:rFonts w:ascii="Arial" w:hAnsi="Arial" w:cs="Arial"/>
      <w:b/>
      <w:bCs/>
      <w:sz w:val="22"/>
    </w:rPr>
  </w:style>
  <w:style w:type="paragraph" w:styleId="Ttulo4">
    <w:name w:val="heading 4"/>
    <w:aliases w:val="Título 4 - BCN,4 dash,d,3,Edgar 4"/>
    <w:basedOn w:val="Normal"/>
    <w:next w:val="Normal"/>
    <w:link w:val="Ttulo4Car"/>
    <w:unhideWhenUsed/>
    <w:qFormat/>
    <w:rsid w:val="00BE0DB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qFormat/>
    <w:rsid w:val="00C9737A"/>
    <w:pPr>
      <w:keepNext/>
      <w:autoSpaceDE w:val="0"/>
      <w:autoSpaceDN w:val="0"/>
      <w:adjustRightInd w:val="0"/>
      <w:ind w:left="2832"/>
      <w:jc w:val="both"/>
      <w:outlineLvl w:val="4"/>
    </w:pPr>
    <w:rPr>
      <w:rFonts w:ascii="Arial" w:hAnsi="Arial"/>
      <w:b/>
      <w:bCs/>
      <w:i/>
      <w:iCs/>
      <w:szCs w:val="22"/>
    </w:rPr>
  </w:style>
  <w:style w:type="paragraph" w:styleId="Ttulo6">
    <w:name w:val="heading 6"/>
    <w:basedOn w:val="Normal"/>
    <w:next w:val="Normal"/>
    <w:link w:val="Ttulo6Car"/>
    <w:uiPriority w:val="9"/>
    <w:qFormat/>
    <w:rsid w:val="00C9737A"/>
    <w:pPr>
      <w:keepNext/>
      <w:outlineLvl w:val="5"/>
    </w:pPr>
    <w:rPr>
      <w:rFonts w:ascii="Arial" w:hAnsi="Arial"/>
      <w:b/>
      <w:bCs/>
      <w:sz w:val="22"/>
      <w:szCs w:val="22"/>
    </w:rPr>
  </w:style>
  <w:style w:type="paragraph" w:styleId="Ttulo7">
    <w:name w:val="heading 7"/>
    <w:basedOn w:val="Normal"/>
    <w:next w:val="Normal"/>
    <w:link w:val="Ttulo7Car"/>
    <w:uiPriority w:val="9"/>
    <w:unhideWhenUsed/>
    <w:qFormat/>
    <w:rsid w:val="00C9737A"/>
    <w:pPr>
      <w:keepNext/>
      <w:keepLines/>
      <w:spacing w:before="200"/>
      <w:outlineLvl w:val="6"/>
    </w:pPr>
    <w:rPr>
      <w:rFonts w:ascii="Cambria" w:hAnsi="Cambria"/>
      <w:i/>
      <w:iCs/>
      <w:color w:val="404040"/>
    </w:rPr>
  </w:style>
  <w:style w:type="paragraph" w:styleId="Ttulo8">
    <w:name w:val="heading 8"/>
    <w:basedOn w:val="Normal"/>
    <w:next w:val="Normal"/>
    <w:link w:val="Ttulo8Car"/>
    <w:uiPriority w:val="9"/>
    <w:qFormat/>
    <w:rsid w:val="00C9737A"/>
    <w:pPr>
      <w:spacing w:before="240" w:after="60"/>
      <w:outlineLvl w:val="7"/>
    </w:pPr>
    <w:rPr>
      <w:i/>
      <w:iCs/>
    </w:rPr>
  </w:style>
  <w:style w:type="paragraph" w:styleId="Ttulo9">
    <w:name w:val="heading 9"/>
    <w:basedOn w:val="Normal"/>
    <w:next w:val="Normal"/>
    <w:link w:val="Ttulo9Car"/>
    <w:uiPriority w:val="9"/>
    <w:semiHidden/>
    <w:unhideWhenUsed/>
    <w:qFormat/>
    <w:rsid w:val="00C9737A"/>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bt,Texto independiente Car Car,Texto independiente Car Car Car Car Car Car,Texto independiente Car Car Car Car,Texto independiente Car Car Car Car Car,Inicio,Bodytext,Texto independiente Car,body tesx,contents,TextindepT2"/>
    <w:basedOn w:val="Normal"/>
    <w:link w:val="TextoindependienteCar1"/>
    <w:rsid w:val="00FC7B62"/>
    <w:pPr>
      <w:jc w:val="both"/>
    </w:pPr>
    <w:rPr>
      <w:sz w:val="18"/>
      <w:szCs w:val="20"/>
    </w:rPr>
  </w:style>
  <w:style w:type="paragraph" w:styleId="Textoindependiente2">
    <w:name w:val="Body Text 2"/>
    <w:basedOn w:val="Normal"/>
    <w:link w:val="Textoindependiente2Car"/>
    <w:rsid w:val="00FC7B62"/>
    <w:rPr>
      <w:rFonts w:ascii="Arial" w:hAnsi="Arial" w:cs="Arial"/>
      <w:bCs/>
      <w:szCs w:val="20"/>
    </w:rPr>
  </w:style>
  <w:style w:type="paragraph" w:styleId="Textoindependiente3">
    <w:name w:val="Body Text 3"/>
    <w:basedOn w:val="Normal"/>
    <w:link w:val="Textoindependiente3Car"/>
    <w:rsid w:val="00FC7B62"/>
    <w:pPr>
      <w:autoSpaceDE w:val="0"/>
      <w:autoSpaceDN w:val="0"/>
      <w:adjustRightInd w:val="0"/>
      <w:jc w:val="both"/>
    </w:pPr>
    <w:rPr>
      <w:rFonts w:ascii="Arial" w:hAnsi="Arial" w:cs="Arial"/>
      <w:szCs w:val="22"/>
    </w:rPr>
  </w:style>
  <w:style w:type="paragraph" w:customStyle="1" w:styleId="CharCharCarCarCharCharCarCarCharChar1CarCarCharChar">
    <w:name w:val="Char Char Car Car Char Char Car Car Char Char1 Car Car Char Char"/>
    <w:basedOn w:val="Normal"/>
    <w:rsid w:val="00801A7C"/>
    <w:pPr>
      <w:spacing w:before="60" w:after="160" w:line="240" w:lineRule="exact"/>
    </w:pPr>
    <w:rPr>
      <w:rFonts w:ascii="Verdana" w:hAnsi="Verdana"/>
      <w:color w:val="FF00FF"/>
      <w:sz w:val="20"/>
      <w:szCs w:val="20"/>
      <w:lang w:val="en-US" w:eastAsia="en-US"/>
    </w:rPr>
  </w:style>
  <w:style w:type="paragraph" w:styleId="Encabezado">
    <w:name w:val="header"/>
    <w:aliases w:val="encabezado,h,h8,h9,h10,h18,Alt Header,WWB"/>
    <w:basedOn w:val="Normal"/>
    <w:link w:val="EncabezadoCar"/>
    <w:uiPriority w:val="99"/>
    <w:rsid w:val="008C3C5F"/>
    <w:pPr>
      <w:tabs>
        <w:tab w:val="center" w:pos="4252"/>
        <w:tab w:val="right" w:pos="8504"/>
      </w:tabs>
    </w:pPr>
  </w:style>
  <w:style w:type="paragraph" w:styleId="Piedepgina">
    <w:name w:val="footer"/>
    <w:basedOn w:val="Normal"/>
    <w:link w:val="PiedepginaCar"/>
    <w:uiPriority w:val="99"/>
    <w:rsid w:val="008C3C5F"/>
    <w:pPr>
      <w:tabs>
        <w:tab w:val="center" w:pos="4252"/>
        <w:tab w:val="right" w:pos="8504"/>
      </w:tabs>
    </w:pPr>
  </w:style>
  <w:style w:type="paragraph" w:customStyle="1" w:styleId="Textoindependiente31">
    <w:name w:val="Texto independiente 31"/>
    <w:basedOn w:val="Normal"/>
    <w:rsid w:val="00C325CD"/>
    <w:pPr>
      <w:jc w:val="both"/>
    </w:pPr>
    <w:rPr>
      <w:rFonts w:ascii="Arial" w:hAnsi="Arial"/>
      <w:szCs w:val="20"/>
      <w:lang w:val="es-ES_tradnl"/>
    </w:rPr>
  </w:style>
  <w:style w:type="paragraph" w:customStyle="1" w:styleId="Car">
    <w:name w:val="Car"/>
    <w:basedOn w:val="Normal"/>
    <w:rsid w:val="002C7C5C"/>
    <w:pPr>
      <w:spacing w:before="60" w:after="160" w:line="240" w:lineRule="exact"/>
    </w:pPr>
    <w:rPr>
      <w:rFonts w:ascii="Verdana" w:hAnsi="Verdana"/>
      <w:color w:val="FF00FF"/>
      <w:sz w:val="20"/>
      <w:szCs w:val="20"/>
      <w:lang w:val="en-US" w:eastAsia="en-US"/>
    </w:rPr>
  </w:style>
  <w:style w:type="character" w:styleId="Refdecomentario">
    <w:name w:val="annotation reference"/>
    <w:basedOn w:val="Fuentedeprrafopredeter"/>
    <w:rsid w:val="00AF554D"/>
    <w:rPr>
      <w:sz w:val="16"/>
      <w:szCs w:val="16"/>
    </w:rPr>
  </w:style>
  <w:style w:type="paragraph" w:styleId="Textocomentario">
    <w:name w:val="annotation text"/>
    <w:basedOn w:val="Normal"/>
    <w:link w:val="TextocomentarioCar"/>
    <w:uiPriority w:val="99"/>
    <w:rsid w:val="00AF554D"/>
    <w:rPr>
      <w:sz w:val="20"/>
      <w:szCs w:val="20"/>
    </w:rPr>
  </w:style>
  <w:style w:type="paragraph" w:styleId="Textodeglobo">
    <w:name w:val="Balloon Text"/>
    <w:basedOn w:val="Normal"/>
    <w:link w:val="TextodegloboCar"/>
    <w:uiPriority w:val="99"/>
    <w:semiHidden/>
    <w:rsid w:val="00AF554D"/>
    <w:rPr>
      <w:rFonts w:ascii="Tahoma" w:hAnsi="Tahoma" w:cs="Tahoma"/>
      <w:sz w:val="16"/>
      <w:szCs w:val="16"/>
    </w:rPr>
  </w:style>
  <w:style w:type="table" w:styleId="Tablaconcuadrcula">
    <w:name w:val="Table Grid"/>
    <w:basedOn w:val="Tablanormal"/>
    <w:rsid w:val="00642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4F069F"/>
    <w:pPr>
      <w:jc w:val="both"/>
    </w:pPr>
    <w:rPr>
      <w:rFonts w:ascii="Arial" w:hAnsi="Arial"/>
      <w:sz w:val="22"/>
      <w:szCs w:val="20"/>
    </w:rPr>
  </w:style>
  <w:style w:type="paragraph" w:styleId="Prrafodelista">
    <w:name w:val="List Paragraph"/>
    <w:aliases w:val="Párrafo de lista1,EITI list,titulo 3,Bullets,List Paragraph,HOJA,Bolita,Párrafo de lista4,BOLADEF,Párrafo de lista3,Párrafo de lista21,BOLA,Nivel 1 OS,Colorful List Accent 1,Colorful List - Accent 11,Colorful List - Accent 111,Ha,VIÑETA"/>
    <w:basedOn w:val="Normal"/>
    <w:link w:val="PrrafodelistaCar"/>
    <w:qFormat/>
    <w:rsid w:val="004F069F"/>
    <w:pPr>
      <w:ind w:left="708"/>
    </w:pPr>
  </w:style>
  <w:style w:type="paragraph" w:styleId="Asuntodelcomentario">
    <w:name w:val="annotation subject"/>
    <w:basedOn w:val="Textocomentario"/>
    <w:next w:val="Textocomentario"/>
    <w:link w:val="AsuntodelcomentarioCar"/>
    <w:rsid w:val="007A690D"/>
    <w:rPr>
      <w:b/>
      <w:bCs/>
    </w:rPr>
  </w:style>
  <w:style w:type="paragraph" w:customStyle="1" w:styleId="msolistparagraph0">
    <w:name w:val="msolistparagraph"/>
    <w:basedOn w:val="Normal"/>
    <w:rsid w:val="00693963"/>
    <w:pPr>
      <w:ind w:left="720"/>
    </w:pPr>
    <w:rPr>
      <w:rFonts w:ascii="Calibri" w:hAnsi="Calibri"/>
      <w:sz w:val="22"/>
      <w:szCs w:val="22"/>
    </w:rPr>
  </w:style>
  <w:style w:type="character" w:customStyle="1" w:styleId="EncabezadoCar">
    <w:name w:val="Encabezado Car"/>
    <w:aliases w:val="encabezado Car,h Car,h8 Car,h9 Car,h10 Car,h18 Car,Alt Header Car,WWB Car"/>
    <w:basedOn w:val="Fuentedeprrafopredeter"/>
    <w:link w:val="Encabezado"/>
    <w:uiPriority w:val="99"/>
    <w:rsid w:val="007762F8"/>
    <w:rPr>
      <w:sz w:val="24"/>
      <w:szCs w:val="24"/>
      <w:lang w:val="es-ES" w:eastAsia="es-ES"/>
    </w:rPr>
  </w:style>
  <w:style w:type="character" w:customStyle="1" w:styleId="PiedepginaCar">
    <w:name w:val="Pie de página Car"/>
    <w:basedOn w:val="Fuentedeprrafopredeter"/>
    <w:link w:val="Piedepgina"/>
    <w:uiPriority w:val="99"/>
    <w:rsid w:val="00991E73"/>
    <w:rPr>
      <w:sz w:val="24"/>
      <w:szCs w:val="24"/>
      <w:lang w:val="es-ES" w:eastAsia="es-ES"/>
    </w:rPr>
  </w:style>
  <w:style w:type="paragraph" w:customStyle="1" w:styleId="Yanina1">
    <w:name w:val="Yanina 1"/>
    <w:basedOn w:val="Ttulo1"/>
    <w:rsid w:val="00B319B6"/>
    <w:pPr>
      <w:tabs>
        <w:tab w:val="num" w:pos="720"/>
        <w:tab w:val="left" w:pos="9180"/>
      </w:tabs>
      <w:spacing w:before="100" w:beforeAutospacing="1" w:after="100" w:afterAutospacing="1"/>
      <w:ind w:left="720" w:hanging="360"/>
      <w:jc w:val="both"/>
    </w:pPr>
    <w:rPr>
      <w:caps/>
      <w:sz w:val="24"/>
      <w:szCs w:val="24"/>
    </w:rPr>
  </w:style>
  <w:style w:type="character" w:customStyle="1" w:styleId="Textoindependiente2Car">
    <w:name w:val="Texto independiente 2 Car"/>
    <w:basedOn w:val="Fuentedeprrafopredeter"/>
    <w:link w:val="Textoindependiente2"/>
    <w:rsid w:val="001E7F43"/>
    <w:rPr>
      <w:rFonts w:ascii="Arial" w:hAnsi="Arial" w:cs="Arial"/>
      <w:bCs/>
      <w:sz w:val="24"/>
      <w:lang w:val="es-ES" w:eastAsia="es-ES"/>
    </w:rPr>
  </w:style>
  <w:style w:type="paragraph" w:customStyle="1" w:styleId="BodyText28">
    <w:name w:val="Body Text 28"/>
    <w:basedOn w:val="Normal"/>
    <w:rsid w:val="00BF4584"/>
    <w:pPr>
      <w:widowControl w:val="0"/>
      <w:overflowPunct w:val="0"/>
      <w:autoSpaceDE w:val="0"/>
      <w:autoSpaceDN w:val="0"/>
      <w:adjustRightInd w:val="0"/>
      <w:jc w:val="both"/>
    </w:pPr>
    <w:rPr>
      <w:rFonts w:ascii="Arial" w:hAnsi="Arial"/>
      <w:sz w:val="22"/>
      <w:szCs w:val="20"/>
      <w:lang w:val="es-CO"/>
    </w:rPr>
  </w:style>
  <w:style w:type="paragraph" w:styleId="Textosinformato">
    <w:name w:val="Plain Text"/>
    <w:basedOn w:val="Normal"/>
    <w:link w:val="TextosinformatoCar"/>
    <w:rsid w:val="00BF4584"/>
    <w:rPr>
      <w:rFonts w:ascii="Courier New" w:hAnsi="Courier New" w:cs="Courier New"/>
      <w:sz w:val="20"/>
      <w:szCs w:val="20"/>
    </w:rPr>
  </w:style>
  <w:style w:type="character" w:customStyle="1" w:styleId="TextosinformatoCar">
    <w:name w:val="Texto sin formato Car"/>
    <w:basedOn w:val="Fuentedeprrafopredeter"/>
    <w:link w:val="Textosinformato"/>
    <w:rsid w:val="00BF4584"/>
    <w:rPr>
      <w:rFonts w:ascii="Courier New" w:hAnsi="Courier New" w:cs="Courier New"/>
      <w:lang w:val="es-ES" w:eastAsia="es-ES"/>
    </w:rPr>
  </w:style>
  <w:style w:type="paragraph" w:customStyle="1" w:styleId="Pa10">
    <w:name w:val="Pa10"/>
    <w:basedOn w:val="Normal"/>
    <w:next w:val="Normal"/>
    <w:rsid w:val="00BF4584"/>
    <w:pPr>
      <w:autoSpaceDE w:val="0"/>
      <w:autoSpaceDN w:val="0"/>
      <w:adjustRightInd w:val="0"/>
      <w:spacing w:before="20" w:after="20" w:line="191" w:lineRule="atLeast"/>
    </w:pPr>
  </w:style>
  <w:style w:type="paragraph" w:styleId="NormalWeb">
    <w:name w:val="Normal (Web)"/>
    <w:basedOn w:val="Normal"/>
    <w:uiPriority w:val="99"/>
    <w:rsid w:val="00310DAB"/>
    <w:pPr>
      <w:spacing w:before="100" w:beforeAutospacing="1" w:after="100" w:afterAutospacing="1"/>
      <w:jc w:val="both"/>
    </w:pPr>
    <w:rPr>
      <w:rFonts w:ascii="Tahoma" w:hAnsi="Tahoma" w:cs="Tahoma"/>
      <w:color w:val="003399"/>
      <w:sz w:val="20"/>
      <w:szCs w:val="20"/>
    </w:rPr>
  </w:style>
  <w:style w:type="paragraph" w:customStyle="1" w:styleId="Default">
    <w:name w:val="Default"/>
    <w:link w:val="DefaultCar"/>
    <w:rsid w:val="003064CE"/>
    <w:pPr>
      <w:autoSpaceDE w:val="0"/>
      <w:autoSpaceDN w:val="0"/>
      <w:adjustRightInd w:val="0"/>
    </w:pPr>
    <w:rPr>
      <w:color w:val="000000"/>
      <w:sz w:val="24"/>
      <w:szCs w:val="24"/>
    </w:rPr>
  </w:style>
  <w:style w:type="character" w:customStyle="1" w:styleId="TextoindependienteCar1">
    <w:name w:val="Texto independiente Car1"/>
    <w:aliases w:val="body text Car,bt Car,Texto independiente Car Car Car,Texto independiente Car Car Car Car Car Car Car,Texto independiente Car Car Car Car Car1,Texto independiente Car Car Car Car Car Car1,Inicio Car,Bodytext Car,body tesx Car"/>
    <w:basedOn w:val="Fuentedeprrafopredeter"/>
    <w:link w:val="Textoindependiente"/>
    <w:locked/>
    <w:rsid w:val="00B51F6C"/>
    <w:rPr>
      <w:sz w:val="18"/>
      <w:lang w:val="es-ES" w:eastAsia="es-ES"/>
    </w:rPr>
  </w:style>
  <w:style w:type="paragraph" w:customStyle="1" w:styleId="Textoindependiente210">
    <w:name w:val="Texto independiente 210"/>
    <w:basedOn w:val="Normal"/>
    <w:rsid w:val="008573B7"/>
    <w:pPr>
      <w:widowControl w:val="0"/>
      <w:tabs>
        <w:tab w:val="left" w:pos="6804"/>
      </w:tabs>
      <w:jc w:val="both"/>
    </w:pPr>
    <w:rPr>
      <w:rFonts w:ascii="Arial" w:hAnsi="Arial"/>
      <w:b/>
      <w:szCs w:val="20"/>
      <w:lang w:val="es-ES_tradnl"/>
    </w:rPr>
  </w:style>
  <w:style w:type="character" w:customStyle="1" w:styleId="TextodegloboCar">
    <w:name w:val="Texto de globo Car"/>
    <w:basedOn w:val="Fuentedeprrafopredeter"/>
    <w:link w:val="Textodeglobo"/>
    <w:uiPriority w:val="99"/>
    <w:semiHidden/>
    <w:rsid w:val="00667048"/>
    <w:rPr>
      <w:rFonts w:ascii="Tahoma" w:hAnsi="Tahoma" w:cs="Tahoma"/>
      <w:sz w:val="16"/>
      <w:szCs w:val="16"/>
      <w:lang w:val="es-ES" w:eastAsia="es-ES"/>
    </w:rPr>
  </w:style>
  <w:style w:type="paragraph" w:customStyle="1" w:styleId="Textoindependiente310">
    <w:name w:val="Texto independiente 310"/>
    <w:basedOn w:val="Normal"/>
    <w:rsid w:val="00931DA1"/>
    <w:pPr>
      <w:jc w:val="both"/>
    </w:pPr>
    <w:rPr>
      <w:rFonts w:ascii="Arial" w:hAnsi="Arial"/>
      <w:szCs w:val="20"/>
      <w:lang w:val="es-ES_tradnl"/>
    </w:rPr>
  </w:style>
  <w:style w:type="character" w:customStyle="1" w:styleId="TextonotapieCar">
    <w:name w:val="Texto nota pie Car"/>
    <w:aliases w:val="ft Car1,texto de nota al pie Car,Nota a pie/Bibliog Car,Texto nota pie Car Car Car,Car1 Car Car Car,Car1 Car2 Car,ft Car Car Car,ft Car Car1,Texto nota pie Car11 Car,Texto nota pie Car Car1 Car,Car1 Car Car1 Car,Car1 Car21 Car,f Car"/>
    <w:basedOn w:val="Fuentedeprrafopredeter"/>
    <w:link w:val="Textonotapie"/>
    <w:locked/>
    <w:rsid w:val="00E51175"/>
    <w:rPr>
      <w:rFonts w:ascii="Calibri" w:hAnsi="Calibri"/>
    </w:rPr>
  </w:style>
  <w:style w:type="paragraph" w:styleId="Textonotapie">
    <w:name w:val="footnote text"/>
    <w:aliases w:val="ft,texto de nota al pie,Nota a pie/Bibliog,Texto nota pie Car Car,Car1 Car Car,Car1 Car2,ft Car Car,ft Car,Texto nota pie Car11,Texto nota pie Car Car1,Car1 Car Car1,Car1 Car21,Car11 Car Car,Car11 Car,Car1, Car1 Car Car, Car1 Car2, Car1,f"/>
    <w:basedOn w:val="Normal"/>
    <w:link w:val="TextonotapieCar"/>
    <w:unhideWhenUsed/>
    <w:qFormat/>
    <w:rsid w:val="00E51175"/>
    <w:rPr>
      <w:rFonts w:ascii="Calibri" w:hAnsi="Calibri"/>
      <w:sz w:val="20"/>
      <w:szCs w:val="20"/>
      <w:lang w:val="es-CO" w:eastAsia="es-CO"/>
    </w:rPr>
  </w:style>
  <w:style w:type="character" w:customStyle="1" w:styleId="TextonotapieCar1">
    <w:name w:val="Texto nota pie Car1"/>
    <w:basedOn w:val="Fuentedeprrafopredeter"/>
    <w:rsid w:val="00E51175"/>
    <w:rPr>
      <w:lang w:val="es-ES" w:eastAsia="es-ES"/>
    </w:rPr>
  </w:style>
  <w:style w:type="character" w:styleId="Refdenotaalpie">
    <w:name w:val="footnote reference"/>
    <w:aliases w:val="referencia nota al pie,Pie de pagina,Ref. de nota al pie2,Ref,de nota al pie,Nota de pie,Texto de nota al pie,pie de pagina,fr,Used by Word for Help footnote symbols,Footnote symbol,Footnote,BVI fnr,Referencia nota al pie,BVI fnr Car"/>
    <w:basedOn w:val="Fuentedeprrafopredeter"/>
    <w:uiPriority w:val="99"/>
    <w:qFormat/>
    <w:rsid w:val="00E51175"/>
    <w:rPr>
      <w:vertAlign w:val="superscript"/>
    </w:rPr>
  </w:style>
  <w:style w:type="character" w:customStyle="1" w:styleId="PrrafodelistaCar">
    <w:name w:val="Párrafo de lista Car"/>
    <w:aliases w:val="Párrafo de lista1 Car,EITI list Car,titulo 3 Car,Bullets Car,List Paragraph Car,HOJA Car,Bolita Car,Párrafo de lista4 Car,BOLADEF Car,Párrafo de lista3 Car,Párrafo de lista21 Car,BOLA Car,Nivel 1 OS Car,Colorful List Accent 1 Car"/>
    <w:basedOn w:val="Fuentedeprrafopredeter"/>
    <w:link w:val="Prrafodelista"/>
    <w:qFormat/>
    <w:rsid w:val="002F0F16"/>
    <w:rPr>
      <w:sz w:val="24"/>
      <w:szCs w:val="24"/>
      <w:lang w:val="es-ES" w:eastAsia="es-ES"/>
    </w:rPr>
  </w:style>
  <w:style w:type="character" w:customStyle="1" w:styleId="textonavy1">
    <w:name w:val="texto_navy1"/>
    <w:basedOn w:val="Fuentedeprrafopredeter"/>
    <w:rsid w:val="00FD603E"/>
    <w:rPr>
      <w:color w:val="000080"/>
    </w:rPr>
  </w:style>
  <w:style w:type="paragraph" w:styleId="Ttulo">
    <w:name w:val="Title"/>
    <w:basedOn w:val="Normal"/>
    <w:link w:val="TtuloCar"/>
    <w:uiPriority w:val="99"/>
    <w:qFormat/>
    <w:rsid w:val="00F42428"/>
    <w:pPr>
      <w:jc w:val="center"/>
    </w:pPr>
    <w:rPr>
      <w:rFonts w:ascii="Trebuchet MS" w:hAnsi="Trebuchet MS" w:cs="Trebuchet MS"/>
      <w:b/>
      <w:bCs/>
      <w:sz w:val="26"/>
      <w:szCs w:val="26"/>
      <w:lang w:val="es-ES_tradnl"/>
    </w:rPr>
  </w:style>
  <w:style w:type="character" w:customStyle="1" w:styleId="TtuloCar">
    <w:name w:val="Título Car"/>
    <w:basedOn w:val="Fuentedeprrafopredeter"/>
    <w:link w:val="Ttulo"/>
    <w:uiPriority w:val="99"/>
    <w:rsid w:val="00F42428"/>
    <w:rPr>
      <w:rFonts w:ascii="Trebuchet MS" w:hAnsi="Trebuchet MS" w:cs="Trebuchet MS"/>
      <w:b/>
      <w:bCs/>
      <w:sz w:val="26"/>
      <w:szCs w:val="26"/>
      <w:lang w:val="es-ES_tradnl" w:eastAsia="es-ES"/>
    </w:rPr>
  </w:style>
  <w:style w:type="character" w:styleId="Hipervnculo">
    <w:name w:val="Hyperlink"/>
    <w:basedOn w:val="Fuentedeprrafopredeter"/>
    <w:uiPriority w:val="99"/>
    <w:unhideWhenUsed/>
    <w:rsid w:val="00C21DC8"/>
    <w:rPr>
      <w:color w:val="0000FF"/>
      <w:u w:val="single"/>
    </w:rPr>
  </w:style>
  <w:style w:type="paragraph" w:customStyle="1" w:styleId="CM46">
    <w:name w:val="CM46"/>
    <w:basedOn w:val="Default"/>
    <w:next w:val="Default"/>
    <w:uiPriority w:val="99"/>
    <w:rsid w:val="00227333"/>
    <w:rPr>
      <w:rFonts w:ascii="Arial" w:eastAsia="Calibri" w:hAnsi="Arial" w:cs="Arial"/>
      <w:color w:val="auto"/>
    </w:rPr>
  </w:style>
  <w:style w:type="character" w:customStyle="1" w:styleId="st">
    <w:name w:val="st"/>
    <w:basedOn w:val="Fuentedeprrafopredeter"/>
    <w:rsid w:val="00227333"/>
  </w:style>
  <w:style w:type="paragraph" w:customStyle="1" w:styleId="western">
    <w:name w:val="western"/>
    <w:basedOn w:val="Normal"/>
    <w:rsid w:val="00271452"/>
    <w:pPr>
      <w:spacing w:before="100" w:beforeAutospacing="1" w:after="100" w:afterAutospacing="1"/>
    </w:pPr>
    <w:rPr>
      <w:lang w:val="es-CO" w:eastAsia="es-CO"/>
    </w:rPr>
  </w:style>
  <w:style w:type="character" w:styleId="nfasis">
    <w:name w:val="Emphasis"/>
    <w:basedOn w:val="Fuentedeprrafopredeter"/>
    <w:uiPriority w:val="20"/>
    <w:qFormat/>
    <w:rsid w:val="00E51FF4"/>
    <w:rPr>
      <w:i/>
      <w:iCs/>
    </w:rPr>
  </w:style>
  <w:style w:type="paragraph" w:styleId="Revisin">
    <w:name w:val="Revision"/>
    <w:hidden/>
    <w:uiPriority w:val="99"/>
    <w:semiHidden/>
    <w:rsid w:val="009F40A8"/>
    <w:rPr>
      <w:sz w:val="24"/>
      <w:szCs w:val="24"/>
      <w:lang w:val="es-ES" w:eastAsia="es-ES"/>
    </w:rPr>
  </w:style>
  <w:style w:type="paragraph" w:customStyle="1" w:styleId="Listavistosa-nfasis11">
    <w:name w:val="Lista vistosa - Énfasis 11"/>
    <w:basedOn w:val="Normal"/>
    <w:link w:val="Listavistosa-nfasis1Car"/>
    <w:uiPriority w:val="99"/>
    <w:qFormat/>
    <w:rsid w:val="004B6078"/>
    <w:pPr>
      <w:ind w:left="708"/>
    </w:pPr>
  </w:style>
  <w:style w:type="character" w:customStyle="1" w:styleId="Listavistosa-nfasis1Car">
    <w:name w:val="Lista vistosa - Énfasis 1 Car"/>
    <w:link w:val="Listavistosa-nfasis11"/>
    <w:uiPriority w:val="99"/>
    <w:rsid w:val="004B6078"/>
    <w:rPr>
      <w:sz w:val="24"/>
      <w:szCs w:val="24"/>
      <w:lang w:val="es-ES" w:eastAsia="es-ES"/>
    </w:rPr>
  </w:style>
  <w:style w:type="paragraph" w:customStyle="1" w:styleId="Textoindependiente311">
    <w:name w:val="Texto independiente 311"/>
    <w:basedOn w:val="Normal"/>
    <w:rsid w:val="00876CE2"/>
    <w:pPr>
      <w:jc w:val="both"/>
    </w:pPr>
    <w:rPr>
      <w:rFonts w:ascii="Arial" w:hAnsi="Arial"/>
      <w:szCs w:val="20"/>
      <w:lang w:val="es-ES_tradnl"/>
    </w:rPr>
  </w:style>
  <w:style w:type="numbering" w:customStyle="1" w:styleId="List6">
    <w:name w:val="List 6"/>
    <w:basedOn w:val="Sinlista"/>
    <w:rsid w:val="007E4CDF"/>
    <w:pPr>
      <w:numPr>
        <w:numId w:val="1"/>
      </w:numPr>
    </w:pPr>
  </w:style>
  <w:style w:type="paragraph" w:customStyle="1" w:styleId="Body">
    <w:name w:val="Body"/>
    <w:rsid w:val="007E4CDF"/>
    <w:pPr>
      <w:pBdr>
        <w:top w:val="nil"/>
        <w:left w:val="nil"/>
        <w:bottom w:val="nil"/>
        <w:right w:val="nil"/>
        <w:between w:val="nil"/>
        <w:bar w:val="nil"/>
      </w:pBdr>
    </w:pPr>
    <w:rPr>
      <w:rFonts w:eastAsia="Arial Unicode MS" w:hAnsi="Arial Unicode MS" w:cs="Arial Unicode MS"/>
      <w:color w:val="000000"/>
      <w:sz w:val="24"/>
      <w:szCs w:val="24"/>
      <w:u w:color="000000"/>
      <w:bdr w:val="nil"/>
      <w:lang w:val="es-ES_tradnl" w:eastAsia="es-ES"/>
    </w:rPr>
  </w:style>
  <w:style w:type="character" w:customStyle="1" w:styleId="Ttulo4Car">
    <w:name w:val="Título 4 Car"/>
    <w:aliases w:val="Título 4 - BCN Car,4 dash Car,d Car,3 Car,Edgar 4 Car"/>
    <w:basedOn w:val="Fuentedeprrafopredeter"/>
    <w:link w:val="Ttulo4"/>
    <w:rsid w:val="00BE0DBE"/>
    <w:rPr>
      <w:rFonts w:asciiTheme="majorHAnsi" w:eastAsiaTheme="majorEastAsia" w:hAnsiTheme="majorHAnsi" w:cstheme="majorBidi"/>
      <w:b/>
      <w:bCs/>
      <w:i/>
      <w:iCs/>
      <w:color w:val="4F81BD" w:themeColor="accent1"/>
      <w:sz w:val="24"/>
      <w:szCs w:val="24"/>
      <w:lang w:val="es-ES" w:eastAsia="es-ES"/>
    </w:rPr>
  </w:style>
  <w:style w:type="character" w:customStyle="1" w:styleId="TextocomentarioCar">
    <w:name w:val="Texto comentario Car"/>
    <w:basedOn w:val="Fuentedeprrafopredeter"/>
    <w:link w:val="Textocomentario"/>
    <w:uiPriority w:val="99"/>
    <w:rsid w:val="0062505C"/>
    <w:rPr>
      <w:lang w:val="es-ES" w:eastAsia="es-ES"/>
    </w:rPr>
  </w:style>
  <w:style w:type="character" w:customStyle="1" w:styleId="DefaultCar">
    <w:name w:val="Default Car"/>
    <w:link w:val="Default"/>
    <w:locked/>
    <w:rsid w:val="002D3990"/>
    <w:rPr>
      <w:color w:val="000000"/>
      <w:sz w:val="24"/>
      <w:szCs w:val="24"/>
    </w:rPr>
  </w:style>
  <w:style w:type="character" w:styleId="Textoennegrita">
    <w:name w:val="Strong"/>
    <w:basedOn w:val="Fuentedeprrafopredeter"/>
    <w:uiPriority w:val="22"/>
    <w:qFormat/>
    <w:rsid w:val="007C3B99"/>
    <w:rPr>
      <w:b/>
      <w:bCs/>
    </w:rPr>
  </w:style>
  <w:style w:type="paragraph" w:styleId="Sinespaciado">
    <w:name w:val="No Spacing"/>
    <w:link w:val="SinespaciadoCar"/>
    <w:uiPriority w:val="1"/>
    <w:qFormat/>
    <w:rsid w:val="00BC2BC6"/>
    <w:pPr>
      <w:suppressAutoHyphens/>
      <w:autoSpaceDN w:val="0"/>
      <w:textAlignment w:val="baseline"/>
    </w:pPr>
    <w:rPr>
      <w:rFonts w:eastAsia="Calibri"/>
      <w:sz w:val="24"/>
      <w:szCs w:val="24"/>
      <w:lang w:eastAsia="es-ES"/>
    </w:rPr>
  </w:style>
  <w:style w:type="character" w:customStyle="1" w:styleId="SinespaciadoCar">
    <w:name w:val="Sin espaciado Car"/>
    <w:link w:val="Sinespaciado"/>
    <w:uiPriority w:val="1"/>
    <w:rsid w:val="00BC2BC6"/>
    <w:rPr>
      <w:rFonts w:eastAsia="Calibri"/>
      <w:sz w:val="24"/>
      <w:szCs w:val="24"/>
      <w:lang w:eastAsia="es-ES"/>
    </w:rPr>
  </w:style>
  <w:style w:type="paragraph" w:customStyle="1" w:styleId="Textoindependiente312">
    <w:name w:val="Texto independiente 312"/>
    <w:basedOn w:val="Normal"/>
    <w:rsid w:val="006F5D35"/>
    <w:pPr>
      <w:jc w:val="both"/>
    </w:pPr>
    <w:rPr>
      <w:rFonts w:ascii="Arial" w:hAnsi="Arial"/>
      <w:szCs w:val="20"/>
      <w:lang w:val="es-ES_tradnl"/>
    </w:rPr>
  </w:style>
  <w:style w:type="character" w:customStyle="1" w:styleId="PuestoCar1">
    <w:name w:val="Puesto Car1"/>
    <w:basedOn w:val="Fuentedeprrafopredeter"/>
    <w:rsid w:val="00F7417C"/>
    <w:rPr>
      <w:rFonts w:ascii="Trebuchet MS" w:hAnsi="Trebuchet MS" w:cs="Trebuchet MS"/>
      <w:b/>
      <w:bCs/>
      <w:sz w:val="26"/>
      <w:szCs w:val="26"/>
      <w:lang w:val="es-ES_tradnl" w:eastAsia="es-ES"/>
    </w:rPr>
  </w:style>
  <w:style w:type="character" w:customStyle="1" w:styleId="Ttulo5Car">
    <w:name w:val="Título 5 Car"/>
    <w:basedOn w:val="Fuentedeprrafopredeter"/>
    <w:link w:val="Ttulo5"/>
    <w:uiPriority w:val="9"/>
    <w:rsid w:val="00C9737A"/>
    <w:rPr>
      <w:rFonts w:ascii="Arial" w:hAnsi="Arial"/>
      <w:b/>
      <w:bCs/>
      <w:i/>
      <w:iCs/>
      <w:sz w:val="24"/>
      <w:szCs w:val="22"/>
      <w:lang w:val="es-ES" w:eastAsia="es-ES"/>
    </w:rPr>
  </w:style>
  <w:style w:type="character" w:customStyle="1" w:styleId="Ttulo6Car">
    <w:name w:val="Título 6 Car"/>
    <w:basedOn w:val="Fuentedeprrafopredeter"/>
    <w:link w:val="Ttulo6"/>
    <w:uiPriority w:val="9"/>
    <w:rsid w:val="00C9737A"/>
    <w:rPr>
      <w:rFonts w:ascii="Arial" w:hAnsi="Arial"/>
      <w:b/>
      <w:bCs/>
      <w:sz w:val="22"/>
      <w:szCs w:val="22"/>
      <w:lang w:eastAsia="es-ES"/>
    </w:rPr>
  </w:style>
  <w:style w:type="character" w:customStyle="1" w:styleId="Ttulo7Car">
    <w:name w:val="Título 7 Car"/>
    <w:basedOn w:val="Fuentedeprrafopredeter"/>
    <w:link w:val="Ttulo7"/>
    <w:uiPriority w:val="9"/>
    <w:rsid w:val="00C9737A"/>
    <w:rPr>
      <w:rFonts w:ascii="Cambria" w:hAnsi="Cambria"/>
      <w:i/>
      <w:iCs/>
      <w:color w:val="404040"/>
      <w:sz w:val="24"/>
      <w:szCs w:val="24"/>
      <w:lang w:val="es-ES" w:eastAsia="es-ES"/>
    </w:rPr>
  </w:style>
  <w:style w:type="character" w:customStyle="1" w:styleId="Ttulo8Car">
    <w:name w:val="Título 8 Car"/>
    <w:basedOn w:val="Fuentedeprrafopredeter"/>
    <w:link w:val="Ttulo8"/>
    <w:uiPriority w:val="9"/>
    <w:rsid w:val="00C9737A"/>
    <w:rPr>
      <w:i/>
      <w:iCs/>
      <w:sz w:val="24"/>
      <w:szCs w:val="24"/>
      <w:lang w:val="es-ES" w:eastAsia="es-ES"/>
    </w:rPr>
  </w:style>
  <w:style w:type="character" w:customStyle="1" w:styleId="Ttulo9Car">
    <w:name w:val="Título 9 Car"/>
    <w:basedOn w:val="Fuentedeprrafopredeter"/>
    <w:link w:val="Ttulo9"/>
    <w:uiPriority w:val="9"/>
    <w:semiHidden/>
    <w:rsid w:val="00C9737A"/>
    <w:rPr>
      <w:rFonts w:ascii="Cambria" w:hAnsi="Cambria"/>
      <w:sz w:val="22"/>
      <w:szCs w:val="22"/>
      <w:lang w:eastAsia="es-ES"/>
    </w:rPr>
  </w:style>
  <w:style w:type="paragraph" w:customStyle="1" w:styleId="Textoindependiente211">
    <w:name w:val="Texto independiente 211"/>
    <w:basedOn w:val="Normal"/>
    <w:rsid w:val="00C9737A"/>
    <w:pPr>
      <w:widowControl w:val="0"/>
      <w:tabs>
        <w:tab w:val="left" w:pos="6804"/>
      </w:tabs>
      <w:jc w:val="both"/>
    </w:pPr>
    <w:rPr>
      <w:rFonts w:ascii="Arial" w:hAnsi="Arial"/>
      <w:b/>
      <w:szCs w:val="20"/>
      <w:lang w:val="es-ES_tradnl"/>
    </w:rPr>
  </w:style>
  <w:style w:type="table" w:styleId="Listaclara-nfasis5">
    <w:name w:val="Light List Accent 5"/>
    <w:basedOn w:val="Tablanormal"/>
    <w:uiPriority w:val="61"/>
    <w:rsid w:val="00C9737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odyText21">
    <w:name w:val="Body Text 21"/>
    <w:basedOn w:val="Normal"/>
    <w:rsid w:val="00C9737A"/>
    <w:pPr>
      <w:spacing w:line="360" w:lineRule="auto"/>
      <w:jc w:val="both"/>
    </w:pPr>
    <w:rPr>
      <w:rFonts w:ascii="Arial" w:hAnsi="Arial"/>
      <w:b/>
      <w:sz w:val="20"/>
      <w:szCs w:val="20"/>
      <w:lang w:val="es-ES_tradnl"/>
    </w:rPr>
  </w:style>
  <w:style w:type="paragraph" w:customStyle="1" w:styleId="Sangra2detindependiente1">
    <w:name w:val="Sangría 2 de t. independiente1"/>
    <w:basedOn w:val="Normal"/>
    <w:rsid w:val="00C9737A"/>
    <w:pPr>
      <w:ind w:left="284"/>
      <w:jc w:val="both"/>
    </w:pPr>
    <w:rPr>
      <w:rFonts w:ascii="Arial" w:hAnsi="Arial"/>
      <w:szCs w:val="20"/>
      <w:lang w:val="es-ES_tradnl"/>
    </w:rPr>
  </w:style>
  <w:style w:type="paragraph" w:customStyle="1" w:styleId="Sangra2detindependiente2">
    <w:name w:val="Sangría 2 de t. independiente2"/>
    <w:basedOn w:val="Normal"/>
    <w:rsid w:val="00C9737A"/>
    <w:pPr>
      <w:widowControl w:val="0"/>
      <w:tabs>
        <w:tab w:val="left" w:pos="709"/>
      </w:tabs>
      <w:ind w:left="709" w:hanging="709"/>
      <w:jc w:val="both"/>
    </w:pPr>
    <w:rPr>
      <w:rFonts w:ascii="Arial" w:hAnsi="Arial"/>
      <w:sz w:val="20"/>
      <w:szCs w:val="20"/>
      <w:lang w:val="es-ES_tradnl"/>
    </w:rPr>
  </w:style>
  <w:style w:type="paragraph" w:customStyle="1" w:styleId="MARITZA3">
    <w:name w:val="MARITZA3"/>
    <w:rsid w:val="00C9737A"/>
    <w:pPr>
      <w:widowControl w:val="0"/>
      <w:tabs>
        <w:tab w:val="left" w:pos="-720"/>
        <w:tab w:val="left" w:pos="0"/>
      </w:tabs>
      <w:suppressAutoHyphens/>
      <w:jc w:val="both"/>
    </w:pPr>
    <w:rPr>
      <w:rFonts w:ascii="Courier New" w:hAnsi="Courier New"/>
      <w:spacing w:val="-2"/>
      <w:sz w:val="24"/>
      <w:lang w:val="en-US" w:eastAsia="es-ES"/>
    </w:rPr>
  </w:style>
  <w:style w:type="paragraph" w:styleId="Sangradetextonormal">
    <w:name w:val="Body Text Indent"/>
    <w:basedOn w:val="Normal"/>
    <w:link w:val="SangradetextonormalCar"/>
    <w:unhideWhenUsed/>
    <w:rsid w:val="00C9737A"/>
    <w:pPr>
      <w:spacing w:after="120"/>
      <w:ind w:left="283"/>
    </w:pPr>
  </w:style>
  <w:style w:type="character" w:customStyle="1" w:styleId="SangradetextonormalCar">
    <w:name w:val="Sangría de texto normal Car"/>
    <w:basedOn w:val="Fuentedeprrafopredeter"/>
    <w:link w:val="Sangradetextonormal"/>
    <w:rsid w:val="00C9737A"/>
    <w:rPr>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9737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737A"/>
    <w:rPr>
      <w:sz w:val="24"/>
      <w:szCs w:val="24"/>
      <w:lang w:val="es-ES" w:eastAsia="es-ES"/>
    </w:rPr>
  </w:style>
  <w:style w:type="paragraph" w:styleId="Lista2">
    <w:name w:val="List 2"/>
    <w:basedOn w:val="Normal"/>
    <w:uiPriority w:val="99"/>
    <w:rsid w:val="00C9737A"/>
    <w:pPr>
      <w:ind w:left="566" w:hanging="283"/>
      <w:contextualSpacing/>
    </w:pPr>
    <w:rPr>
      <w:sz w:val="20"/>
      <w:szCs w:val="20"/>
      <w:lang w:val="es-CO" w:eastAsia="es-CO"/>
    </w:rPr>
  </w:style>
  <w:style w:type="table" w:styleId="Listavistosa-nfasis1">
    <w:name w:val="Colorful List Accent 1"/>
    <w:basedOn w:val="Tablanormal"/>
    <w:uiPriority w:val="34"/>
    <w:rsid w:val="00C9737A"/>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andard">
    <w:name w:val="Standard"/>
    <w:basedOn w:val="Normal"/>
    <w:uiPriority w:val="99"/>
    <w:rsid w:val="00C9737A"/>
    <w:pPr>
      <w:autoSpaceDN w:val="0"/>
    </w:pPr>
    <w:rPr>
      <w:rFonts w:ascii="Arial" w:eastAsia="Calibri" w:hAnsi="Arial" w:cs="Arial"/>
      <w:sz w:val="22"/>
      <w:szCs w:val="22"/>
      <w:lang w:val="es-CO" w:eastAsia="es-CO"/>
    </w:rPr>
  </w:style>
  <w:style w:type="character" w:customStyle="1" w:styleId="apple-converted-space">
    <w:name w:val="apple-converted-space"/>
    <w:basedOn w:val="Fuentedeprrafopredeter"/>
    <w:rsid w:val="00C9737A"/>
  </w:style>
  <w:style w:type="table" w:customStyle="1" w:styleId="Tablaconcuadrcula14">
    <w:name w:val="Tabla con cuadrícula14"/>
    <w:basedOn w:val="Tablanormal"/>
    <w:next w:val="Tablaconcuadrcula"/>
    <w:uiPriority w:val="59"/>
    <w:rsid w:val="00C973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scripcin">
    <w:name w:val="caption"/>
    <w:basedOn w:val="Normal"/>
    <w:next w:val="Normal"/>
    <w:qFormat/>
    <w:rsid w:val="00C9737A"/>
    <w:pPr>
      <w:jc w:val="center"/>
    </w:pPr>
    <w:rPr>
      <w:rFonts w:ascii="Arial" w:hAnsi="Arial" w:cs="Arial"/>
      <w:b/>
      <w:sz w:val="22"/>
      <w:lang w:val="es-CO"/>
    </w:rPr>
  </w:style>
  <w:style w:type="character" w:customStyle="1" w:styleId="Ttulo1Car">
    <w:name w:val="Título 1 Car"/>
    <w:aliases w:val="título 1 Car,Pregunta Car,MT1 Car,Edgar 1 Car,Título 1-BCN Car,Título 11 Car,1 ghost Car,g Car,Nombre Proyecto Car,H1 Car,Título 1 Intro Car"/>
    <w:link w:val="Ttulo1"/>
    <w:uiPriority w:val="9"/>
    <w:rsid w:val="00C9737A"/>
    <w:rPr>
      <w:rFonts w:ascii="Arial" w:hAnsi="Arial" w:cs="Arial"/>
      <w:b/>
      <w:sz w:val="22"/>
      <w:szCs w:val="22"/>
      <w:lang w:val="es-ES" w:eastAsia="es-ES"/>
    </w:rPr>
  </w:style>
  <w:style w:type="character" w:customStyle="1" w:styleId="Ttulo3Car">
    <w:name w:val="Título 3 Car"/>
    <w:aliases w:val="Edgar 3 Car,1.1.1Título 3 Car,Título 3-BCN Car,3 bullet Car,2 Car,H3 Car"/>
    <w:link w:val="Ttulo3"/>
    <w:uiPriority w:val="9"/>
    <w:rsid w:val="00C9737A"/>
    <w:rPr>
      <w:rFonts w:ascii="Arial" w:hAnsi="Arial" w:cs="Arial"/>
      <w:b/>
      <w:bCs/>
      <w:sz w:val="22"/>
      <w:szCs w:val="24"/>
      <w:lang w:val="es-ES" w:eastAsia="es-ES"/>
    </w:rPr>
  </w:style>
  <w:style w:type="paragraph" w:customStyle="1" w:styleId="CarCarCarCarCarCar1Car">
    <w:name w:val="Car Car Car Car Car Car1 Car"/>
    <w:basedOn w:val="Normal"/>
    <w:rsid w:val="00C9737A"/>
    <w:pPr>
      <w:spacing w:after="160" w:line="240" w:lineRule="exact"/>
    </w:pPr>
    <w:rPr>
      <w:rFonts w:ascii="Verdana" w:hAnsi="Verdana"/>
      <w:sz w:val="20"/>
      <w:szCs w:val="20"/>
      <w:lang w:val="en-US" w:eastAsia="en-US"/>
    </w:rPr>
  </w:style>
  <w:style w:type="paragraph" w:customStyle="1" w:styleId="Titulo6">
    <w:name w:val="Titulo 6"/>
    <w:basedOn w:val="Normal"/>
    <w:rsid w:val="00C9737A"/>
    <w:pPr>
      <w:spacing w:before="120" w:after="120"/>
      <w:jc w:val="both"/>
    </w:pPr>
    <w:rPr>
      <w:rFonts w:ascii="Sans Serif 12cpi" w:hAnsi="Sans Serif 12cpi"/>
      <w:spacing w:val="-3"/>
      <w:sz w:val="20"/>
      <w:szCs w:val="20"/>
      <w:lang w:val="es-ES_tradnl"/>
    </w:rPr>
  </w:style>
  <w:style w:type="paragraph" w:customStyle="1" w:styleId="i">
    <w:name w:val="(i)"/>
    <w:basedOn w:val="Normal"/>
    <w:next w:val="Normal"/>
    <w:autoRedefine/>
    <w:uiPriority w:val="99"/>
    <w:rsid w:val="00C9737A"/>
    <w:pPr>
      <w:jc w:val="both"/>
    </w:pPr>
    <w:rPr>
      <w:rFonts w:ascii="Arial Narrow" w:hAnsi="Arial Narrow" w:cs="Arial Narrow"/>
      <w:b/>
    </w:rPr>
  </w:style>
  <w:style w:type="character" w:customStyle="1" w:styleId="Textoindependiente3Car">
    <w:name w:val="Texto independiente 3 Car"/>
    <w:link w:val="Textoindependiente3"/>
    <w:rsid w:val="00C9737A"/>
    <w:rPr>
      <w:rFonts w:ascii="Arial" w:hAnsi="Arial" w:cs="Arial"/>
      <w:sz w:val="24"/>
      <w:szCs w:val="22"/>
      <w:lang w:val="es-ES" w:eastAsia="es-ES"/>
    </w:rPr>
  </w:style>
  <w:style w:type="paragraph" w:styleId="Sangra3detindependiente">
    <w:name w:val="Body Text Indent 3"/>
    <w:basedOn w:val="Normal"/>
    <w:link w:val="Sangra3detindependienteCar"/>
    <w:rsid w:val="00C9737A"/>
    <w:pPr>
      <w:ind w:left="540" w:hanging="540"/>
      <w:jc w:val="both"/>
    </w:pPr>
    <w:rPr>
      <w:rFonts w:ascii="Arial" w:hAnsi="Arial"/>
      <w:b/>
      <w:sz w:val="22"/>
    </w:rPr>
  </w:style>
  <w:style w:type="character" w:customStyle="1" w:styleId="Sangra3detindependienteCar">
    <w:name w:val="Sangría 3 de t. independiente Car"/>
    <w:basedOn w:val="Fuentedeprrafopredeter"/>
    <w:link w:val="Sangra3detindependiente"/>
    <w:rsid w:val="00C9737A"/>
    <w:rPr>
      <w:rFonts w:ascii="Arial" w:hAnsi="Arial"/>
      <w:b/>
      <w:sz w:val="22"/>
      <w:szCs w:val="24"/>
      <w:lang w:val="es-ES" w:eastAsia="es-ES"/>
    </w:rPr>
  </w:style>
  <w:style w:type="character" w:styleId="Nmerodepgina">
    <w:name w:val="page number"/>
    <w:rsid w:val="00C9737A"/>
    <w:rPr>
      <w:rFonts w:cs="Times New Roman"/>
    </w:rPr>
  </w:style>
  <w:style w:type="paragraph" w:customStyle="1" w:styleId="p31">
    <w:name w:val="p31"/>
    <w:basedOn w:val="Normal"/>
    <w:rsid w:val="00C9737A"/>
    <w:pPr>
      <w:widowControl w:val="0"/>
      <w:spacing w:line="280" w:lineRule="auto"/>
      <w:jc w:val="both"/>
    </w:pPr>
    <w:rPr>
      <w:szCs w:val="20"/>
      <w:lang w:val="en-US"/>
    </w:rPr>
  </w:style>
  <w:style w:type="paragraph" w:styleId="Lista">
    <w:name w:val="List"/>
    <w:basedOn w:val="Normal"/>
    <w:rsid w:val="00C9737A"/>
    <w:pPr>
      <w:ind w:left="283" w:hanging="283"/>
    </w:pPr>
    <w:rPr>
      <w:sz w:val="20"/>
      <w:szCs w:val="20"/>
      <w:lang w:val="es-ES_tradnl"/>
    </w:rPr>
  </w:style>
  <w:style w:type="character" w:styleId="AcrnimoHTML">
    <w:name w:val="HTML Acronym"/>
    <w:rsid w:val="00C9737A"/>
    <w:rPr>
      <w:rFonts w:cs="Times New Roman"/>
    </w:rPr>
  </w:style>
  <w:style w:type="paragraph" w:customStyle="1" w:styleId="titulo60">
    <w:name w:val="titulo6"/>
    <w:basedOn w:val="Normal"/>
    <w:qFormat/>
    <w:rsid w:val="00C9737A"/>
    <w:pPr>
      <w:spacing w:before="120" w:after="120"/>
      <w:jc w:val="both"/>
    </w:pPr>
    <w:rPr>
      <w:rFonts w:ascii="Sans Serif 12cpi" w:hAnsi="Sans Serif 12cpi"/>
      <w:spacing w:val="-3"/>
      <w:sz w:val="20"/>
      <w:szCs w:val="20"/>
    </w:rPr>
  </w:style>
  <w:style w:type="paragraph" w:styleId="TDC1">
    <w:name w:val="toc 1"/>
    <w:basedOn w:val="Normal"/>
    <w:next w:val="Normal"/>
    <w:autoRedefine/>
    <w:semiHidden/>
    <w:rsid w:val="00C9737A"/>
    <w:pPr>
      <w:tabs>
        <w:tab w:val="left" w:pos="480"/>
        <w:tab w:val="right" w:leader="dot" w:pos="9360"/>
      </w:tabs>
      <w:jc w:val="both"/>
    </w:pPr>
    <w:rPr>
      <w:rFonts w:ascii="Arial Narrow" w:hAnsi="Arial Narrow"/>
      <w:noProof/>
      <w:color w:val="000000"/>
    </w:rPr>
  </w:style>
  <w:style w:type="paragraph" w:customStyle="1" w:styleId="xl36">
    <w:name w:val="xl36"/>
    <w:basedOn w:val="Normal"/>
    <w:rsid w:val="00C973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BodyText2Car">
    <w:name w:val="Body Text 2 Car"/>
    <w:basedOn w:val="Normal"/>
    <w:rsid w:val="00C9737A"/>
    <w:pPr>
      <w:widowControl w:val="0"/>
      <w:ind w:left="851"/>
      <w:jc w:val="both"/>
    </w:pPr>
    <w:rPr>
      <w:rFonts w:ascii="Arial" w:hAnsi="Arial"/>
      <w:sz w:val="22"/>
      <w:szCs w:val="20"/>
    </w:rPr>
  </w:style>
  <w:style w:type="character" w:customStyle="1" w:styleId="TtuloCar1">
    <w:name w:val="Título Car1"/>
    <w:rsid w:val="00C9737A"/>
    <w:rPr>
      <w:rFonts w:ascii="Arial" w:hAnsi="Arial"/>
      <w:b/>
      <w:sz w:val="24"/>
      <w:lang w:val="es-ES_tradnl" w:eastAsia="es-ES"/>
    </w:rPr>
  </w:style>
  <w:style w:type="paragraph" w:customStyle="1" w:styleId="MARITZA4">
    <w:name w:val="MARITZA4"/>
    <w:basedOn w:val="MARITZA3"/>
    <w:rsid w:val="00C9737A"/>
    <w:pPr>
      <w:jc w:val="center"/>
    </w:pPr>
    <w:rPr>
      <w:b/>
    </w:rPr>
  </w:style>
  <w:style w:type="character" w:customStyle="1" w:styleId="ListParagraphChar">
    <w:name w:val="List Paragraph Char"/>
    <w:locked/>
    <w:rsid w:val="00C9737A"/>
    <w:rPr>
      <w:sz w:val="24"/>
      <w:szCs w:val="24"/>
      <w:lang w:val="es-ES" w:eastAsia="es-ES"/>
    </w:rPr>
  </w:style>
  <w:style w:type="paragraph" w:customStyle="1" w:styleId="bodytext3">
    <w:name w:val="bodytext3"/>
    <w:basedOn w:val="Normal"/>
    <w:rsid w:val="00C9737A"/>
    <w:pPr>
      <w:jc w:val="both"/>
    </w:pPr>
    <w:rPr>
      <w:rFonts w:ascii="Arial" w:hAnsi="Arial" w:cs="Arial"/>
    </w:rPr>
  </w:style>
  <w:style w:type="paragraph" w:customStyle="1" w:styleId="Textoindependiente22">
    <w:name w:val="Texto independiente 22"/>
    <w:basedOn w:val="Normal"/>
    <w:rsid w:val="00C9737A"/>
    <w:pPr>
      <w:jc w:val="both"/>
    </w:pPr>
    <w:rPr>
      <w:rFonts w:ascii="Arial" w:eastAsia="Calibri" w:hAnsi="Arial" w:cs="Arial"/>
      <w:sz w:val="22"/>
      <w:szCs w:val="22"/>
      <w:lang w:val="es-CO" w:eastAsia="es-CO"/>
    </w:rPr>
  </w:style>
  <w:style w:type="character" w:customStyle="1" w:styleId="AsuntodelcomentarioCar">
    <w:name w:val="Asunto del comentario Car"/>
    <w:link w:val="Asuntodelcomentario"/>
    <w:rsid w:val="00C9737A"/>
    <w:rPr>
      <w:b/>
      <w:bCs/>
      <w:lang w:val="es-ES" w:eastAsia="es-ES"/>
    </w:rPr>
  </w:style>
  <w:style w:type="paragraph" w:styleId="Lista3">
    <w:name w:val="List 3"/>
    <w:basedOn w:val="Normal"/>
    <w:rsid w:val="00C9737A"/>
    <w:pPr>
      <w:ind w:left="849" w:hanging="283"/>
      <w:contextualSpacing/>
    </w:pPr>
    <w:rPr>
      <w:lang w:val="es-CO"/>
    </w:rPr>
  </w:style>
  <w:style w:type="paragraph" w:styleId="Continuarlista2">
    <w:name w:val="List Continue 2"/>
    <w:basedOn w:val="Normal"/>
    <w:rsid w:val="00C9737A"/>
    <w:pPr>
      <w:spacing w:after="120"/>
      <w:ind w:left="566"/>
      <w:contextualSpacing/>
    </w:pPr>
    <w:rPr>
      <w:lang w:val="es-CO"/>
    </w:rPr>
  </w:style>
  <w:style w:type="paragraph" w:customStyle="1" w:styleId="Normal11pt">
    <w:name w:val="Normal + 11 pt"/>
    <w:aliases w:val="Negrita"/>
    <w:basedOn w:val="Normal"/>
    <w:rsid w:val="00C9737A"/>
    <w:pPr>
      <w:spacing w:after="120"/>
      <w:ind w:left="360"/>
      <w:jc w:val="both"/>
    </w:pPr>
    <w:rPr>
      <w:rFonts w:ascii="Arial" w:hAnsi="Arial" w:cs="Arial"/>
      <w:b/>
      <w:sz w:val="22"/>
      <w:szCs w:val="22"/>
      <w:lang w:val="es-CO"/>
    </w:rPr>
  </w:style>
  <w:style w:type="paragraph" w:styleId="Sangra2detindependiente">
    <w:name w:val="Body Text Indent 2"/>
    <w:basedOn w:val="Normal"/>
    <w:link w:val="Sangra2detindependienteCar"/>
    <w:rsid w:val="00C9737A"/>
    <w:pPr>
      <w:spacing w:after="120" w:line="480" w:lineRule="auto"/>
      <w:ind w:left="283"/>
    </w:pPr>
  </w:style>
  <w:style w:type="character" w:customStyle="1" w:styleId="Sangra2detindependienteCar">
    <w:name w:val="Sangría 2 de t. independiente Car"/>
    <w:basedOn w:val="Fuentedeprrafopredeter"/>
    <w:link w:val="Sangra2detindependiente"/>
    <w:rsid w:val="00C9737A"/>
    <w:rPr>
      <w:sz w:val="24"/>
      <w:szCs w:val="24"/>
      <w:lang w:eastAsia="es-ES"/>
    </w:rPr>
  </w:style>
  <w:style w:type="paragraph" w:customStyle="1" w:styleId="TITULO">
    <w:name w:val="TITULO"/>
    <w:basedOn w:val="Normal"/>
    <w:autoRedefine/>
    <w:rsid w:val="00C9737A"/>
    <w:pPr>
      <w:jc w:val="center"/>
    </w:pPr>
    <w:rPr>
      <w:rFonts w:ascii="Arial" w:hAnsi="Arial"/>
      <w:b/>
      <w:bCs/>
      <w:caps/>
      <w:noProof/>
      <w:sz w:val="20"/>
      <w:lang w:val="es-CO"/>
    </w:rPr>
  </w:style>
  <w:style w:type="paragraph" w:customStyle="1" w:styleId="Textoindependiente212">
    <w:name w:val="Texto independiente 212"/>
    <w:basedOn w:val="Normal"/>
    <w:rsid w:val="00C9737A"/>
    <w:pPr>
      <w:widowControl w:val="0"/>
      <w:jc w:val="both"/>
    </w:pPr>
    <w:rPr>
      <w:rFonts w:ascii="Arial" w:hAnsi="Arial"/>
      <w:sz w:val="22"/>
      <w:szCs w:val="20"/>
      <w:lang w:val="es-CO"/>
    </w:rPr>
  </w:style>
  <w:style w:type="paragraph" w:customStyle="1" w:styleId="textoindependiente213">
    <w:name w:val="textoindependiente21"/>
    <w:basedOn w:val="Normal"/>
    <w:rsid w:val="00C9737A"/>
    <w:pPr>
      <w:jc w:val="both"/>
    </w:pPr>
    <w:rPr>
      <w:rFonts w:ascii="Arial" w:hAnsi="Arial" w:cs="Arial"/>
      <w:sz w:val="22"/>
      <w:szCs w:val="22"/>
      <w:lang w:val="es-CO"/>
    </w:rPr>
  </w:style>
  <w:style w:type="character" w:customStyle="1" w:styleId="Absatz-Standardschriftart">
    <w:name w:val="Absatz-Standardschriftart"/>
    <w:rsid w:val="00C9737A"/>
  </w:style>
  <w:style w:type="paragraph" w:customStyle="1" w:styleId="1">
    <w:name w:val="1"/>
    <w:basedOn w:val="Normal"/>
    <w:next w:val="Ttulo"/>
    <w:qFormat/>
    <w:rsid w:val="00C9737A"/>
    <w:pPr>
      <w:jc w:val="center"/>
    </w:pPr>
    <w:rPr>
      <w:rFonts w:ascii="Arial" w:hAnsi="Arial"/>
      <w:b/>
      <w:szCs w:val="20"/>
      <w:lang w:val="es-ES_tradnl"/>
    </w:rPr>
  </w:style>
  <w:style w:type="character" w:styleId="CitaHTML">
    <w:name w:val="HTML Cite"/>
    <w:uiPriority w:val="99"/>
    <w:semiHidden/>
    <w:unhideWhenUsed/>
    <w:rsid w:val="00C9737A"/>
    <w:rPr>
      <w:i/>
      <w:iCs/>
    </w:rPr>
  </w:style>
  <w:style w:type="table" w:customStyle="1" w:styleId="Tabladecuadrcula4-nfasis11">
    <w:name w:val="Tabla de cuadrícula 4 - Énfasis 11"/>
    <w:basedOn w:val="Tablanormal"/>
    <w:uiPriority w:val="49"/>
    <w:rsid w:val="00C9737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M117">
    <w:name w:val="CM117"/>
    <w:basedOn w:val="Default"/>
    <w:next w:val="Default"/>
    <w:uiPriority w:val="99"/>
    <w:rsid w:val="00C9737A"/>
    <w:rPr>
      <w:rFonts w:ascii="Arial" w:hAnsi="Arial" w:cs="Arial"/>
      <w:color w:val="auto"/>
    </w:rPr>
  </w:style>
  <w:style w:type="paragraph" w:customStyle="1" w:styleId="CM16">
    <w:name w:val="CM16"/>
    <w:basedOn w:val="Normal"/>
    <w:next w:val="Normal"/>
    <w:uiPriority w:val="99"/>
    <w:rsid w:val="00C9737A"/>
    <w:pPr>
      <w:autoSpaceDE w:val="0"/>
      <w:autoSpaceDN w:val="0"/>
      <w:adjustRightInd w:val="0"/>
      <w:spacing w:line="280" w:lineRule="atLeast"/>
    </w:pPr>
    <w:rPr>
      <w:rFonts w:ascii="Arial" w:eastAsia="Calibri" w:hAnsi="Arial" w:cs="Arial"/>
      <w:lang w:val="es-CO" w:eastAsia="en-US"/>
    </w:rPr>
  </w:style>
  <w:style w:type="table" w:styleId="Cuadrculamedia1-nfasis1">
    <w:name w:val="Medium Grid 1 Accent 1"/>
    <w:basedOn w:val="Tablanormal"/>
    <w:uiPriority w:val="67"/>
    <w:rsid w:val="00C9737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Ttulo2Car">
    <w:name w:val="Título 2 Car"/>
    <w:aliases w:val="Edgar 2 Car,Título 2 -BCN Car,2 headline Car,Title Header2 Car,A Car,h2 Car,A.B.C. Car,A1 Car,h21 Car,A.B.C.1 Car,A2 Car,A.B.C.2 Car,Chapter Number/Appendix Letter Car,chn Car,H2 Car,DO NOT USE_h2 Car,Level 2 Topic Heading Car,H21 Car"/>
    <w:link w:val="Ttulo2"/>
    <w:uiPriority w:val="9"/>
    <w:rsid w:val="00C9737A"/>
    <w:rPr>
      <w:rFonts w:ascii="Arial" w:hAnsi="Arial" w:cs="Arial"/>
      <w:b/>
      <w:sz w:val="24"/>
      <w:szCs w:val="24"/>
      <w:lang w:val="es-ES" w:eastAsia="es-ES"/>
    </w:rPr>
  </w:style>
  <w:style w:type="table" w:styleId="Cuadrculamedia1">
    <w:name w:val="Medium Grid 1"/>
    <w:basedOn w:val="Tablanormal"/>
    <w:uiPriority w:val="67"/>
    <w:rsid w:val="00C9737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Sombreadoclaro-nfasis1">
    <w:name w:val="Light Shading Accent 1"/>
    <w:basedOn w:val="Tablanormal"/>
    <w:uiPriority w:val="60"/>
    <w:rsid w:val="00C9737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clara">
    <w:name w:val="Light List"/>
    <w:basedOn w:val="Tablanormal"/>
    <w:uiPriority w:val="61"/>
    <w:rsid w:val="00C9737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9">
    <w:name w:val="A9"/>
    <w:rsid w:val="00C9737A"/>
    <w:rPr>
      <w:color w:val="211D1E"/>
      <w:sz w:val="19"/>
      <w:szCs w:val="19"/>
    </w:rPr>
  </w:style>
  <w:style w:type="paragraph" w:customStyle="1" w:styleId="CM42">
    <w:name w:val="CM42"/>
    <w:basedOn w:val="Default"/>
    <w:next w:val="Default"/>
    <w:uiPriority w:val="99"/>
    <w:rsid w:val="00C9737A"/>
    <w:rPr>
      <w:rFonts w:ascii="Arial" w:hAnsi="Arial" w:cs="Arial"/>
      <w:color w:val="auto"/>
    </w:rPr>
  </w:style>
  <w:style w:type="paragraph" w:styleId="Textonotaalfinal">
    <w:name w:val="endnote text"/>
    <w:basedOn w:val="Normal"/>
    <w:link w:val="TextonotaalfinalCar"/>
    <w:rsid w:val="00C9737A"/>
    <w:rPr>
      <w:sz w:val="20"/>
      <w:szCs w:val="20"/>
    </w:rPr>
  </w:style>
  <w:style w:type="character" w:customStyle="1" w:styleId="TextonotaalfinalCar">
    <w:name w:val="Texto nota al final Car"/>
    <w:basedOn w:val="Fuentedeprrafopredeter"/>
    <w:link w:val="Textonotaalfinal"/>
    <w:rsid w:val="00C9737A"/>
    <w:rPr>
      <w:lang w:val="es-ES" w:eastAsia="es-ES"/>
    </w:rPr>
  </w:style>
  <w:style w:type="character" w:styleId="Refdenotaalfinal">
    <w:name w:val="endnote reference"/>
    <w:rsid w:val="00C9737A"/>
    <w:rPr>
      <w:vertAlign w:val="superscript"/>
    </w:rPr>
  </w:style>
  <w:style w:type="paragraph" w:styleId="Lista4">
    <w:name w:val="List 4"/>
    <w:basedOn w:val="Normal"/>
    <w:rsid w:val="00C9737A"/>
    <w:pPr>
      <w:ind w:left="1132" w:hanging="283"/>
      <w:contextualSpacing/>
    </w:pPr>
  </w:style>
  <w:style w:type="paragraph" w:styleId="Saludo">
    <w:name w:val="Salutation"/>
    <w:basedOn w:val="Normal"/>
    <w:next w:val="Normal"/>
    <w:link w:val="SaludoCar"/>
    <w:uiPriority w:val="99"/>
    <w:rsid w:val="00C9737A"/>
  </w:style>
  <w:style w:type="character" w:customStyle="1" w:styleId="SaludoCar">
    <w:name w:val="Saludo Car"/>
    <w:basedOn w:val="Fuentedeprrafopredeter"/>
    <w:link w:val="Saludo"/>
    <w:uiPriority w:val="99"/>
    <w:rsid w:val="00C9737A"/>
    <w:rPr>
      <w:sz w:val="24"/>
      <w:szCs w:val="24"/>
      <w:lang w:val="es-ES" w:eastAsia="es-ES"/>
    </w:rPr>
  </w:style>
  <w:style w:type="paragraph" w:styleId="Cierre">
    <w:name w:val="Closing"/>
    <w:basedOn w:val="Normal"/>
    <w:link w:val="CierreCar"/>
    <w:rsid w:val="00C9737A"/>
    <w:pPr>
      <w:ind w:left="4252"/>
    </w:pPr>
  </w:style>
  <w:style w:type="character" w:customStyle="1" w:styleId="CierreCar">
    <w:name w:val="Cierre Car"/>
    <w:basedOn w:val="Fuentedeprrafopredeter"/>
    <w:link w:val="Cierre"/>
    <w:rsid w:val="00C9737A"/>
    <w:rPr>
      <w:sz w:val="24"/>
      <w:szCs w:val="24"/>
      <w:lang w:val="es-ES" w:eastAsia="es-ES"/>
    </w:rPr>
  </w:style>
  <w:style w:type="paragraph" w:styleId="Listaconvietas">
    <w:name w:val="List Bullet"/>
    <w:basedOn w:val="Normal"/>
    <w:rsid w:val="00C9737A"/>
    <w:pPr>
      <w:numPr>
        <w:numId w:val="2"/>
      </w:numPr>
      <w:contextualSpacing/>
    </w:pPr>
  </w:style>
  <w:style w:type="paragraph" w:styleId="Listaconvietas2">
    <w:name w:val="List Bullet 2"/>
    <w:basedOn w:val="Normal"/>
    <w:rsid w:val="00C9737A"/>
    <w:pPr>
      <w:numPr>
        <w:numId w:val="3"/>
      </w:numPr>
      <w:contextualSpacing/>
    </w:pPr>
  </w:style>
  <w:style w:type="paragraph" w:styleId="Listaconvietas3">
    <w:name w:val="List Bullet 3"/>
    <w:basedOn w:val="Normal"/>
    <w:rsid w:val="00C9737A"/>
    <w:pPr>
      <w:numPr>
        <w:numId w:val="4"/>
      </w:numPr>
      <w:contextualSpacing/>
    </w:pPr>
  </w:style>
  <w:style w:type="paragraph" w:styleId="Listaconvietas4">
    <w:name w:val="List Bullet 4"/>
    <w:basedOn w:val="Normal"/>
    <w:rsid w:val="00C9737A"/>
    <w:pPr>
      <w:numPr>
        <w:numId w:val="5"/>
      </w:numPr>
      <w:contextualSpacing/>
    </w:pPr>
  </w:style>
  <w:style w:type="paragraph" w:customStyle="1" w:styleId="ListaCC">
    <w:name w:val="Lista CC."/>
    <w:basedOn w:val="Normal"/>
    <w:rsid w:val="00C9737A"/>
  </w:style>
  <w:style w:type="paragraph" w:styleId="Continuarlista">
    <w:name w:val="List Continue"/>
    <w:basedOn w:val="Normal"/>
    <w:rsid w:val="00C9737A"/>
    <w:pPr>
      <w:spacing w:after="120"/>
      <w:ind w:left="283"/>
      <w:contextualSpacing/>
    </w:pPr>
  </w:style>
  <w:style w:type="paragraph" w:styleId="Continuarlista3">
    <w:name w:val="List Continue 3"/>
    <w:basedOn w:val="Normal"/>
    <w:rsid w:val="00C9737A"/>
    <w:pPr>
      <w:spacing w:after="120"/>
      <w:ind w:left="849"/>
      <w:contextualSpacing/>
    </w:pPr>
  </w:style>
  <w:style w:type="paragraph" w:styleId="Firma">
    <w:name w:val="Signature"/>
    <w:basedOn w:val="Normal"/>
    <w:link w:val="FirmaCar"/>
    <w:rsid w:val="00C9737A"/>
    <w:pPr>
      <w:ind w:left="4252"/>
    </w:pPr>
  </w:style>
  <w:style w:type="character" w:customStyle="1" w:styleId="FirmaCar">
    <w:name w:val="Firma Car"/>
    <w:basedOn w:val="Fuentedeprrafopredeter"/>
    <w:link w:val="Firma"/>
    <w:rsid w:val="00C9737A"/>
    <w:rPr>
      <w:sz w:val="24"/>
      <w:szCs w:val="24"/>
      <w:lang w:val="es-ES" w:eastAsia="es-ES"/>
    </w:rPr>
  </w:style>
  <w:style w:type="paragraph" w:customStyle="1" w:styleId="Infodocumentosadjuntos">
    <w:name w:val="Info documentos adjuntos"/>
    <w:basedOn w:val="Normal"/>
    <w:rsid w:val="00C9737A"/>
  </w:style>
  <w:style w:type="paragraph" w:styleId="Textoindependienteprimerasangra">
    <w:name w:val="Body Text First Indent"/>
    <w:basedOn w:val="Textoindependiente"/>
    <w:link w:val="TextoindependienteprimerasangraCar"/>
    <w:rsid w:val="00C9737A"/>
    <w:pPr>
      <w:spacing w:after="120"/>
      <w:ind w:firstLine="210"/>
      <w:jc w:val="left"/>
    </w:pPr>
    <w:rPr>
      <w:sz w:val="24"/>
      <w:szCs w:val="24"/>
    </w:rPr>
  </w:style>
  <w:style w:type="character" w:customStyle="1" w:styleId="TextoindependienteprimerasangraCar">
    <w:name w:val="Texto independiente primera sangría Car"/>
    <w:basedOn w:val="TextoindependienteCar1"/>
    <w:link w:val="Textoindependienteprimerasangra"/>
    <w:rsid w:val="00C9737A"/>
    <w:rPr>
      <w:sz w:val="24"/>
      <w:szCs w:val="24"/>
      <w:lang w:val="es-ES" w:eastAsia="es-ES"/>
    </w:rPr>
  </w:style>
  <w:style w:type="character" w:customStyle="1" w:styleId="highlight">
    <w:name w:val="highlight"/>
    <w:rsid w:val="00C9737A"/>
  </w:style>
  <w:style w:type="paragraph" w:styleId="Bibliografa">
    <w:name w:val="Bibliography"/>
    <w:basedOn w:val="Normal"/>
    <w:next w:val="Normal"/>
    <w:uiPriority w:val="37"/>
    <w:semiHidden/>
    <w:unhideWhenUsed/>
    <w:rsid w:val="00C9737A"/>
  </w:style>
  <w:style w:type="character" w:styleId="Hipervnculovisitado">
    <w:name w:val="FollowedHyperlink"/>
    <w:uiPriority w:val="99"/>
    <w:semiHidden/>
    <w:unhideWhenUsed/>
    <w:rsid w:val="00C9737A"/>
    <w:rPr>
      <w:color w:val="800080"/>
      <w:u w:val="single"/>
    </w:rPr>
  </w:style>
  <w:style w:type="paragraph" w:customStyle="1" w:styleId="CM151">
    <w:name w:val="CM15+1"/>
    <w:basedOn w:val="Default"/>
    <w:next w:val="Default"/>
    <w:uiPriority w:val="99"/>
    <w:rsid w:val="00C9737A"/>
    <w:rPr>
      <w:color w:val="auto"/>
    </w:rPr>
  </w:style>
  <w:style w:type="paragraph" w:customStyle="1" w:styleId="Estilo1">
    <w:name w:val="Estilo1"/>
    <w:basedOn w:val="BodyText21"/>
    <w:next w:val="Ttulo5"/>
    <w:qFormat/>
    <w:rsid w:val="00C9737A"/>
    <w:pPr>
      <w:spacing w:line="240" w:lineRule="auto"/>
      <w:ind w:right="-79"/>
    </w:pPr>
    <w:rPr>
      <w:rFonts w:ascii="Arial Narrow" w:hAnsi="Arial Narrow"/>
      <w:b w:val="0"/>
      <w:sz w:val="24"/>
      <w:szCs w:val="24"/>
    </w:rPr>
  </w:style>
  <w:style w:type="paragraph" w:customStyle="1" w:styleId="titulo5">
    <w:name w:val="titulo 5"/>
    <w:basedOn w:val="Ttulo5"/>
    <w:qFormat/>
    <w:rsid w:val="00C9737A"/>
    <w:pPr>
      <w:keepLines/>
      <w:numPr>
        <w:ilvl w:val="4"/>
      </w:numPr>
      <w:autoSpaceDE/>
      <w:autoSpaceDN/>
      <w:adjustRightInd/>
      <w:spacing w:before="40"/>
      <w:ind w:left="1008" w:hanging="1008"/>
      <w:jc w:val="left"/>
    </w:pPr>
    <w:rPr>
      <w:rFonts w:ascii="Arial Narrow" w:hAnsi="Arial Narrow"/>
      <w:b w:val="0"/>
      <w:bCs w:val="0"/>
      <w:i w:val="0"/>
      <w:iCs w:val="0"/>
      <w:sz w:val="22"/>
      <w:szCs w:val="24"/>
    </w:rPr>
  </w:style>
  <w:style w:type="paragraph" w:customStyle="1" w:styleId="Estilotitulo5Negrita">
    <w:name w:val="Estilo titulo 5 + Negrita"/>
    <w:basedOn w:val="titulo5"/>
    <w:rsid w:val="00C9737A"/>
    <w:rPr>
      <w:b/>
      <w:bCs/>
      <w:sz w:val="24"/>
    </w:rPr>
  </w:style>
  <w:style w:type="paragraph" w:customStyle="1" w:styleId="titulo61">
    <w:name w:val="titulo 6"/>
    <w:basedOn w:val="Ttulo6"/>
    <w:rsid w:val="00C9737A"/>
    <w:pPr>
      <w:keepLines/>
      <w:spacing w:before="40"/>
      <w:ind w:left="1008" w:hanging="1008"/>
    </w:pPr>
    <w:rPr>
      <w:rFonts w:ascii="Arial Narrow" w:hAnsi="Arial Narrow"/>
      <w:bCs w:val="0"/>
      <w:sz w:val="24"/>
      <w:szCs w:val="24"/>
    </w:rPr>
  </w:style>
  <w:style w:type="paragraph" w:customStyle="1" w:styleId="xl65">
    <w:name w:val="xl65"/>
    <w:basedOn w:val="Normal"/>
    <w:rsid w:val="00C9737A"/>
    <w:pPr>
      <w:spacing w:before="100" w:beforeAutospacing="1" w:after="100" w:afterAutospacing="1"/>
    </w:pPr>
    <w:rPr>
      <w:sz w:val="16"/>
      <w:szCs w:val="16"/>
      <w:lang w:val="es-CO" w:eastAsia="es-CO"/>
    </w:rPr>
  </w:style>
  <w:style w:type="paragraph" w:customStyle="1" w:styleId="xl66">
    <w:name w:val="xl66"/>
    <w:basedOn w:val="Normal"/>
    <w:rsid w:val="00C9737A"/>
    <w:pPr>
      <w:shd w:val="clear" w:color="000000" w:fill="FFFF00"/>
      <w:spacing w:before="100" w:beforeAutospacing="1" w:after="100" w:afterAutospacing="1"/>
    </w:pPr>
    <w:rPr>
      <w:sz w:val="16"/>
      <w:szCs w:val="16"/>
      <w:lang w:val="es-CO" w:eastAsia="es-CO"/>
    </w:rPr>
  </w:style>
  <w:style w:type="paragraph" w:customStyle="1" w:styleId="xl67">
    <w:name w:val="xl67"/>
    <w:basedOn w:val="Normal"/>
    <w:rsid w:val="00C9737A"/>
    <w:pPr>
      <w:spacing w:before="100" w:beforeAutospacing="1" w:after="100" w:afterAutospacing="1"/>
    </w:pPr>
    <w:rPr>
      <w:b/>
      <w:bCs/>
      <w:sz w:val="16"/>
      <w:szCs w:val="16"/>
      <w:lang w:val="es-CO" w:eastAsia="es-CO"/>
    </w:rPr>
  </w:style>
  <w:style w:type="paragraph" w:customStyle="1" w:styleId="xl68">
    <w:name w:val="xl68"/>
    <w:basedOn w:val="Normal"/>
    <w:rsid w:val="00C9737A"/>
    <w:pPr>
      <w:pBdr>
        <w:left w:val="single" w:sz="8" w:space="0" w:color="auto"/>
        <w:bottom w:val="single" w:sz="4" w:space="0" w:color="BFBFBF"/>
        <w:right w:val="single" w:sz="4" w:space="0" w:color="BFBFBF"/>
      </w:pBdr>
      <w:spacing w:before="100" w:beforeAutospacing="1" w:after="100" w:afterAutospacing="1"/>
    </w:pPr>
    <w:rPr>
      <w:b/>
      <w:bCs/>
      <w:sz w:val="16"/>
      <w:szCs w:val="16"/>
      <w:lang w:val="es-CO" w:eastAsia="es-CO"/>
    </w:rPr>
  </w:style>
  <w:style w:type="paragraph" w:customStyle="1" w:styleId="xl69">
    <w:name w:val="xl69"/>
    <w:basedOn w:val="Normal"/>
    <w:rsid w:val="00C9737A"/>
    <w:pPr>
      <w:pBdr>
        <w:left w:val="single" w:sz="4" w:space="0" w:color="BFBFBF"/>
        <w:bottom w:val="single" w:sz="4" w:space="0" w:color="BFBFBF"/>
        <w:right w:val="single" w:sz="4" w:space="0" w:color="BFBFBF"/>
      </w:pBdr>
      <w:spacing w:before="100" w:beforeAutospacing="1" w:after="100" w:afterAutospacing="1"/>
    </w:pPr>
    <w:rPr>
      <w:sz w:val="16"/>
      <w:szCs w:val="16"/>
      <w:lang w:val="es-CO" w:eastAsia="es-CO"/>
    </w:rPr>
  </w:style>
  <w:style w:type="paragraph" w:customStyle="1" w:styleId="xl70">
    <w:name w:val="xl70"/>
    <w:basedOn w:val="Normal"/>
    <w:rsid w:val="00C9737A"/>
    <w:pPr>
      <w:pBdr>
        <w:left w:val="single" w:sz="4" w:space="0" w:color="BFBFBF"/>
        <w:bottom w:val="single" w:sz="4" w:space="0" w:color="BFBFBF"/>
        <w:right w:val="single" w:sz="4" w:space="0" w:color="BFBFBF"/>
      </w:pBdr>
      <w:spacing w:before="100" w:beforeAutospacing="1" w:after="100" w:afterAutospacing="1"/>
    </w:pPr>
    <w:rPr>
      <w:b/>
      <w:bCs/>
      <w:sz w:val="16"/>
      <w:szCs w:val="16"/>
      <w:lang w:val="es-CO" w:eastAsia="es-CO"/>
    </w:rPr>
  </w:style>
  <w:style w:type="paragraph" w:customStyle="1" w:styleId="xl71">
    <w:name w:val="xl71"/>
    <w:basedOn w:val="Normal"/>
    <w:rsid w:val="00C9737A"/>
    <w:pPr>
      <w:pBdr>
        <w:top w:val="single" w:sz="4" w:space="0" w:color="BFBFBF"/>
        <w:left w:val="single" w:sz="8" w:space="0" w:color="auto"/>
        <w:bottom w:val="single" w:sz="4" w:space="0" w:color="BFBFBF"/>
        <w:right w:val="single" w:sz="4" w:space="0" w:color="BFBFBF"/>
      </w:pBdr>
      <w:spacing w:before="100" w:beforeAutospacing="1" w:after="100" w:afterAutospacing="1"/>
    </w:pPr>
    <w:rPr>
      <w:b/>
      <w:bCs/>
      <w:sz w:val="16"/>
      <w:szCs w:val="16"/>
      <w:lang w:val="es-CO" w:eastAsia="es-CO"/>
    </w:rPr>
  </w:style>
  <w:style w:type="paragraph" w:customStyle="1" w:styleId="xl72">
    <w:name w:val="xl72"/>
    <w:basedOn w:val="Normal"/>
    <w:rsid w:val="00C9737A"/>
    <w:pPr>
      <w:pBdr>
        <w:top w:val="single" w:sz="4" w:space="0" w:color="BFBFBF"/>
        <w:left w:val="single" w:sz="4" w:space="0" w:color="BFBFBF"/>
        <w:bottom w:val="single" w:sz="4" w:space="0" w:color="BFBFBF"/>
        <w:right w:val="single" w:sz="4" w:space="0" w:color="BFBFBF"/>
      </w:pBdr>
      <w:spacing w:before="100" w:beforeAutospacing="1" w:after="100" w:afterAutospacing="1"/>
    </w:pPr>
    <w:rPr>
      <w:sz w:val="16"/>
      <w:szCs w:val="16"/>
      <w:lang w:val="es-CO" w:eastAsia="es-CO"/>
    </w:rPr>
  </w:style>
  <w:style w:type="paragraph" w:customStyle="1" w:styleId="xl73">
    <w:name w:val="xl73"/>
    <w:basedOn w:val="Normal"/>
    <w:rsid w:val="00C9737A"/>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sz w:val="16"/>
      <w:szCs w:val="16"/>
      <w:lang w:val="es-CO" w:eastAsia="es-CO"/>
    </w:rPr>
  </w:style>
  <w:style w:type="paragraph" w:customStyle="1" w:styleId="xl74">
    <w:name w:val="xl74"/>
    <w:basedOn w:val="Normal"/>
    <w:rsid w:val="00C9737A"/>
    <w:pPr>
      <w:pBdr>
        <w:top w:val="single" w:sz="4" w:space="0" w:color="BFBFBF"/>
        <w:left w:val="single" w:sz="8" w:space="0" w:color="auto"/>
        <w:bottom w:val="single" w:sz="8" w:space="0" w:color="auto"/>
        <w:right w:val="single" w:sz="4" w:space="0" w:color="BFBFBF"/>
      </w:pBdr>
      <w:spacing w:before="100" w:beforeAutospacing="1" w:after="100" w:afterAutospacing="1"/>
    </w:pPr>
    <w:rPr>
      <w:b/>
      <w:bCs/>
      <w:sz w:val="16"/>
      <w:szCs w:val="16"/>
      <w:lang w:val="es-CO" w:eastAsia="es-CO"/>
    </w:rPr>
  </w:style>
  <w:style w:type="paragraph" w:customStyle="1" w:styleId="xl75">
    <w:name w:val="xl75"/>
    <w:basedOn w:val="Normal"/>
    <w:rsid w:val="00C9737A"/>
    <w:pPr>
      <w:pBdr>
        <w:top w:val="single" w:sz="4" w:space="0" w:color="BFBFBF"/>
        <w:left w:val="single" w:sz="4" w:space="0" w:color="BFBFBF"/>
        <w:bottom w:val="single" w:sz="8" w:space="0" w:color="auto"/>
        <w:right w:val="single" w:sz="4" w:space="0" w:color="BFBFBF"/>
      </w:pBdr>
      <w:shd w:val="clear" w:color="000000" w:fill="FFFF00"/>
      <w:spacing w:before="100" w:beforeAutospacing="1" w:after="100" w:afterAutospacing="1"/>
    </w:pPr>
    <w:rPr>
      <w:sz w:val="16"/>
      <w:szCs w:val="16"/>
      <w:lang w:val="es-CO" w:eastAsia="es-CO"/>
    </w:rPr>
  </w:style>
  <w:style w:type="paragraph" w:customStyle="1" w:styleId="xl76">
    <w:name w:val="xl76"/>
    <w:basedOn w:val="Normal"/>
    <w:rsid w:val="00C9737A"/>
    <w:pPr>
      <w:pBdr>
        <w:top w:val="single" w:sz="4" w:space="0" w:color="BFBFBF"/>
        <w:left w:val="single" w:sz="4" w:space="0" w:color="BFBFBF"/>
        <w:bottom w:val="single" w:sz="8" w:space="0" w:color="auto"/>
        <w:right w:val="single" w:sz="4" w:space="0" w:color="BFBFBF"/>
      </w:pBdr>
      <w:shd w:val="clear" w:color="000000" w:fill="FFFF00"/>
      <w:spacing w:before="100" w:beforeAutospacing="1" w:after="100" w:afterAutospacing="1"/>
    </w:pPr>
    <w:rPr>
      <w:b/>
      <w:bCs/>
      <w:sz w:val="16"/>
      <w:szCs w:val="16"/>
      <w:lang w:val="es-CO" w:eastAsia="es-CO"/>
    </w:rPr>
  </w:style>
  <w:style w:type="paragraph" w:customStyle="1" w:styleId="xl77">
    <w:name w:val="xl77"/>
    <w:basedOn w:val="Normal"/>
    <w:rsid w:val="00C9737A"/>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pPr>
    <w:rPr>
      <w:sz w:val="16"/>
      <w:szCs w:val="16"/>
      <w:lang w:val="es-CO" w:eastAsia="es-CO"/>
    </w:rPr>
  </w:style>
  <w:style w:type="paragraph" w:customStyle="1" w:styleId="xl78">
    <w:name w:val="xl78"/>
    <w:basedOn w:val="Normal"/>
    <w:rsid w:val="00C9737A"/>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pPr>
    <w:rPr>
      <w:b/>
      <w:bCs/>
      <w:sz w:val="16"/>
      <w:szCs w:val="16"/>
      <w:lang w:val="es-CO" w:eastAsia="es-CO"/>
    </w:rPr>
  </w:style>
  <w:style w:type="paragraph" w:customStyle="1" w:styleId="xl79">
    <w:name w:val="xl79"/>
    <w:basedOn w:val="Normal"/>
    <w:rsid w:val="00C9737A"/>
    <w:pPr>
      <w:pBdr>
        <w:top w:val="single" w:sz="4" w:space="0" w:color="BFBFBF"/>
        <w:left w:val="single" w:sz="8" w:space="0" w:color="auto"/>
        <w:bottom w:val="single" w:sz="4" w:space="0" w:color="BFBFBF"/>
        <w:right w:val="single" w:sz="4" w:space="0" w:color="BFBFBF"/>
      </w:pBdr>
      <w:shd w:val="clear" w:color="000000" w:fill="FFFF00"/>
      <w:spacing w:before="100" w:beforeAutospacing="1" w:after="100" w:afterAutospacing="1"/>
    </w:pPr>
    <w:rPr>
      <w:b/>
      <w:bCs/>
      <w:sz w:val="16"/>
      <w:szCs w:val="16"/>
      <w:lang w:val="es-CO" w:eastAsia="es-CO"/>
    </w:rPr>
  </w:style>
  <w:style w:type="paragraph" w:customStyle="1" w:styleId="xl80">
    <w:name w:val="xl80"/>
    <w:basedOn w:val="Normal"/>
    <w:rsid w:val="00C9737A"/>
    <w:pPr>
      <w:pBdr>
        <w:top w:val="single" w:sz="8" w:space="0" w:color="auto"/>
        <w:left w:val="single" w:sz="8" w:space="0" w:color="auto"/>
        <w:bottom w:val="single" w:sz="8" w:space="0" w:color="auto"/>
        <w:right w:val="single" w:sz="4" w:space="0" w:color="BFBFBF"/>
      </w:pBdr>
      <w:spacing w:before="100" w:beforeAutospacing="1" w:after="100" w:afterAutospacing="1"/>
      <w:jc w:val="center"/>
    </w:pPr>
    <w:rPr>
      <w:b/>
      <w:bCs/>
      <w:lang w:val="es-CO" w:eastAsia="es-CO"/>
    </w:rPr>
  </w:style>
  <w:style w:type="paragraph" w:customStyle="1" w:styleId="xl81">
    <w:name w:val="xl81"/>
    <w:basedOn w:val="Normal"/>
    <w:rsid w:val="00C9737A"/>
    <w:pPr>
      <w:pBdr>
        <w:top w:val="single" w:sz="8" w:space="0" w:color="auto"/>
        <w:left w:val="single" w:sz="4" w:space="0" w:color="BFBFBF"/>
        <w:bottom w:val="single" w:sz="8" w:space="0" w:color="auto"/>
        <w:right w:val="single" w:sz="4" w:space="0" w:color="BFBFBF"/>
      </w:pBdr>
      <w:spacing w:before="100" w:beforeAutospacing="1" w:after="100" w:afterAutospacing="1"/>
      <w:jc w:val="center"/>
    </w:pPr>
    <w:rPr>
      <w:b/>
      <w:bCs/>
      <w:lang w:val="es-CO" w:eastAsia="es-CO"/>
    </w:rPr>
  </w:style>
  <w:style w:type="paragraph" w:customStyle="1" w:styleId="xl82">
    <w:name w:val="xl82"/>
    <w:basedOn w:val="Normal"/>
    <w:rsid w:val="00C9737A"/>
    <w:pPr>
      <w:pBdr>
        <w:top w:val="single" w:sz="8" w:space="0" w:color="auto"/>
        <w:left w:val="single" w:sz="4" w:space="0" w:color="BFBFBF"/>
        <w:bottom w:val="single" w:sz="8" w:space="0" w:color="auto"/>
        <w:right w:val="single" w:sz="8" w:space="0" w:color="auto"/>
      </w:pBdr>
      <w:shd w:val="clear" w:color="000000" w:fill="B4C6E7"/>
      <w:spacing w:before="100" w:beforeAutospacing="1" w:after="100" w:afterAutospacing="1"/>
      <w:jc w:val="center"/>
      <w:textAlignment w:val="center"/>
    </w:pPr>
    <w:rPr>
      <w:b/>
      <w:bCs/>
      <w:i/>
      <w:iCs/>
      <w:lang w:val="es-CO" w:eastAsia="es-CO"/>
    </w:rPr>
  </w:style>
  <w:style w:type="paragraph" w:customStyle="1" w:styleId="xl83">
    <w:name w:val="xl83"/>
    <w:basedOn w:val="Normal"/>
    <w:rsid w:val="00C9737A"/>
    <w:pPr>
      <w:spacing w:before="100" w:beforeAutospacing="1" w:after="100" w:afterAutospacing="1"/>
      <w:jc w:val="center"/>
    </w:pPr>
    <w:rPr>
      <w:sz w:val="16"/>
      <w:szCs w:val="16"/>
      <w:lang w:val="es-CO" w:eastAsia="es-CO"/>
    </w:rPr>
  </w:style>
  <w:style w:type="paragraph" w:customStyle="1" w:styleId="xl84">
    <w:name w:val="xl84"/>
    <w:basedOn w:val="Normal"/>
    <w:rsid w:val="00C9737A"/>
    <w:pPr>
      <w:pBdr>
        <w:left w:val="single" w:sz="4" w:space="0" w:color="BFBFBF"/>
        <w:bottom w:val="single" w:sz="4" w:space="0" w:color="BFBFBF"/>
        <w:right w:val="single" w:sz="8" w:space="0" w:color="auto"/>
      </w:pBdr>
      <w:spacing w:before="100" w:beforeAutospacing="1" w:after="100" w:afterAutospacing="1"/>
      <w:jc w:val="center"/>
    </w:pPr>
    <w:rPr>
      <w:sz w:val="16"/>
      <w:szCs w:val="16"/>
      <w:lang w:val="es-CO" w:eastAsia="es-CO"/>
    </w:rPr>
  </w:style>
  <w:style w:type="paragraph" w:customStyle="1" w:styleId="xl85">
    <w:name w:val="xl85"/>
    <w:basedOn w:val="Normal"/>
    <w:rsid w:val="00C9737A"/>
    <w:pPr>
      <w:pBdr>
        <w:top w:val="single" w:sz="4" w:space="0" w:color="BFBFBF"/>
        <w:left w:val="single" w:sz="4" w:space="0" w:color="BFBFBF"/>
        <w:bottom w:val="single" w:sz="4" w:space="0" w:color="BFBFBF"/>
        <w:right w:val="single" w:sz="8" w:space="0" w:color="auto"/>
      </w:pBdr>
      <w:spacing w:before="100" w:beforeAutospacing="1" w:after="100" w:afterAutospacing="1"/>
      <w:jc w:val="center"/>
    </w:pPr>
    <w:rPr>
      <w:sz w:val="16"/>
      <w:szCs w:val="16"/>
      <w:lang w:val="es-CO" w:eastAsia="es-CO"/>
    </w:rPr>
  </w:style>
  <w:style w:type="paragraph" w:customStyle="1" w:styleId="xl86">
    <w:name w:val="xl86"/>
    <w:basedOn w:val="Normal"/>
    <w:rsid w:val="00C9737A"/>
    <w:pPr>
      <w:pBdr>
        <w:top w:val="single" w:sz="4" w:space="0" w:color="BFBFBF"/>
        <w:left w:val="single" w:sz="4" w:space="0" w:color="BFBFBF"/>
        <w:bottom w:val="single" w:sz="4" w:space="0" w:color="BFBFBF"/>
        <w:right w:val="single" w:sz="8" w:space="0" w:color="auto"/>
      </w:pBdr>
      <w:shd w:val="clear" w:color="000000" w:fill="FFFF00"/>
      <w:spacing w:before="100" w:beforeAutospacing="1" w:after="100" w:afterAutospacing="1"/>
      <w:jc w:val="center"/>
    </w:pPr>
    <w:rPr>
      <w:sz w:val="16"/>
      <w:szCs w:val="16"/>
      <w:lang w:val="es-CO" w:eastAsia="es-CO"/>
    </w:rPr>
  </w:style>
  <w:style w:type="paragraph" w:customStyle="1" w:styleId="xl87">
    <w:name w:val="xl87"/>
    <w:basedOn w:val="Normal"/>
    <w:rsid w:val="00C9737A"/>
    <w:pPr>
      <w:pBdr>
        <w:top w:val="single" w:sz="4" w:space="0" w:color="BFBFBF"/>
        <w:left w:val="single" w:sz="4" w:space="0" w:color="BFBFBF"/>
        <w:bottom w:val="single" w:sz="8" w:space="0" w:color="auto"/>
        <w:right w:val="single" w:sz="8" w:space="0" w:color="auto"/>
      </w:pBdr>
      <w:shd w:val="clear" w:color="000000" w:fill="FFFF00"/>
      <w:spacing w:before="100" w:beforeAutospacing="1" w:after="100" w:afterAutospacing="1"/>
      <w:jc w:val="center"/>
    </w:pPr>
    <w:rPr>
      <w:sz w:val="16"/>
      <w:szCs w:val="16"/>
      <w:lang w:val="es-CO" w:eastAsia="es-CO"/>
    </w:rPr>
  </w:style>
  <w:style w:type="character" w:customStyle="1" w:styleId="baj1">
    <w:name w:val="b_aj1"/>
    <w:rsid w:val="00C9737A"/>
    <w:rPr>
      <w:b/>
      <w:bCs/>
      <w:color w:val="375682"/>
    </w:rPr>
  </w:style>
  <w:style w:type="paragraph" w:customStyle="1" w:styleId="CM129">
    <w:name w:val="CM129"/>
    <w:basedOn w:val="Default"/>
    <w:next w:val="Default"/>
    <w:uiPriority w:val="99"/>
    <w:rsid w:val="009E0885"/>
    <w:rPr>
      <w:rFonts w:ascii="Arial" w:hAnsi="Arial" w:cs="Arial"/>
      <w:color w:val="auto"/>
    </w:rPr>
  </w:style>
  <w:style w:type="paragraph" w:customStyle="1" w:styleId="CM125">
    <w:name w:val="CM125"/>
    <w:basedOn w:val="Default"/>
    <w:next w:val="Default"/>
    <w:uiPriority w:val="99"/>
    <w:rsid w:val="009E0885"/>
    <w:rPr>
      <w:rFonts w:ascii="Arial" w:hAnsi="Arial" w:cs="Arial"/>
      <w:color w:val="auto"/>
    </w:rPr>
  </w:style>
  <w:style w:type="paragraph" w:customStyle="1" w:styleId="CM119">
    <w:name w:val="CM119"/>
    <w:basedOn w:val="Default"/>
    <w:next w:val="Default"/>
    <w:uiPriority w:val="99"/>
    <w:rsid w:val="009E0885"/>
    <w:rPr>
      <w:rFonts w:ascii="Arial" w:hAnsi="Arial" w:cs="Arial"/>
      <w:color w:val="auto"/>
    </w:rPr>
  </w:style>
  <w:style w:type="character" w:customStyle="1" w:styleId="Mencinsinresolver1">
    <w:name w:val="Mención sin resolver1"/>
    <w:basedOn w:val="Fuentedeprrafopredeter"/>
    <w:uiPriority w:val="99"/>
    <w:semiHidden/>
    <w:unhideWhenUsed/>
    <w:rsid w:val="00A302C6"/>
    <w:rPr>
      <w:color w:val="605E5C"/>
      <w:shd w:val="clear" w:color="auto" w:fill="E1DFDD"/>
    </w:rPr>
  </w:style>
  <w:style w:type="paragraph" w:customStyle="1" w:styleId="Style15">
    <w:name w:val="Style15"/>
    <w:basedOn w:val="Normal"/>
    <w:uiPriority w:val="99"/>
    <w:rsid w:val="00012198"/>
    <w:pPr>
      <w:widowControl w:val="0"/>
      <w:tabs>
        <w:tab w:val="left" w:pos="345"/>
      </w:tabs>
      <w:autoSpaceDE w:val="0"/>
      <w:autoSpaceDN w:val="0"/>
      <w:adjustRightInd w:val="0"/>
    </w:pPr>
    <w:rPr>
      <w:rFonts w:ascii="Arial" w:hAnsi="Arial" w:cs="Arial"/>
      <w:sz w:val="20"/>
      <w:szCs w:val="20"/>
      <w:lang w:val="en-US" w:eastAsia="es-CO"/>
    </w:rPr>
  </w:style>
  <w:style w:type="paragraph" w:customStyle="1" w:styleId="xmsotitle">
    <w:name w:val="x_msotitle"/>
    <w:basedOn w:val="Normal"/>
    <w:rsid w:val="00BA29F8"/>
    <w:pPr>
      <w:spacing w:before="100" w:beforeAutospacing="1" w:after="100" w:afterAutospacing="1"/>
    </w:pPr>
    <w:rPr>
      <w:lang w:val="es-CO" w:eastAsia="es-CO"/>
    </w:rPr>
  </w:style>
  <w:style w:type="character" w:customStyle="1" w:styleId="normaltextrun">
    <w:name w:val="normaltextrun"/>
    <w:basedOn w:val="Fuentedeprrafopredeter"/>
    <w:rsid w:val="00D158EE"/>
  </w:style>
  <w:style w:type="character" w:customStyle="1" w:styleId="eop">
    <w:name w:val="eop"/>
    <w:basedOn w:val="Fuentedeprrafopredeter"/>
    <w:rsid w:val="00532597"/>
  </w:style>
  <w:style w:type="paragraph" w:customStyle="1" w:styleId="paragraph">
    <w:name w:val="paragraph"/>
    <w:basedOn w:val="Normal"/>
    <w:rsid w:val="00532597"/>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632">
      <w:bodyDiv w:val="1"/>
      <w:marLeft w:val="0"/>
      <w:marRight w:val="0"/>
      <w:marTop w:val="0"/>
      <w:marBottom w:val="0"/>
      <w:divBdr>
        <w:top w:val="none" w:sz="0" w:space="0" w:color="auto"/>
        <w:left w:val="none" w:sz="0" w:space="0" w:color="auto"/>
        <w:bottom w:val="none" w:sz="0" w:space="0" w:color="auto"/>
        <w:right w:val="none" w:sz="0" w:space="0" w:color="auto"/>
      </w:divBdr>
    </w:div>
    <w:div w:id="41684785">
      <w:bodyDiv w:val="1"/>
      <w:marLeft w:val="0"/>
      <w:marRight w:val="0"/>
      <w:marTop w:val="0"/>
      <w:marBottom w:val="0"/>
      <w:divBdr>
        <w:top w:val="none" w:sz="0" w:space="0" w:color="auto"/>
        <w:left w:val="none" w:sz="0" w:space="0" w:color="auto"/>
        <w:bottom w:val="none" w:sz="0" w:space="0" w:color="auto"/>
        <w:right w:val="none" w:sz="0" w:space="0" w:color="auto"/>
      </w:divBdr>
      <w:divsChild>
        <w:div w:id="1625773836">
          <w:marLeft w:val="0"/>
          <w:marRight w:val="0"/>
          <w:marTop w:val="0"/>
          <w:marBottom w:val="0"/>
          <w:divBdr>
            <w:top w:val="none" w:sz="0" w:space="0" w:color="auto"/>
            <w:left w:val="none" w:sz="0" w:space="0" w:color="auto"/>
            <w:bottom w:val="none" w:sz="0" w:space="0" w:color="auto"/>
            <w:right w:val="none" w:sz="0" w:space="0" w:color="auto"/>
          </w:divBdr>
          <w:divsChild>
            <w:div w:id="18859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3211">
      <w:bodyDiv w:val="1"/>
      <w:marLeft w:val="0"/>
      <w:marRight w:val="0"/>
      <w:marTop w:val="0"/>
      <w:marBottom w:val="0"/>
      <w:divBdr>
        <w:top w:val="none" w:sz="0" w:space="0" w:color="auto"/>
        <w:left w:val="none" w:sz="0" w:space="0" w:color="auto"/>
        <w:bottom w:val="none" w:sz="0" w:space="0" w:color="auto"/>
        <w:right w:val="none" w:sz="0" w:space="0" w:color="auto"/>
      </w:divBdr>
    </w:div>
    <w:div w:id="69082087">
      <w:bodyDiv w:val="1"/>
      <w:marLeft w:val="0"/>
      <w:marRight w:val="0"/>
      <w:marTop w:val="0"/>
      <w:marBottom w:val="0"/>
      <w:divBdr>
        <w:top w:val="none" w:sz="0" w:space="0" w:color="auto"/>
        <w:left w:val="none" w:sz="0" w:space="0" w:color="auto"/>
        <w:bottom w:val="none" w:sz="0" w:space="0" w:color="auto"/>
        <w:right w:val="none" w:sz="0" w:space="0" w:color="auto"/>
      </w:divBdr>
    </w:div>
    <w:div w:id="83235688">
      <w:bodyDiv w:val="1"/>
      <w:marLeft w:val="0"/>
      <w:marRight w:val="0"/>
      <w:marTop w:val="0"/>
      <w:marBottom w:val="0"/>
      <w:divBdr>
        <w:top w:val="none" w:sz="0" w:space="0" w:color="auto"/>
        <w:left w:val="none" w:sz="0" w:space="0" w:color="auto"/>
        <w:bottom w:val="none" w:sz="0" w:space="0" w:color="auto"/>
        <w:right w:val="none" w:sz="0" w:space="0" w:color="auto"/>
      </w:divBdr>
    </w:div>
    <w:div w:id="105271678">
      <w:bodyDiv w:val="1"/>
      <w:marLeft w:val="0"/>
      <w:marRight w:val="0"/>
      <w:marTop w:val="0"/>
      <w:marBottom w:val="0"/>
      <w:divBdr>
        <w:top w:val="none" w:sz="0" w:space="0" w:color="auto"/>
        <w:left w:val="none" w:sz="0" w:space="0" w:color="auto"/>
        <w:bottom w:val="none" w:sz="0" w:space="0" w:color="auto"/>
        <w:right w:val="none" w:sz="0" w:space="0" w:color="auto"/>
      </w:divBdr>
    </w:div>
    <w:div w:id="120345422">
      <w:bodyDiv w:val="1"/>
      <w:marLeft w:val="0"/>
      <w:marRight w:val="0"/>
      <w:marTop w:val="0"/>
      <w:marBottom w:val="0"/>
      <w:divBdr>
        <w:top w:val="none" w:sz="0" w:space="0" w:color="auto"/>
        <w:left w:val="none" w:sz="0" w:space="0" w:color="auto"/>
        <w:bottom w:val="none" w:sz="0" w:space="0" w:color="auto"/>
        <w:right w:val="none" w:sz="0" w:space="0" w:color="auto"/>
      </w:divBdr>
    </w:div>
    <w:div w:id="123697254">
      <w:bodyDiv w:val="1"/>
      <w:marLeft w:val="0"/>
      <w:marRight w:val="0"/>
      <w:marTop w:val="0"/>
      <w:marBottom w:val="0"/>
      <w:divBdr>
        <w:top w:val="none" w:sz="0" w:space="0" w:color="auto"/>
        <w:left w:val="none" w:sz="0" w:space="0" w:color="auto"/>
        <w:bottom w:val="none" w:sz="0" w:space="0" w:color="auto"/>
        <w:right w:val="none" w:sz="0" w:space="0" w:color="auto"/>
      </w:divBdr>
    </w:div>
    <w:div w:id="144517355">
      <w:bodyDiv w:val="1"/>
      <w:marLeft w:val="0"/>
      <w:marRight w:val="0"/>
      <w:marTop w:val="0"/>
      <w:marBottom w:val="0"/>
      <w:divBdr>
        <w:top w:val="none" w:sz="0" w:space="0" w:color="auto"/>
        <w:left w:val="none" w:sz="0" w:space="0" w:color="auto"/>
        <w:bottom w:val="none" w:sz="0" w:space="0" w:color="auto"/>
        <w:right w:val="none" w:sz="0" w:space="0" w:color="auto"/>
      </w:divBdr>
    </w:div>
    <w:div w:id="206769517">
      <w:bodyDiv w:val="1"/>
      <w:marLeft w:val="0"/>
      <w:marRight w:val="0"/>
      <w:marTop w:val="0"/>
      <w:marBottom w:val="0"/>
      <w:divBdr>
        <w:top w:val="none" w:sz="0" w:space="0" w:color="auto"/>
        <w:left w:val="none" w:sz="0" w:space="0" w:color="auto"/>
        <w:bottom w:val="none" w:sz="0" w:space="0" w:color="auto"/>
        <w:right w:val="none" w:sz="0" w:space="0" w:color="auto"/>
      </w:divBdr>
    </w:div>
    <w:div w:id="215316691">
      <w:bodyDiv w:val="1"/>
      <w:marLeft w:val="0"/>
      <w:marRight w:val="0"/>
      <w:marTop w:val="0"/>
      <w:marBottom w:val="0"/>
      <w:divBdr>
        <w:top w:val="none" w:sz="0" w:space="0" w:color="auto"/>
        <w:left w:val="none" w:sz="0" w:space="0" w:color="auto"/>
        <w:bottom w:val="none" w:sz="0" w:space="0" w:color="auto"/>
        <w:right w:val="none" w:sz="0" w:space="0" w:color="auto"/>
      </w:divBdr>
      <w:divsChild>
        <w:div w:id="1321546878">
          <w:marLeft w:val="0"/>
          <w:marRight w:val="0"/>
          <w:marTop w:val="0"/>
          <w:marBottom w:val="0"/>
          <w:divBdr>
            <w:top w:val="none" w:sz="0" w:space="0" w:color="auto"/>
            <w:left w:val="none" w:sz="0" w:space="0" w:color="auto"/>
            <w:bottom w:val="none" w:sz="0" w:space="0" w:color="auto"/>
            <w:right w:val="none" w:sz="0" w:space="0" w:color="auto"/>
          </w:divBdr>
        </w:div>
        <w:div w:id="1620451337">
          <w:marLeft w:val="0"/>
          <w:marRight w:val="0"/>
          <w:marTop w:val="0"/>
          <w:marBottom w:val="0"/>
          <w:divBdr>
            <w:top w:val="none" w:sz="0" w:space="0" w:color="auto"/>
            <w:left w:val="none" w:sz="0" w:space="0" w:color="auto"/>
            <w:bottom w:val="none" w:sz="0" w:space="0" w:color="auto"/>
            <w:right w:val="none" w:sz="0" w:space="0" w:color="auto"/>
          </w:divBdr>
        </w:div>
        <w:div w:id="252010511">
          <w:marLeft w:val="0"/>
          <w:marRight w:val="0"/>
          <w:marTop w:val="0"/>
          <w:marBottom w:val="0"/>
          <w:divBdr>
            <w:top w:val="none" w:sz="0" w:space="0" w:color="auto"/>
            <w:left w:val="none" w:sz="0" w:space="0" w:color="auto"/>
            <w:bottom w:val="none" w:sz="0" w:space="0" w:color="auto"/>
            <w:right w:val="none" w:sz="0" w:space="0" w:color="auto"/>
          </w:divBdr>
        </w:div>
        <w:div w:id="1364330143">
          <w:marLeft w:val="0"/>
          <w:marRight w:val="0"/>
          <w:marTop w:val="0"/>
          <w:marBottom w:val="0"/>
          <w:divBdr>
            <w:top w:val="none" w:sz="0" w:space="0" w:color="auto"/>
            <w:left w:val="none" w:sz="0" w:space="0" w:color="auto"/>
            <w:bottom w:val="none" w:sz="0" w:space="0" w:color="auto"/>
            <w:right w:val="none" w:sz="0" w:space="0" w:color="auto"/>
          </w:divBdr>
        </w:div>
        <w:div w:id="64186182">
          <w:marLeft w:val="0"/>
          <w:marRight w:val="0"/>
          <w:marTop w:val="0"/>
          <w:marBottom w:val="0"/>
          <w:divBdr>
            <w:top w:val="none" w:sz="0" w:space="0" w:color="auto"/>
            <w:left w:val="none" w:sz="0" w:space="0" w:color="auto"/>
            <w:bottom w:val="none" w:sz="0" w:space="0" w:color="auto"/>
            <w:right w:val="none" w:sz="0" w:space="0" w:color="auto"/>
          </w:divBdr>
        </w:div>
        <w:div w:id="3360670">
          <w:marLeft w:val="0"/>
          <w:marRight w:val="0"/>
          <w:marTop w:val="0"/>
          <w:marBottom w:val="0"/>
          <w:divBdr>
            <w:top w:val="none" w:sz="0" w:space="0" w:color="auto"/>
            <w:left w:val="none" w:sz="0" w:space="0" w:color="auto"/>
            <w:bottom w:val="none" w:sz="0" w:space="0" w:color="auto"/>
            <w:right w:val="none" w:sz="0" w:space="0" w:color="auto"/>
          </w:divBdr>
        </w:div>
        <w:div w:id="302005066">
          <w:marLeft w:val="0"/>
          <w:marRight w:val="0"/>
          <w:marTop w:val="0"/>
          <w:marBottom w:val="0"/>
          <w:divBdr>
            <w:top w:val="none" w:sz="0" w:space="0" w:color="auto"/>
            <w:left w:val="none" w:sz="0" w:space="0" w:color="auto"/>
            <w:bottom w:val="none" w:sz="0" w:space="0" w:color="auto"/>
            <w:right w:val="none" w:sz="0" w:space="0" w:color="auto"/>
          </w:divBdr>
        </w:div>
        <w:div w:id="319431700">
          <w:marLeft w:val="0"/>
          <w:marRight w:val="0"/>
          <w:marTop w:val="0"/>
          <w:marBottom w:val="0"/>
          <w:divBdr>
            <w:top w:val="none" w:sz="0" w:space="0" w:color="auto"/>
            <w:left w:val="none" w:sz="0" w:space="0" w:color="auto"/>
            <w:bottom w:val="none" w:sz="0" w:space="0" w:color="auto"/>
            <w:right w:val="none" w:sz="0" w:space="0" w:color="auto"/>
          </w:divBdr>
        </w:div>
        <w:div w:id="652029945">
          <w:marLeft w:val="0"/>
          <w:marRight w:val="0"/>
          <w:marTop w:val="0"/>
          <w:marBottom w:val="0"/>
          <w:divBdr>
            <w:top w:val="none" w:sz="0" w:space="0" w:color="auto"/>
            <w:left w:val="none" w:sz="0" w:space="0" w:color="auto"/>
            <w:bottom w:val="none" w:sz="0" w:space="0" w:color="auto"/>
            <w:right w:val="none" w:sz="0" w:space="0" w:color="auto"/>
          </w:divBdr>
        </w:div>
        <w:div w:id="44910465">
          <w:marLeft w:val="0"/>
          <w:marRight w:val="0"/>
          <w:marTop w:val="0"/>
          <w:marBottom w:val="0"/>
          <w:divBdr>
            <w:top w:val="none" w:sz="0" w:space="0" w:color="auto"/>
            <w:left w:val="none" w:sz="0" w:space="0" w:color="auto"/>
            <w:bottom w:val="none" w:sz="0" w:space="0" w:color="auto"/>
            <w:right w:val="none" w:sz="0" w:space="0" w:color="auto"/>
          </w:divBdr>
        </w:div>
        <w:div w:id="730151842">
          <w:marLeft w:val="0"/>
          <w:marRight w:val="0"/>
          <w:marTop w:val="0"/>
          <w:marBottom w:val="0"/>
          <w:divBdr>
            <w:top w:val="none" w:sz="0" w:space="0" w:color="auto"/>
            <w:left w:val="none" w:sz="0" w:space="0" w:color="auto"/>
            <w:bottom w:val="none" w:sz="0" w:space="0" w:color="auto"/>
            <w:right w:val="none" w:sz="0" w:space="0" w:color="auto"/>
          </w:divBdr>
        </w:div>
        <w:div w:id="1105346204">
          <w:marLeft w:val="0"/>
          <w:marRight w:val="0"/>
          <w:marTop w:val="0"/>
          <w:marBottom w:val="0"/>
          <w:divBdr>
            <w:top w:val="none" w:sz="0" w:space="0" w:color="auto"/>
            <w:left w:val="none" w:sz="0" w:space="0" w:color="auto"/>
            <w:bottom w:val="none" w:sz="0" w:space="0" w:color="auto"/>
            <w:right w:val="none" w:sz="0" w:space="0" w:color="auto"/>
          </w:divBdr>
        </w:div>
        <w:div w:id="2012021309">
          <w:marLeft w:val="0"/>
          <w:marRight w:val="0"/>
          <w:marTop w:val="0"/>
          <w:marBottom w:val="0"/>
          <w:divBdr>
            <w:top w:val="none" w:sz="0" w:space="0" w:color="auto"/>
            <w:left w:val="none" w:sz="0" w:space="0" w:color="auto"/>
            <w:bottom w:val="none" w:sz="0" w:space="0" w:color="auto"/>
            <w:right w:val="none" w:sz="0" w:space="0" w:color="auto"/>
          </w:divBdr>
        </w:div>
        <w:div w:id="1940487249">
          <w:marLeft w:val="0"/>
          <w:marRight w:val="0"/>
          <w:marTop w:val="0"/>
          <w:marBottom w:val="0"/>
          <w:divBdr>
            <w:top w:val="none" w:sz="0" w:space="0" w:color="auto"/>
            <w:left w:val="none" w:sz="0" w:space="0" w:color="auto"/>
            <w:bottom w:val="none" w:sz="0" w:space="0" w:color="auto"/>
            <w:right w:val="none" w:sz="0" w:space="0" w:color="auto"/>
          </w:divBdr>
        </w:div>
        <w:div w:id="1290404105">
          <w:marLeft w:val="0"/>
          <w:marRight w:val="0"/>
          <w:marTop w:val="0"/>
          <w:marBottom w:val="0"/>
          <w:divBdr>
            <w:top w:val="none" w:sz="0" w:space="0" w:color="auto"/>
            <w:left w:val="none" w:sz="0" w:space="0" w:color="auto"/>
            <w:bottom w:val="none" w:sz="0" w:space="0" w:color="auto"/>
            <w:right w:val="none" w:sz="0" w:space="0" w:color="auto"/>
          </w:divBdr>
        </w:div>
        <w:div w:id="900099052">
          <w:marLeft w:val="0"/>
          <w:marRight w:val="0"/>
          <w:marTop w:val="0"/>
          <w:marBottom w:val="0"/>
          <w:divBdr>
            <w:top w:val="none" w:sz="0" w:space="0" w:color="auto"/>
            <w:left w:val="none" w:sz="0" w:space="0" w:color="auto"/>
            <w:bottom w:val="none" w:sz="0" w:space="0" w:color="auto"/>
            <w:right w:val="none" w:sz="0" w:space="0" w:color="auto"/>
          </w:divBdr>
        </w:div>
        <w:div w:id="1986662081">
          <w:marLeft w:val="0"/>
          <w:marRight w:val="0"/>
          <w:marTop w:val="0"/>
          <w:marBottom w:val="0"/>
          <w:divBdr>
            <w:top w:val="none" w:sz="0" w:space="0" w:color="auto"/>
            <w:left w:val="none" w:sz="0" w:space="0" w:color="auto"/>
            <w:bottom w:val="none" w:sz="0" w:space="0" w:color="auto"/>
            <w:right w:val="none" w:sz="0" w:space="0" w:color="auto"/>
          </w:divBdr>
        </w:div>
        <w:div w:id="348067161">
          <w:marLeft w:val="0"/>
          <w:marRight w:val="0"/>
          <w:marTop w:val="0"/>
          <w:marBottom w:val="0"/>
          <w:divBdr>
            <w:top w:val="none" w:sz="0" w:space="0" w:color="auto"/>
            <w:left w:val="none" w:sz="0" w:space="0" w:color="auto"/>
            <w:bottom w:val="none" w:sz="0" w:space="0" w:color="auto"/>
            <w:right w:val="none" w:sz="0" w:space="0" w:color="auto"/>
          </w:divBdr>
        </w:div>
        <w:div w:id="374014072">
          <w:marLeft w:val="0"/>
          <w:marRight w:val="0"/>
          <w:marTop w:val="0"/>
          <w:marBottom w:val="0"/>
          <w:divBdr>
            <w:top w:val="none" w:sz="0" w:space="0" w:color="auto"/>
            <w:left w:val="none" w:sz="0" w:space="0" w:color="auto"/>
            <w:bottom w:val="none" w:sz="0" w:space="0" w:color="auto"/>
            <w:right w:val="none" w:sz="0" w:space="0" w:color="auto"/>
          </w:divBdr>
        </w:div>
      </w:divsChild>
    </w:div>
    <w:div w:id="224682453">
      <w:bodyDiv w:val="1"/>
      <w:marLeft w:val="0"/>
      <w:marRight w:val="0"/>
      <w:marTop w:val="0"/>
      <w:marBottom w:val="0"/>
      <w:divBdr>
        <w:top w:val="none" w:sz="0" w:space="0" w:color="auto"/>
        <w:left w:val="none" w:sz="0" w:space="0" w:color="auto"/>
        <w:bottom w:val="none" w:sz="0" w:space="0" w:color="auto"/>
        <w:right w:val="none" w:sz="0" w:space="0" w:color="auto"/>
      </w:divBdr>
      <w:divsChild>
        <w:div w:id="1830486840">
          <w:marLeft w:val="0"/>
          <w:marRight w:val="0"/>
          <w:marTop w:val="0"/>
          <w:marBottom w:val="0"/>
          <w:divBdr>
            <w:top w:val="none" w:sz="0" w:space="0" w:color="auto"/>
            <w:left w:val="none" w:sz="0" w:space="0" w:color="auto"/>
            <w:bottom w:val="none" w:sz="0" w:space="0" w:color="auto"/>
            <w:right w:val="none" w:sz="0" w:space="0" w:color="auto"/>
          </w:divBdr>
          <w:divsChild>
            <w:div w:id="8829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2148">
      <w:bodyDiv w:val="1"/>
      <w:marLeft w:val="0"/>
      <w:marRight w:val="0"/>
      <w:marTop w:val="0"/>
      <w:marBottom w:val="0"/>
      <w:divBdr>
        <w:top w:val="none" w:sz="0" w:space="0" w:color="auto"/>
        <w:left w:val="none" w:sz="0" w:space="0" w:color="auto"/>
        <w:bottom w:val="none" w:sz="0" w:space="0" w:color="auto"/>
        <w:right w:val="none" w:sz="0" w:space="0" w:color="auto"/>
      </w:divBdr>
    </w:div>
    <w:div w:id="242493413">
      <w:bodyDiv w:val="1"/>
      <w:marLeft w:val="0"/>
      <w:marRight w:val="0"/>
      <w:marTop w:val="0"/>
      <w:marBottom w:val="0"/>
      <w:divBdr>
        <w:top w:val="none" w:sz="0" w:space="0" w:color="auto"/>
        <w:left w:val="none" w:sz="0" w:space="0" w:color="auto"/>
        <w:bottom w:val="none" w:sz="0" w:space="0" w:color="auto"/>
        <w:right w:val="none" w:sz="0" w:space="0" w:color="auto"/>
      </w:divBdr>
    </w:div>
    <w:div w:id="247538421">
      <w:bodyDiv w:val="1"/>
      <w:marLeft w:val="0"/>
      <w:marRight w:val="0"/>
      <w:marTop w:val="0"/>
      <w:marBottom w:val="0"/>
      <w:divBdr>
        <w:top w:val="none" w:sz="0" w:space="0" w:color="auto"/>
        <w:left w:val="none" w:sz="0" w:space="0" w:color="auto"/>
        <w:bottom w:val="none" w:sz="0" w:space="0" w:color="auto"/>
        <w:right w:val="none" w:sz="0" w:space="0" w:color="auto"/>
      </w:divBdr>
      <w:divsChild>
        <w:div w:id="194126163">
          <w:marLeft w:val="0"/>
          <w:marRight w:val="0"/>
          <w:marTop w:val="0"/>
          <w:marBottom w:val="0"/>
          <w:divBdr>
            <w:top w:val="none" w:sz="0" w:space="0" w:color="auto"/>
            <w:left w:val="none" w:sz="0" w:space="0" w:color="auto"/>
            <w:bottom w:val="none" w:sz="0" w:space="0" w:color="auto"/>
            <w:right w:val="none" w:sz="0" w:space="0" w:color="auto"/>
          </w:divBdr>
          <w:divsChild>
            <w:div w:id="1774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5775">
      <w:bodyDiv w:val="1"/>
      <w:marLeft w:val="0"/>
      <w:marRight w:val="0"/>
      <w:marTop w:val="0"/>
      <w:marBottom w:val="0"/>
      <w:divBdr>
        <w:top w:val="none" w:sz="0" w:space="0" w:color="auto"/>
        <w:left w:val="none" w:sz="0" w:space="0" w:color="auto"/>
        <w:bottom w:val="none" w:sz="0" w:space="0" w:color="auto"/>
        <w:right w:val="none" w:sz="0" w:space="0" w:color="auto"/>
      </w:divBdr>
    </w:div>
    <w:div w:id="303699981">
      <w:bodyDiv w:val="1"/>
      <w:marLeft w:val="0"/>
      <w:marRight w:val="0"/>
      <w:marTop w:val="0"/>
      <w:marBottom w:val="0"/>
      <w:divBdr>
        <w:top w:val="none" w:sz="0" w:space="0" w:color="auto"/>
        <w:left w:val="none" w:sz="0" w:space="0" w:color="auto"/>
        <w:bottom w:val="none" w:sz="0" w:space="0" w:color="auto"/>
        <w:right w:val="none" w:sz="0" w:space="0" w:color="auto"/>
      </w:divBdr>
    </w:div>
    <w:div w:id="347371469">
      <w:bodyDiv w:val="1"/>
      <w:marLeft w:val="0"/>
      <w:marRight w:val="0"/>
      <w:marTop w:val="0"/>
      <w:marBottom w:val="0"/>
      <w:divBdr>
        <w:top w:val="none" w:sz="0" w:space="0" w:color="auto"/>
        <w:left w:val="none" w:sz="0" w:space="0" w:color="auto"/>
        <w:bottom w:val="none" w:sz="0" w:space="0" w:color="auto"/>
        <w:right w:val="none" w:sz="0" w:space="0" w:color="auto"/>
      </w:divBdr>
    </w:div>
    <w:div w:id="355815284">
      <w:bodyDiv w:val="1"/>
      <w:marLeft w:val="0"/>
      <w:marRight w:val="0"/>
      <w:marTop w:val="0"/>
      <w:marBottom w:val="0"/>
      <w:divBdr>
        <w:top w:val="none" w:sz="0" w:space="0" w:color="auto"/>
        <w:left w:val="none" w:sz="0" w:space="0" w:color="auto"/>
        <w:bottom w:val="none" w:sz="0" w:space="0" w:color="auto"/>
        <w:right w:val="none" w:sz="0" w:space="0" w:color="auto"/>
      </w:divBdr>
    </w:div>
    <w:div w:id="368066250">
      <w:bodyDiv w:val="1"/>
      <w:marLeft w:val="0"/>
      <w:marRight w:val="0"/>
      <w:marTop w:val="0"/>
      <w:marBottom w:val="0"/>
      <w:divBdr>
        <w:top w:val="none" w:sz="0" w:space="0" w:color="auto"/>
        <w:left w:val="none" w:sz="0" w:space="0" w:color="auto"/>
        <w:bottom w:val="none" w:sz="0" w:space="0" w:color="auto"/>
        <w:right w:val="none" w:sz="0" w:space="0" w:color="auto"/>
      </w:divBdr>
    </w:div>
    <w:div w:id="368724934">
      <w:bodyDiv w:val="1"/>
      <w:marLeft w:val="0"/>
      <w:marRight w:val="0"/>
      <w:marTop w:val="0"/>
      <w:marBottom w:val="0"/>
      <w:divBdr>
        <w:top w:val="none" w:sz="0" w:space="0" w:color="auto"/>
        <w:left w:val="none" w:sz="0" w:space="0" w:color="auto"/>
        <w:bottom w:val="none" w:sz="0" w:space="0" w:color="auto"/>
        <w:right w:val="none" w:sz="0" w:space="0" w:color="auto"/>
      </w:divBdr>
    </w:div>
    <w:div w:id="435830442">
      <w:bodyDiv w:val="1"/>
      <w:marLeft w:val="0"/>
      <w:marRight w:val="0"/>
      <w:marTop w:val="0"/>
      <w:marBottom w:val="0"/>
      <w:divBdr>
        <w:top w:val="none" w:sz="0" w:space="0" w:color="auto"/>
        <w:left w:val="none" w:sz="0" w:space="0" w:color="auto"/>
        <w:bottom w:val="none" w:sz="0" w:space="0" w:color="auto"/>
        <w:right w:val="none" w:sz="0" w:space="0" w:color="auto"/>
      </w:divBdr>
    </w:div>
    <w:div w:id="467280400">
      <w:bodyDiv w:val="1"/>
      <w:marLeft w:val="0"/>
      <w:marRight w:val="0"/>
      <w:marTop w:val="0"/>
      <w:marBottom w:val="0"/>
      <w:divBdr>
        <w:top w:val="none" w:sz="0" w:space="0" w:color="auto"/>
        <w:left w:val="none" w:sz="0" w:space="0" w:color="auto"/>
        <w:bottom w:val="none" w:sz="0" w:space="0" w:color="auto"/>
        <w:right w:val="none" w:sz="0" w:space="0" w:color="auto"/>
      </w:divBdr>
    </w:div>
    <w:div w:id="469177689">
      <w:bodyDiv w:val="1"/>
      <w:marLeft w:val="0"/>
      <w:marRight w:val="0"/>
      <w:marTop w:val="0"/>
      <w:marBottom w:val="0"/>
      <w:divBdr>
        <w:top w:val="none" w:sz="0" w:space="0" w:color="auto"/>
        <w:left w:val="none" w:sz="0" w:space="0" w:color="auto"/>
        <w:bottom w:val="none" w:sz="0" w:space="0" w:color="auto"/>
        <w:right w:val="none" w:sz="0" w:space="0" w:color="auto"/>
      </w:divBdr>
    </w:div>
    <w:div w:id="493838546">
      <w:bodyDiv w:val="1"/>
      <w:marLeft w:val="0"/>
      <w:marRight w:val="0"/>
      <w:marTop w:val="0"/>
      <w:marBottom w:val="0"/>
      <w:divBdr>
        <w:top w:val="none" w:sz="0" w:space="0" w:color="auto"/>
        <w:left w:val="none" w:sz="0" w:space="0" w:color="auto"/>
        <w:bottom w:val="none" w:sz="0" w:space="0" w:color="auto"/>
        <w:right w:val="none" w:sz="0" w:space="0" w:color="auto"/>
      </w:divBdr>
      <w:divsChild>
        <w:div w:id="733628178">
          <w:marLeft w:val="0"/>
          <w:marRight w:val="0"/>
          <w:marTop w:val="0"/>
          <w:marBottom w:val="0"/>
          <w:divBdr>
            <w:top w:val="none" w:sz="0" w:space="0" w:color="auto"/>
            <w:left w:val="none" w:sz="0" w:space="0" w:color="auto"/>
            <w:bottom w:val="none" w:sz="0" w:space="0" w:color="auto"/>
            <w:right w:val="none" w:sz="0" w:space="0" w:color="auto"/>
          </w:divBdr>
          <w:divsChild>
            <w:div w:id="1163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52629">
      <w:bodyDiv w:val="1"/>
      <w:marLeft w:val="0"/>
      <w:marRight w:val="0"/>
      <w:marTop w:val="0"/>
      <w:marBottom w:val="0"/>
      <w:divBdr>
        <w:top w:val="none" w:sz="0" w:space="0" w:color="auto"/>
        <w:left w:val="none" w:sz="0" w:space="0" w:color="auto"/>
        <w:bottom w:val="none" w:sz="0" w:space="0" w:color="auto"/>
        <w:right w:val="none" w:sz="0" w:space="0" w:color="auto"/>
      </w:divBdr>
    </w:div>
    <w:div w:id="679698403">
      <w:bodyDiv w:val="1"/>
      <w:marLeft w:val="0"/>
      <w:marRight w:val="0"/>
      <w:marTop w:val="0"/>
      <w:marBottom w:val="0"/>
      <w:divBdr>
        <w:top w:val="none" w:sz="0" w:space="0" w:color="auto"/>
        <w:left w:val="none" w:sz="0" w:space="0" w:color="auto"/>
        <w:bottom w:val="none" w:sz="0" w:space="0" w:color="auto"/>
        <w:right w:val="none" w:sz="0" w:space="0" w:color="auto"/>
      </w:divBdr>
    </w:div>
    <w:div w:id="726532977">
      <w:bodyDiv w:val="1"/>
      <w:marLeft w:val="0"/>
      <w:marRight w:val="0"/>
      <w:marTop w:val="0"/>
      <w:marBottom w:val="0"/>
      <w:divBdr>
        <w:top w:val="none" w:sz="0" w:space="0" w:color="auto"/>
        <w:left w:val="none" w:sz="0" w:space="0" w:color="auto"/>
        <w:bottom w:val="none" w:sz="0" w:space="0" w:color="auto"/>
        <w:right w:val="none" w:sz="0" w:space="0" w:color="auto"/>
      </w:divBdr>
    </w:div>
    <w:div w:id="735858018">
      <w:bodyDiv w:val="1"/>
      <w:marLeft w:val="0"/>
      <w:marRight w:val="0"/>
      <w:marTop w:val="0"/>
      <w:marBottom w:val="0"/>
      <w:divBdr>
        <w:top w:val="none" w:sz="0" w:space="0" w:color="auto"/>
        <w:left w:val="none" w:sz="0" w:space="0" w:color="auto"/>
        <w:bottom w:val="none" w:sz="0" w:space="0" w:color="auto"/>
        <w:right w:val="none" w:sz="0" w:space="0" w:color="auto"/>
      </w:divBdr>
    </w:div>
    <w:div w:id="769620875">
      <w:bodyDiv w:val="1"/>
      <w:marLeft w:val="0"/>
      <w:marRight w:val="0"/>
      <w:marTop w:val="0"/>
      <w:marBottom w:val="0"/>
      <w:divBdr>
        <w:top w:val="none" w:sz="0" w:space="0" w:color="auto"/>
        <w:left w:val="none" w:sz="0" w:space="0" w:color="auto"/>
        <w:bottom w:val="none" w:sz="0" w:space="0" w:color="auto"/>
        <w:right w:val="none" w:sz="0" w:space="0" w:color="auto"/>
      </w:divBdr>
    </w:div>
    <w:div w:id="814881600">
      <w:bodyDiv w:val="1"/>
      <w:marLeft w:val="0"/>
      <w:marRight w:val="0"/>
      <w:marTop w:val="0"/>
      <w:marBottom w:val="0"/>
      <w:divBdr>
        <w:top w:val="none" w:sz="0" w:space="0" w:color="auto"/>
        <w:left w:val="none" w:sz="0" w:space="0" w:color="auto"/>
        <w:bottom w:val="none" w:sz="0" w:space="0" w:color="auto"/>
        <w:right w:val="none" w:sz="0" w:space="0" w:color="auto"/>
      </w:divBdr>
    </w:div>
    <w:div w:id="846793003">
      <w:bodyDiv w:val="1"/>
      <w:marLeft w:val="0"/>
      <w:marRight w:val="0"/>
      <w:marTop w:val="0"/>
      <w:marBottom w:val="0"/>
      <w:divBdr>
        <w:top w:val="none" w:sz="0" w:space="0" w:color="auto"/>
        <w:left w:val="none" w:sz="0" w:space="0" w:color="auto"/>
        <w:bottom w:val="none" w:sz="0" w:space="0" w:color="auto"/>
        <w:right w:val="none" w:sz="0" w:space="0" w:color="auto"/>
      </w:divBdr>
    </w:div>
    <w:div w:id="857960968">
      <w:bodyDiv w:val="1"/>
      <w:marLeft w:val="0"/>
      <w:marRight w:val="0"/>
      <w:marTop w:val="0"/>
      <w:marBottom w:val="0"/>
      <w:divBdr>
        <w:top w:val="none" w:sz="0" w:space="0" w:color="auto"/>
        <w:left w:val="none" w:sz="0" w:space="0" w:color="auto"/>
        <w:bottom w:val="none" w:sz="0" w:space="0" w:color="auto"/>
        <w:right w:val="none" w:sz="0" w:space="0" w:color="auto"/>
      </w:divBdr>
      <w:divsChild>
        <w:div w:id="1333143292">
          <w:marLeft w:val="0"/>
          <w:marRight w:val="0"/>
          <w:marTop w:val="0"/>
          <w:marBottom w:val="0"/>
          <w:divBdr>
            <w:top w:val="none" w:sz="0" w:space="0" w:color="auto"/>
            <w:left w:val="none" w:sz="0" w:space="0" w:color="auto"/>
            <w:bottom w:val="none" w:sz="0" w:space="0" w:color="auto"/>
            <w:right w:val="none" w:sz="0" w:space="0" w:color="auto"/>
          </w:divBdr>
          <w:divsChild>
            <w:div w:id="320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422">
      <w:bodyDiv w:val="1"/>
      <w:marLeft w:val="0"/>
      <w:marRight w:val="0"/>
      <w:marTop w:val="0"/>
      <w:marBottom w:val="0"/>
      <w:divBdr>
        <w:top w:val="none" w:sz="0" w:space="0" w:color="auto"/>
        <w:left w:val="none" w:sz="0" w:space="0" w:color="auto"/>
        <w:bottom w:val="none" w:sz="0" w:space="0" w:color="auto"/>
        <w:right w:val="none" w:sz="0" w:space="0" w:color="auto"/>
      </w:divBdr>
    </w:div>
    <w:div w:id="960114294">
      <w:bodyDiv w:val="1"/>
      <w:marLeft w:val="0"/>
      <w:marRight w:val="0"/>
      <w:marTop w:val="0"/>
      <w:marBottom w:val="0"/>
      <w:divBdr>
        <w:top w:val="none" w:sz="0" w:space="0" w:color="auto"/>
        <w:left w:val="none" w:sz="0" w:space="0" w:color="auto"/>
        <w:bottom w:val="none" w:sz="0" w:space="0" w:color="auto"/>
        <w:right w:val="none" w:sz="0" w:space="0" w:color="auto"/>
      </w:divBdr>
    </w:div>
    <w:div w:id="968170038">
      <w:bodyDiv w:val="1"/>
      <w:marLeft w:val="0"/>
      <w:marRight w:val="0"/>
      <w:marTop w:val="0"/>
      <w:marBottom w:val="0"/>
      <w:divBdr>
        <w:top w:val="none" w:sz="0" w:space="0" w:color="auto"/>
        <w:left w:val="none" w:sz="0" w:space="0" w:color="auto"/>
        <w:bottom w:val="none" w:sz="0" w:space="0" w:color="auto"/>
        <w:right w:val="none" w:sz="0" w:space="0" w:color="auto"/>
      </w:divBdr>
    </w:div>
    <w:div w:id="993535409">
      <w:bodyDiv w:val="1"/>
      <w:marLeft w:val="0"/>
      <w:marRight w:val="0"/>
      <w:marTop w:val="0"/>
      <w:marBottom w:val="0"/>
      <w:divBdr>
        <w:top w:val="none" w:sz="0" w:space="0" w:color="auto"/>
        <w:left w:val="none" w:sz="0" w:space="0" w:color="auto"/>
        <w:bottom w:val="none" w:sz="0" w:space="0" w:color="auto"/>
        <w:right w:val="none" w:sz="0" w:space="0" w:color="auto"/>
      </w:divBdr>
    </w:div>
    <w:div w:id="998078352">
      <w:bodyDiv w:val="1"/>
      <w:marLeft w:val="0"/>
      <w:marRight w:val="0"/>
      <w:marTop w:val="0"/>
      <w:marBottom w:val="0"/>
      <w:divBdr>
        <w:top w:val="none" w:sz="0" w:space="0" w:color="auto"/>
        <w:left w:val="none" w:sz="0" w:space="0" w:color="auto"/>
        <w:bottom w:val="none" w:sz="0" w:space="0" w:color="auto"/>
        <w:right w:val="none" w:sz="0" w:space="0" w:color="auto"/>
      </w:divBdr>
    </w:div>
    <w:div w:id="1015034257">
      <w:bodyDiv w:val="1"/>
      <w:marLeft w:val="0"/>
      <w:marRight w:val="0"/>
      <w:marTop w:val="0"/>
      <w:marBottom w:val="0"/>
      <w:divBdr>
        <w:top w:val="none" w:sz="0" w:space="0" w:color="auto"/>
        <w:left w:val="none" w:sz="0" w:space="0" w:color="auto"/>
        <w:bottom w:val="none" w:sz="0" w:space="0" w:color="auto"/>
        <w:right w:val="none" w:sz="0" w:space="0" w:color="auto"/>
      </w:divBdr>
      <w:divsChild>
        <w:div w:id="90204235">
          <w:marLeft w:val="0"/>
          <w:marRight w:val="0"/>
          <w:marTop w:val="0"/>
          <w:marBottom w:val="0"/>
          <w:divBdr>
            <w:top w:val="none" w:sz="0" w:space="0" w:color="auto"/>
            <w:left w:val="none" w:sz="0" w:space="0" w:color="auto"/>
            <w:bottom w:val="none" w:sz="0" w:space="0" w:color="auto"/>
            <w:right w:val="none" w:sz="0" w:space="0" w:color="auto"/>
          </w:divBdr>
          <w:divsChild>
            <w:div w:id="1812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22320">
      <w:bodyDiv w:val="1"/>
      <w:marLeft w:val="0"/>
      <w:marRight w:val="0"/>
      <w:marTop w:val="0"/>
      <w:marBottom w:val="0"/>
      <w:divBdr>
        <w:top w:val="none" w:sz="0" w:space="0" w:color="auto"/>
        <w:left w:val="none" w:sz="0" w:space="0" w:color="auto"/>
        <w:bottom w:val="none" w:sz="0" w:space="0" w:color="auto"/>
        <w:right w:val="none" w:sz="0" w:space="0" w:color="auto"/>
      </w:divBdr>
    </w:div>
    <w:div w:id="1041050953">
      <w:bodyDiv w:val="1"/>
      <w:marLeft w:val="0"/>
      <w:marRight w:val="0"/>
      <w:marTop w:val="0"/>
      <w:marBottom w:val="0"/>
      <w:divBdr>
        <w:top w:val="none" w:sz="0" w:space="0" w:color="auto"/>
        <w:left w:val="none" w:sz="0" w:space="0" w:color="auto"/>
        <w:bottom w:val="none" w:sz="0" w:space="0" w:color="auto"/>
        <w:right w:val="none" w:sz="0" w:space="0" w:color="auto"/>
      </w:divBdr>
    </w:div>
    <w:div w:id="1063791790">
      <w:bodyDiv w:val="1"/>
      <w:marLeft w:val="0"/>
      <w:marRight w:val="0"/>
      <w:marTop w:val="0"/>
      <w:marBottom w:val="0"/>
      <w:divBdr>
        <w:top w:val="none" w:sz="0" w:space="0" w:color="auto"/>
        <w:left w:val="none" w:sz="0" w:space="0" w:color="auto"/>
        <w:bottom w:val="none" w:sz="0" w:space="0" w:color="auto"/>
        <w:right w:val="none" w:sz="0" w:space="0" w:color="auto"/>
      </w:divBdr>
      <w:divsChild>
        <w:div w:id="2055962362">
          <w:marLeft w:val="0"/>
          <w:marRight w:val="0"/>
          <w:marTop w:val="0"/>
          <w:marBottom w:val="0"/>
          <w:divBdr>
            <w:top w:val="none" w:sz="0" w:space="0" w:color="auto"/>
            <w:left w:val="none" w:sz="0" w:space="0" w:color="auto"/>
            <w:bottom w:val="none" w:sz="0" w:space="0" w:color="auto"/>
            <w:right w:val="none" w:sz="0" w:space="0" w:color="auto"/>
          </w:divBdr>
        </w:div>
        <w:div w:id="1607270866">
          <w:marLeft w:val="0"/>
          <w:marRight w:val="0"/>
          <w:marTop w:val="0"/>
          <w:marBottom w:val="0"/>
          <w:divBdr>
            <w:top w:val="none" w:sz="0" w:space="0" w:color="auto"/>
            <w:left w:val="none" w:sz="0" w:space="0" w:color="auto"/>
            <w:bottom w:val="none" w:sz="0" w:space="0" w:color="auto"/>
            <w:right w:val="none" w:sz="0" w:space="0" w:color="auto"/>
          </w:divBdr>
        </w:div>
        <w:div w:id="1816948461">
          <w:marLeft w:val="0"/>
          <w:marRight w:val="0"/>
          <w:marTop w:val="0"/>
          <w:marBottom w:val="0"/>
          <w:divBdr>
            <w:top w:val="none" w:sz="0" w:space="0" w:color="auto"/>
            <w:left w:val="none" w:sz="0" w:space="0" w:color="auto"/>
            <w:bottom w:val="none" w:sz="0" w:space="0" w:color="auto"/>
            <w:right w:val="none" w:sz="0" w:space="0" w:color="auto"/>
          </w:divBdr>
        </w:div>
        <w:div w:id="864172747">
          <w:marLeft w:val="0"/>
          <w:marRight w:val="0"/>
          <w:marTop w:val="0"/>
          <w:marBottom w:val="0"/>
          <w:divBdr>
            <w:top w:val="none" w:sz="0" w:space="0" w:color="auto"/>
            <w:left w:val="none" w:sz="0" w:space="0" w:color="auto"/>
            <w:bottom w:val="none" w:sz="0" w:space="0" w:color="auto"/>
            <w:right w:val="none" w:sz="0" w:space="0" w:color="auto"/>
          </w:divBdr>
        </w:div>
        <w:div w:id="641034553">
          <w:marLeft w:val="0"/>
          <w:marRight w:val="0"/>
          <w:marTop w:val="0"/>
          <w:marBottom w:val="0"/>
          <w:divBdr>
            <w:top w:val="none" w:sz="0" w:space="0" w:color="auto"/>
            <w:left w:val="none" w:sz="0" w:space="0" w:color="auto"/>
            <w:bottom w:val="none" w:sz="0" w:space="0" w:color="auto"/>
            <w:right w:val="none" w:sz="0" w:space="0" w:color="auto"/>
          </w:divBdr>
        </w:div>
        <w:div w:id="1398823575">
          <w:marLeft w:val="0"/>
          <w:marRight w:val="0"/>
          <w:marTop w:val="0"/>
          <w:marBottom w:val="0"/>
          <w:divBdr>
            <w:top w:val="none" w:sz="0" w:space="0" w:color="auto"/>
            <w:left w:val="none" w:sz="0" w:space="0" w:color="auto"/>
            <w:bottom w:val="none" w:sz="0" w:space="0" w:color="auto"/>
            <w:right w:val="none" w:sz="0" w:space="0" w:color="auto"/>
          </w:divBdr>
        </w:div>
        <w:div w:id="1861775001">
          <w:marLeft w:val="0"/>
          <w:marRight w:val="0"/>
          <w:marTop w:val="0"/>
          <w:marBottom w:val="0"/>
          <w:divBdr>
            <w:top w:val="none" w:sz="0" w:space="0" w:color="auto"/>
            <w:left w:val="none" w:sz="0" w:space="0" w:color="auto"/>
            <w:bottom w:val="none" w:sz="0" w:space="0" w:color="auto"/>
            <w:right w:val="none" w:sz="0" w:space="0" w:color="auto"/>
          </w:divBdr>
        </w:div>
        <w:div w:id="2093769910">
          <w:marLeft w:val="0"/>
          <w:marRight w:val="0"/>
          <w:marTop w:val="0"/>
          <w:marBottom w:val="0"/>
          <w:divBdr>
            <w:top w:val="none" w:sz="0" w:space="0" w:color="auto"/>
            <w:left w:val="none" w:sz="0" w:space="0" w:color="auto"/>
            <w:bottom w:val="none" w:sz="0" w:space="0" w:color="auto"/>
            <w:right w:val="none" w:sz="0" w:space="0" w:color="auto"/>
          </w:divBdr>
        </w:div>
        <w:div w:id="1292008046">
          <w:marLeft w:val="0"/>
          <w:marRight w:val="0"/>
          <w:marTop w:val="0"/>
          <w:marBottom w:val="0"/>
          <w:divBdr>
            <w:top w:val="none" w:sz="0" w:space="0" w:color="auto"/>
            <w:left w:val="none" w:sz="0" w:space="0" w:color="auto"/>
            <w:bottom w:val="none" w:sz="0" w:space="0" w:color="auto"/>
            <w:right w:val="none" w:sz="0" w:space="0" w:color="auto"/>
          </w:divBdr>
        </w:div>
        <w:div w:id="2057315313">
          <w:marLeft w:val="0"/>
          <w:marRight w:val="0"/>
          <w:marTop w:val="0"/>
          <w:marBottom w:val="0"/>
          <w:divBdr>
            <w:top w:val="none" w:sz="0" w:space="0" w:color="auto"/>
            <w:left w:val="none" w:sz="0" w:space="0" w:color="auto"/>
            <w:bottom w:val="none" w:sz="0" w:space="0" w:color="auto"/>
            <w:right w:val="none" w:sz="0" w:space="0" w:color="auto"/>
          </w:divBdr>
        </w:div>
        <w:div w:id="1786343262">
          <w:marLeft w:val="0"/>
          <w:marRight w:val="0"/>
          <w:marTop w:val="0"/>
          <w:marBottom w:val="0"/>
          <w:divBdr>
            <w:top w:val="none" w:sz="0" w:space="0" w:color="auto"/>
            <w:left w:val="none" w:sz="0" w:space="0" w:color="auto"/>
            <w:bottom w:val="none" w:sz="0" w:space="0" w:color="auto"/>
            <w:right w:val="none" w:sz="0" w:space="0" w:color="auto"/>
          </w:divBdr>
        </w:div>
        <w:div w:id="179202101">
          <w:marLeft w:val="0"/>
          <w:marRight w:val="0"/>
          <w:marTop w:val="0"/>
          <w:marBottom w:val="0"/>
          <w:divBdr>
            <w:top w:val="none" w:sz="0" w:space="0" w:color="auto"/>
            <w:left w:val="none" w:sz="0" w:space="0" w:color="auto"/>
            <w:bottom w:val="none" w:sz="0" w:space="0" w:color="auto"/>
            <w:right w:val="none" w:sz="0" w:space="0" w:color="auto"/>
          </w:divBdr>
        </w:div>
        <w:div w:id="1645740834">
          <w:marLeft w:val="0"/>
          <w:marRight w:val="0"/>
          <w:marTop w:val="0"/>
          <w:marBottom w:val="0"/>
          <w:divBdr>
            <w:top w:val="none" w:sz="0" w:space="0" w:color="auto"/>
            <w:left w:val="none" w:sz="0" w:space="0" w:color="auto"/>
            <w:bottom w:val="none" w:sz="0" w:space="0" w:color="auto"/>
            <w:right w:val="none" w:sz="0" w:space="0" w:color="auto"/>
          </w:divBdr>
        </w:div>
        <w:div w:id="1134710718">
          <w:marLeft w:val="0"/>
          <w:marRight w:val="0"/>
          <w:marTop w:val="0"/>
          <w:marBottom w:val="0"/>
          <w:divBdr>
            <w:top w:val="none" w:sz="0" w:space="0" w:color="auto"/>
            <w:left w:val="none" w:sz="0" w:space="0" w:color="auto"/>
            <w:bottom w:val="none" w:sz="0" w:space="0" w:color="auto"/>
            <w:right w:val="none" w:sz="0" w:space="0" w:color="auto"/>
          </w:divBdr>
        </w:div>
        <w:div w:id="1102383528">
          <w:marLeft w:val="0"/>
          <w:marRight w:val="0"/>
          <w:marTop w:val="0"/>
          <w:marBottom w:val="0"/>
          <w:divBdr>
            <w:top w:val="none" w:sz="0" w:space="0" w:color="auto"/>
            <w:left w:val="none" w:sz="0" w:space="0" w:color="auto"/>
            <w:bottom w:val="none" w:sz="0" w:space="0" w:color="auto"/>
            <w:right w:val="none" w:sz="0" w:space="0" w:color="auto"/>
          </w:divBdr>
        </w:div>
        <w:div w:id="1972786574">
          <w:marLeft w:val="0"/>
          <w:marRight w:val="0"/>
          <w:marTop w:val="0"/>
          <w:marBottom w:val="0"/>
          <w:divBdr>
            <w:top w:val="none" w:sz="0" w:space="0" w:color="auto"/>
            <w:left w:val="none" w:sz="0" w:space="0" w:color="auto"/>
            <w:bottom w:val="none" w:sz="0" w:space="0" w:color="auto"/>
            <w:right w:val="none" w:sz="0" w:space="0" w:color="auto"/>
          </w:divBdr>
        </w:div>
      </w:divsChild>
    </w:div>
    <w:div w:id="1088581250">
      <w:bodyDiv w:val="1"/>
      <w:marLeft w:val="0"/>
      <w:marRight w:val="0"/>
      <w:marTop w:val="0"/>
      <w:marBottom w:val="0"/>
      <w:divBdr>
        <w:top w:val="none" w:sz="0" w:space="0" w:color="auto"/>
        <w:left w:val="none" w:sz="0" w:space="0" w:color="auto"/>
        <w:bottom w:val="none" w:sz="0" w:space="0" w:color="auto"/>
        <w:right w:val="none" w:sz="0" w:space="0" w:color="auto"/>
      </w:divBdr>
    </w:div>
    <w:div w:id="1089738514">
      <w:bodyDiv w:val="1"/>
      <w:marLeft w:val="0"/>
      <w:marRight w:val="0"/>
      <w:marTop w:val="0"/>
      <w:marBottom w:val="0"/>
      <w:divBdr>
        <w:top w:val="none" w:sz="0" w:space="0" w:color="auto"/>
        <w:left w:val="none" w:sz="0" w:space="0" w:color="auto"/>
        <w:bottom w:val="none" w:sz="0" w:space="0" w:color="auto"/>
        <w:right w:val="none" w:sz="0" w:space="0" w:color="auto"/>
      </w:divBdr>
    </w:div>
    <w:div w:id="1139147137">
      <w:bodyDiv w:val="1"/>
      <w:marLeft w:val="0"/>
      <w:marRight w:val="0"/>
      <w:marTop w:val="0"/>
      <w:marBottom w:val="0"/>
      <w:divBdr>
        <w:top w:val="none" w:sz="0" w:space="0" w:color="auto"/>
        <w:left w:val="none" w:sz="0" w:space="0" w:color="auto"/>
        <w:bottom w:val="none" w:sz="0" w:space="0" w:color="auto"/>
        <w:right w:val="none" w:sz="0" w:space="0" w:color="auto"/>
      </w:divBdr>
    </w:div>
    <w:div w:id="1146314733">
      <w:bodyDiv w:val="1"/>
      <w:marLeft w:val="0"/>
      <w:marRight w:val="0"/>
      <w:marTop w:val="0"/>
      <w:marBottom w:val="0"/>
      <w:divBdr>
        <w:top w:val="none" w:sz="0" w:space="0" w:color="auto"/>
        <w:left w:val="none" w:sz="0" w:space="0" w:color="auto"/>
        <w:bottom w:val="none" w:sz="0" w:space="0" w:color="auto"/>
        <w:right w:val="none" w:sz="0" w:space="0" w:color="auto"/>
      </w:divBdr>
    </w:div>
    <w:div w:id="1217276991">
      <w:bodyDiv w:val="1"/>
      <w:marLeft w:val="0"/>
      <w:marRight w:val="0"/>
      <w:marTop w:val="0"/>
      <w:marBottom w:val="0"/>
      <w:divBdr>
        <w:top w:val="none" w:sz="0" w:space="0" w:color="auto"/>
        <w:left w:val="none" w:sz="0" w:space="0" w:color="auto"/>
        <w:bottom w:val="none" w:sz="0" w:space="0" w:color="auto"/>
        <w:right w:val="none" w:sz="0" w:space="0" w:color="auto"/>
      </w:divBdr>
    </w:div>
    <w:div w:id="1272934949">
      <w:bodyDiv w:val="1"/>
      <w:marLeft w:val="0"/>
      <w:marRight w:val="0"/>
      <w:marTop w:val="0"/>
      <w:marBottom w:val="0"/>
      <w:divBdr>
        <w:top w:val="none" w:sz="0" w:space="0" w:color="auto"/>
        <w:left w:val="none" w:sz="0" w:space="0" w:color="auto"/>
        <w:bottom w:val="none" w:sz="0" w:space="0" w:color="auto"/>
        <w:right w:val="none" w:sz="0" w:space="0" w:color="auto"/>
      </w:divBdr>
    </w:div>
    <w:div w:id="1293947138">
      <w:bodyDiv w:val="1"/>
      <w:marLeft w:val="0"/>
      <w:marRight w:val="0"/>
      <w:marTop w:val="0"/>
      <w:marBottom w:val="0"/>
      <w:divBdr>
        <w:top w:val="none" w:sz="0" w:space="0" w:color="auto"/>
        <w:left w:val="none" w:sz="0" w:space="0" w:color="auto"/>
        <w:bottom w:val="none" w:sz="0" w:space="0" w:color="auto"/>
        <w:right w:val="none" w:sz="0" w:space="0" w:color="auto"/>
      </w:divBdr>
    </w:div>
    <w:div w:id="1336224490">
      <w:bodyDiv w:val="1"/>
      <w:marLeft w:val="0"/>
      <w:marRight w:val="0"/>
      <w:marTop w:val="0"/>
      <w:marBottom w:val="0"/>
      <w:divBdr>
        <w:top w:val="none" w:sz="0" w:space="0" w:color="auto"/>
        <w:left w:val="none" w:sz="0" w:space="0" w:color="auto"/>
        <w:bottom w:val="none" w:sz="0" w:space="0" w:color="auto"/>
        <w:right w:val="none" w:sz="0" w:space="0" w:color="auto"/>
      </w:divBdr>
    </w:div>
    <w:div w:id="1358314613">
      <w:bodyDiv w:val="1"/>
      <w:marLeft w:val="0"/>
      <w:marRight w:val="0"/>
      <w:marTop w:val="0"/>
      <w:marBottom w:val="0"/>
      <w:divBdr>
        <w:top w:val="none" w:sz="0" w:space="0" w:color="auto"/>
        <w:left w:val="none" w:sz="0" w:space="0" w:color="auto"/>
        <w:bottom w:val="none" w:sz="0" w:space="0" w:color="auto"/>
        <w:right w:val="none" w:sz="0" w:space="0" w:color="auto"/>
      </w:divBdr>
    </w:div>
    <w:div w:id="1382631498">
      <w:bodyDiv w:val="1"/>
      <w:marLeft w:val="0"/>
      <w:marRight w:val="0"/>
      <w:marTop w:val="0"/>
      <w:marBottom w:val="0"/>
      <w:divBdr>
        <w:top w:val="none" w:sz="0" w:space="0" w:color="auto"/>
        <w:left w:val="none" w:sz="0" w:space="0" w:color="auto"/>
        <w:bottom w:val="none" w:sz="0" w:space="0" w:color="auto"/>
        <w:right w:val="none" w:sz="0" w:space="0" w:color="auto"/>
      </w:divBdr>
    </w:div>
    <w:div w:id="1398550241">
      <w:bodyDiv w:val="1"/>
      <w:marLeft w:val="0"/>
      <w:marRight w:val="0"/>
      <w:marTop w:val="0"/>
      <w:marBottom w:val="0"/>
      <w:divBdr>
        <w:top w:val="none" w:sz="0" w:space="0" w:color="auto"/>
        <w:left w:val="none" w:sz="0" w:space="0" w:color="auto"/>
        <w:bottom w:val="none" w:sz="0" w:space="0" w:color="auto"/>
        <w:right w:val="none" w:sz="0" w:space="0" w:color="auto"/>
      </w:divBdr>
    </w:div>
    <w:div w:id="1513714505">
      <w:bodyDiv w:val="1"/>
      <w:marLeft w:val="0"/>
      <w:marRight w:val="0"/>
      <w:marTop w:val="0"/>
      <w:marBottom w:val="0"/>
      <w:divBdr>
        <w:top w:val="none" w:sz="0" w:space="0" w:color="auto"/>
        <w:left w:val="none" w:sz="0" w:space="0" w:color="auto"/>
        <w:bottom w:val="none" w:sz="0" w:space="0" w:color="auto"/>
        <w:right w:val="none" w:sz="0" w:space="0" w:color="auto"/>
      </w:divBdr>
    </w:div>
    <w:div w:id="1531840673">
      <w:bodyDiv w:val="1"/>
      <w:marLeft w:val="0"/>
      <w:marRight w:val="0"/>
      <w:marTop w:val="0"/>
      <w:marBottom w:val="0"/>
      <w:divBdr>
        <w:top w:val="none" w:sz="0" w:space="0" w:color="auto"/>
        <w:left w:val="none" w:sz="0" w:space="0" w:color="auto"/>
        <w:bottom w:val="none" w:sz="0" w:space="0" w:color="auto"/>
        <w:right w:val="none" w:sz="0" w:space="0" w:color="auto"/>
      </w:divBdr>
    </w:div>
    <w:div w:id="1533497482">
      <w:bodyDiv w:val="1"/>
      <w:marLeft w:val="0"/>
      <w:marRight w:val="0"/>
      <w:marTop w:val="0"/>
      <w:marBottom w:val="0"/>
      <w:divBdr>
        <w:top w:val="none" w:sz="0" w:space="0" w:color="auto"/>
        <w:left w:val="none" w:sz="0" w:space="0" w:color="auto"/>
        <w:bottom w:val="none" w:sz="0" w:space="0" w:color="auto"/>
        <w:right w:val="none" w:sz="0" w:space="0" w:color="auto"/>
      </w:divBdr>
    </w:div>
    <w:div w:id="1618174121">
      <w:bodyDiv w:val="1"/>
      <w:marLeft w:val="0"/>
      <w:marRight w:val="0"/>
      <w:marTop w:val="0"/>
      <w:marBottom w:val="0"/>
      <w:divBdr>
        <w:top w:val="none" w:sz="0" w:space="0" w:color="auto"/>
        <w:left w:val="none" w:sz="0" w:space="0" w:color="auto"/>
        <w:bottom w:val="none" w:sz="0" w:space="0" w:color="auto"/>
        <w:right w:val="none" w:sz="0" w:space="0" w:color="auto"/>
      </w:divBdr>
    </w:div>
    <w:div w:id="1630091879">
      <w:bodyDiv w:val="1"/>
      <w:marLeft w:val="0"/>
      <w:marRight w:val="0"/>
      <w:marTop w:val="0"/>
      <w:marBottom w:val="0"/>
      <w:divBdr>
        <w:top w:val="none" w:sz="0" w:space="0" w:color="auto"/>
        <w:left w:val="none" w:sz="0" w:space="0" w:color="auto"/>
        <w:bottom w:val="none" w:sz="0" w:space="0" w:color="auto"/>
        <w:right w:val="none" w:sz="0" w:space="0" w:color="auto"/>
      </w:divBdr>
    </w:div>
    <w:div w:id="1698039917">
      <w:bodyDiv w:val="1"/>
      <w:marLeft w:val="0"/>
      <w:marRight w:val="0"/>
      <w:marTop w:val="0"/>
      <w:marBottom w:val="0"/>
      <w:divBdr>
        <w:top w:val="none" w:sz="0" w:space="0" w:color="auto"/>
        <w:left w:val="none" w:sz="0" w:space="0" w:color="auto"/>
        <w:bottom w:val="none" w:sz="0" w:space="0" w:color="auto"/>
        <w:right w:val="none" w:sz="0" w:space="0" w:color="auto"/>
      </w:divBdr>
    </w:div>
    <w:div w:id="1737049194">
      <w:bodyDiv w:val="1"/>
      <w:marLeft w:val="0"/>
      <w:marRight w:val="0"/>
      <w:marTop w:val="0"/>
      <w:marBottom w:val="0"/>
      <w:divBdr>
        <w:top w:val="none" w:sz="0" w:space="0" w:color="auto"/>
        <w:left w:val="none" w:sz="0" w:space="0" w:color="auto"/>
        <w:bottom w:val="none" w:sz="0" w:space="0" w:color="auto"/>
        <w:right w:val="none" w:sz="0" w:space="0" w:color="auto"/>
      </w:divBdr>
    </w:div>
    <w:div w:id="1752892479">
      <w:bodyDiv w:val="1"/>
      <w:marLeft w:val="0"/>
      <w:marRight w:val="0"/>
      <w:marTop w:val="0"/>
      <w:marBottom w:val="0"/>
      <w:divBdr>
        <w:top w:val="none" w:sz="0" w:space="0" w:color="auto"/>
        <w:left w:val="none" w:sz="0" w:space="0" w:color="auto"/>
        <w:bottom w:val="none" w:sz="0" w:space="0" w:color="auto"/>
        <w:right w:val="none" w:sz="0" w:space="0" w:color="auto"/>
      </w:divBdr>
    </w:div>
    <w:div w:id="1767768748">
      <w:bodyDiv w:val="1"/>
      <w:marLeft w:val="0"/>
      <w:marRight w:val="0"/>
      <w:marTop w:val="0"/>
      <w:marBottom w:val="0"/>
      <w:divBdr>
        <w:top w:val="none" w:sz="0" w:space="0" w:color="auto"/>
        <w:left w:val="none" w:sz="0" w:space="0" w:color="auto"/>
        <w:bottom w:val="none" w:sz="0" w:space="0" w:color="auto"/>
        <w:right w:val="none" w:sz="0" w:space="0" w:color="auto"/>
      </w:divBdr>
    </w:div>
    <w:div w:id="181825618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37210233">
          <w:marLeft w:val="0"/>
          <w:marRight w:val="0"/>
          <w:marTop w:val="0"/>
          <w:marBottom w:val="0"/>
          <w:divBdr>
            <w:top w:val="none" w:sz="0" w:space="0" w:color="auto"/>
            <w:left w:val="none" w:sz="0" w:space="0" w:color="auto"/>
            <w:bottom w:val="none" w:sz="0" w:space="0" w:color="auto"/>
            <w:right w:val="none" w:sz="0" w:space="0" w:color="auto"/>
          </w:divBdr>
        </w:div>
        <w:div w:id="1078753105">
          <w:marLeft w:val="0"/>
          <w:marRight w:val="0"/>
          <w:marTop w:val="0"/>
          <w:marBottom w:val="0"/>
          <w:divBdr>
            <w:top w:val="none" w:sz="0" w:space="0" w:color="auto"/>
            <w:left w:val="none" w:sz="0" w:space="0" w:color="auto"/>
            <w:bottom w:val="none" w:sz="0" w:space="0" w:color="auto"/>
            <w:right w:val="none" w:sz="0" w:space="0" w:color="auto"/>
          </w:divBdr>
        </w:div>
        <w:div w:id="2080590729">
          <w:marLeft w:val="0"/>
          <w:marRight w:val="0"/>
          <w:marTop w:val="0"/>
          <w:marBottom w:val="0"/>
          <w:divBdr>
            <w:top w:val="none" w:sz="0" w:space="0" w:color="auto"/>
            <w:left w:val="none" w:sz="0" w:space="0" w:color="auto"/>
            <w:bottom w:val="none" w:sz="0" w:space="0" w:color="auto"/>
            <w:right w:val="none" w:sz="0" w:space="0" w:color="auto"/>
          </w:divBdr>
        </w:div>
        <w:div w:id="1621692372">
          <w:marLeft w:val="0"/>
          <w:marRight w:val="0"/>
          <w:marTop w:val="0"/>
          <w:marBottom w:val="0"/>
          <w:divBdr>
            <w:top w:val="none" w:sz="0" w:space="0" w:color="auto"/>
            <w:left w:val="none" w:sz="0" w:space="0" w:color="auto"/>
            <w:bottom w:val="none" w:sz="0" w:space="0" w:color="auto"/>
            <w:right w:val="none" w:sz="0" w:space="0" w:color="auto"/>
          </w:divBdr>
        </w:div>
        <w:div w:id="1420520816">
          <w:marLeft w:val="0"/>
          <w:marRight w:val="0"/>
          <w:marTop w:val="0"/>
          <w:marBottom w:val="0"/>
          <w:divBdr>
            <w:top w:val="none" w:sz="0" w:space="0" w:color="auto"/>
            <w:left w:val="none" w:sz="0" w:space="0" w:color="auto"/>
            <w:bottom w:val="none" w:sz="0" w:space="0" w:color="auto"/>
            <w:right w:val="none" w:sz="0" w:space="0" w:color="auto"/>
          </w:divBdr>
        </w:div>
        <w:div w:id="185483950">
          <w:marLeft w:val="0"/>
          <w:marRight w:val="0"/>
          <w:marTop w:val="0"/>
          <w:marBottom w:val="0"/>
          <w:divBdr>
            <w:top w:val="none" w:sz="0" w:space="0" w:color="auto"/>
            <w:left w:val="none" w:sz="0" w:space="0" w:color="auto"/>
            <w:bottom w:val="none" w:sz="0" w:space="0" w:color="auto"/>
            <w:right w:val="none" w:sz="0" w:space="0" w:color="auto"/>
          </w:divBdr>
        </w:div>
        <w:div w:id="927080084">
          <w:marLeft w:val="0"/>
          <w:marRight w:val="0"/>
          <w:marTop w:val="0"/>
          <w:marBottom w:val="0"/>
          <w:divBdr>
            <w:top w:val="none" w:sz="0" w:space="0" w:color="auto"/>
            <w:left w:val="none" w:sz="0" w:space="0" w:color="auto"/>
            <w:bottom w:val="none" w:sz="0" w:space="0" w:color="auto"/>
            <w:right w:val="none" w:sz="0" w:space="0" w:color="auto"/>
          </w:divBdr>
        </w:div>
        <w:div w:id="301153489">
          <w:marLeft w:val="0"/>
          <w:marRight w:val="0"/>
          <w:marTop w:val="0"/>
          <w:marBottom w:val="0"/>
          <w:divBdr>
            <w:top w:val="none" w:sz="0" w:space="0" w:color="auto"/>
            <w:left w:val="none" w:sz="0" w:space="0" w:color="auto"/>
            <w:bottom w:val="none" w:sz="0" w:space="0" w:color="auto"/>
            <w:right w:val="none" w:sz="0" w:space="0" w:color="auto"/>
          </w:divBdr>
        </w:div>
        <w:div w:id="1194880477">
          <w:marLeft w:val="0"/>
          <w:marRight w:val="0"/>
          <w:marTop w:val="0"/>
          <w:marBottom w:val="0"/>
          <w:divBdr>
            <w:top w:val="none" w:sz="0" w:space="0" w:color="auto"/>
            <w:left w:val="none" w:sz="0" w:space="0" w:color="auto"/>
            <w:bottom w:val="none" w:sz="0" w:space="0" w:color="auto"/>
            <w:right w:val="none" w:sz="0" w:space="0" w:color="auto"/>
          </w:divBdr>
        </w:div>
        <w:div w:id="1325469757">
          <w:marLeft w:val="0"/>
          <w:marRight w:val="0"/>
          <w:marTop w:val="0"/>
          <w:marBottom w:val="0"/>
          <w:divBdr>
            <w:top w:val="none" w:sz="0" w:space="0" w:color="auto"/>
            <w:left w:val="none" w:sz="0" w:space="0" w:color="auto"/>
            <w:bottom w:val="none" w:sz="0" w:space="0" w:color="auto"/>
            <w:right w:val="none" w:sz="0" w:space="0" w:color="auto"/>
          </w:divBdr>
        </w:div>
        <w:div w:id="1926837506">
          <w:marLeft w:val="0"/>
          <w:marRight w:val="0"/>
          <w:marTop w:val="0"/>
          <w:marBottom w:val="0"/>
          <w:divBdr>
            <w:top w:val="none" w:sz="0" w:space="0" w:color="auto"/>
            <w:left w:val="none" w:sz="0" w:space="0" w:color="auto"/>
            <w:bottom w:val="none" w:sz="0" w:space="0" w:color="auto"/>
            <w:right w:val="none" w:sz="0" w:space="0" w:color="auto"/>
          </w:divBdr>
        </w:div>
        <w:div w:id="844780232">
          <w:marLeft w:val="0"/>
          <w:marRight w:val="0"/>
          <w:marTop w:val="0"/>
          <w:marBottom w:val="0"/>
          <w:divBdr>
            <w:top w:val="none" w:sz="0" w:space="0" w:color="auto"/>
            <w:left w:val="none" w:sz="0" w:space="0" w:color="auto"/>
            <w:bottom w:val="none" w:sz="0" w:space="0" w:color="auto"/>
            <w:right w:val="none" w:sz="0" w:space="0" w:color="auto"/>
          </w:divBdr>
        </w:div>
        <w:div w:id="1689141238">
          <w:marLeft w:val="0"/>
          <w:marRight w:val="0"/>
          <w:marTop w:val="0"/>
          <w:marBottom w:val="0"/>
          <w:divBdr>
            <w:top w:val="none" w:sz="0" w:space="0" w:color="auto"/>
            <w:left w:val="none" w:sz="0" w:space="0" w:color="auto"/>
            <w:bottom w:val="none" w:sz="0" w:space="0" w:color="auto"/>
            <w:right w:val="none" w:sz="0" w:space="0" w:color="auto"/>
          </w:divBdr>
        </w:div>
        <w:div w:id="1813860800">
          <w:marLeft w:val="0"/>
          <w:marRight w:val="0"/>
          <w:marTop w:val="0"/>
          <w:marBottom w:val="0"/>
          <w:divBdr>
            <w:top w:val="none" w:sz="0" w:space="0" w:color="auto"/>
            <w:left w:val="none" w:sz="0" w:space="0" w:color="auto"/>
            <w:bottom w:val="none" w:sz="0" w:space="0" w:color="auto"/>
            <w:right w:val="none" w:sz="0" w:space="0" w:color="auto"/>
          </w:divBdr>
        </w:div>
        <w:div w:id="1576667417">
          <w:marLeft w:val="0"/>
          <w:marRight w:val="0"/>
          <w:marTop w:val="0"/>
          <w:marBottom w:val="0"/>
          <w:divBdr>
            <w:top w:val="none" w:sz="0" w:space="0" w:color="auto"/>
            <w:left w:val="none" w:sz="0" w:space="0" w:color="auto"/>
            <w:bottom w:val="none" w:sz="0" w:space="0" w:color="auto"/>
            <w:right w:val="none" w:sz="0" w:space="0" w:color="auto"/>
          </w:divBdr>
        </w:div>
        <w:div w:id="2146267312">
          <w:marLeft w:val="0"/>
          <w:marRight w:val="0"/>
          <w:marTop w:val="0"/>
          <w:marBottom w:val="0"/>
          <w:divBdr>
            <w:top w:val="none" w:sz="0" w:space="0" w:color="auto"/>
            <w:left w:val="none" w:sz="0" w:space="0" w:color="auto"/>
            <w:bottom w:val="none" w:sz="0" w:space="0" w:color="auto"/>
            <w:right w:val="none" w:sz="0" w:space="0" w:color="auto"/>
          </w:divBdr>
        </w:div>
        <w:div w:id="879246678">
          <w:marLeft w:val="0"/>
          <w:marRight w:val="0"/>
          <w:marTop w:val="0"/>
          <w:marBottom w:val="0"/>
          <w:divBdr>
            <w:top w:val="none" w:sz="0" w:space="0" w:color="auto"/>
            <w:left w:val="none" w:sz="0" w:space="0" w:color="auto"/>
            <w:bottom w:val="none" w:sz="0" w:space="0" w:color="auto"/>
            <w:right w:val="none" w:sz="0" w:space="0" w:color="auto"/>
          </w:divBdr>
        </w:div>
        <w:div w:id="605235954">
          <w:marLeft w:val="0"/>
          <w:marRight w:val="0"/>
          <w:marTop w:val="0"/>
          <w:marBottom w:val="0"/>
          <w:divBdr>
            <w:top w:val="none" w:sz="0" w:space="0" w:color="auto"/>
            <w:left w:val="none" w:sz="0" w:space="0" w:color="auto"/>
            <w:bottom w:val="none" w:sz="0" w:space="0" w:color="auto"/>
            <w:right w:val="none" w:sz="0" w:space="0" w:color="auto"/>
          </w:divBdr>
        </w:div>
        <w:div w:id="478158760">
          <w:marLeft w:val="0"/>
          <w:marRight w:val="0"/>
          <w:marTop w:val="0"/>
          <w:marBottom w:val="0"/>
          <w:divBdr>
            <w:top w:val="none" w:sz="0" w:space="0" w:color="auto"/>
            <w:left w:val="none" w:sz="0" w:space="0" w:color="auto"/>
            <w:bottom w:val="none" w:sz="0" w:space="0" w:color="auto"/>
            <w:right w:val="none" w:sz="0" w:space="0" w:color="auto"/>
          </w:divBdr>
        </w:div>
        <w:div w:id="125514323">
          <w:marLeft w:val="0"/>
          <w:marRight w:val="0"/>
          <w:marTop w:val="0"/>
          <w:marBottom w:val="0"/>
          <w:divBdr>
            <w:top w:val="none" w:sz="0" w:space="0" w:color="auto"/>
            <w:left w:val="none" w:sz="0" w:space="0" w:color="auto"/>
            <w:bottom w:val="none" w:sz="0" w:space="0" w:color="auto"/>
            <w:right w:val="none" w:sz="0" w:space="0" w:color="auto"/>
          </w:divBdr>
        </w:div>
        <w:div w:id="747310001">
          <w:marLeft w:val="0"/>
          <w:marRight w:val="0"/>
          <w:marTop w:val="0"/>
          <w:marBottom w:val="0"/>
          <w:divBdr>
            <w:top w:val="none" w:sz="0" w:space="0" w:color="auto"/>
            <w:left w:val="none" w:sz="0" w:space="0" w:color="auto"/>
            <w:bottom w:val="none" w:sz="0" w:space="0" w:color="auto"/>
            <w:right w:val="none" w:sz="0" w:space="0" w:color="auto"/>
          </w:divBdr>
        </w:div>
        <w:div w:id="268195515">
          <w:marLeft w:val="0"/>
          <w:marRight w:val="0"/>
          <w:marTop w:val="0"/>
          <w:marBottom w:val="0"/>
          <w:divBdr>
            <w:top w:val="none" w:sz="0" w:space="0" w:color="auto"/>
            <w:left w:val="none" w:sz="0" w:space="0" w:color="auto"/>
            <w:bottom w:val="none" w:sz="0" w:space="0" w:color="auto"/>
            <w:right w:val="none" w:sz="0" w:space="0" w:color="auto"/>
          </w:divBdr>
        </w:div>
        <w:div w:id="1546721681">
          <w:marLeft w:val="0"/>
          <w:marRight w:val="0"/>
          <w:marTop w:val="0"/>
          <w:marBottom w:val="0"/>
          <w:divBdr>
            <w:top w:val="none" w:sz="0" w:space="0" w:color="auto"/>
            <w:left w:val="none" w:sz="0" w:space="0" w:color="auto"/>
            <w:bottom w:val="none" w:sz="0" w:space="0" w:color="auto"/>
            <w:right w:val="none" w:sz="0" w:space="0" w:color="auto"/>
          </w:divBdr>
        </w:div>
        <w:div w:id="1425541292">
          <w:marLeft w:val="0"/>
          <w:marRight w:val="0"/>
          <w:marTop w:val="0"/>
          <w:marBottom w:val="0"/>
          <w:divBdr>
            <w:top w:val="none" w:sz="0" w:space="0" w:color="auto"/>
            <w:left w:val="none" w:sz="0" w:space="0" w:color="auto"/>
            <w:bottom w:val="none" w:sz="0" w:space="0" w:color="auto"/>
            <w:right w:val="none" w:sz="0" w:space="0" w:color="auto"/>
          </w:divBdr>
        </w:div>
        <w:div w:id="1023701798">
          <w:marLeft w:val="0"/>
          <w:marRight w:val="0"/>
          <w:marTop w:val="0"/>
          <w:marBottom w:val="0"/>
          <w:divBdr>
            <w:top w:val="none" w:sz="0" w:space="0" w:color="auto"/>
            <w:left w:val="none" w:sz="0" w:space="0" w:color="auto"/>
            <w:bottom w:val="none" w:sz="0" w:space="0" w:color="auto"/>
            <w:right w:val="none" w:sz="0" w:space="0" w:color="auto"/>
          </w:divBdr>
        </w:div>
        <w:div w:id="544870162">
          <w:marLeft w:val="0"/>
          <w:marRight w:val="0"/>
          <w:marTop w:val="0"/>
          <w:marBottom w:val="0"/>
          <w:divBdr>
            <w:top w:val="none" w:sz="0" w:space="0" w:color="auto"/>
            <w:left w:val="none" w:sz="0" w:space="0" w:color="auto"/>
            <w:bottom w:val="none" w:sz="0" w:space="0" w:color="auto"/>
            <w:right w:val="none" w:sz="0" w:space="0" w:color="auto"/>
          </w:divBdr>
        </w:div>
        <w:div w:id="1097286425">
          <w:marLeft w:val="0"/>
          <w:marRight w:val="0"/>
          <w:marTop w:val="0"/>
          <w:marBottom w:val="0"/>
          <w:divBdr>
            <w:top w:val="none" w:sz="0" w:space="0" w:color="auto"/>
            <w:left w:val="none" w:sz="0" w:space="0" w:color="auto"/>
            <w:bottom w:val="none" w:sz="0" w:space="0" w:color="auto"/>
            <w:right w:val="none" w:sz="0" w:space="0" w:color="auto"/>
          </w:divBdr>
        </w:div>
        <w:div w:id="1138184877">
          <w:marLeft w:val="0"/>
          <w:marRight w:val="0"/>
          <w:marTop w:val="0"/>
          <w:marBottom w:val="0"/>
          <w:divBdr>
            <w:top w:val="none" w:sz="0" w:space="0" w:color="auto"/>
            <w:left w:val="none" w:sz="0" w:space="0" w:color="auto"/>
            <w:bottom w:val="none" w:sz="0" w:space="0" w:color="auto"/>
            <w:right w:val="none" w:sz="0" w:space="0" w:color="auto"/>
          </w:divBdr>
        </w:div>
        <w:div w:id="1292441302">
          <w:marLeft w:val="0"/>
          <w:marRight w:val="0"/>
          <w:marTop w:val="0"/>
          <w:marBottom w:val="0"/>
          <w:divBdr>
            <w:top w:val="none" w:sz="0" w:space="0" w:color="auto"/>
            <w:left w:val="none" w:sz="0" w:space="0" w:color="auto"/>
            <w:bottom w:val="none" w:sz="0" w:space="0" w:color="auto"/>
            <w:right w:val="none" w:sz="0" w:space="0" w:color="auto"/>
          </w:divBdr>
        </w:div>
        <w:div w:id="225147865">
          <w:marLeft w:val="0"/>
          <w:marRight w:val="0"/>
          <w:marTop w:val="0"/>
          <w:marBottom w:val="0"/>
          <w:divBdr>
            <w:top w:val="none" w:sz="0" w:space="0" w:color="auto"/>
            <w:left w:val="none" w:sz="0" w:space="0" w:color="auto"/>
            <w:bottom w:val="none" w:sz="0" w:space="0" w:color="auto"/>
            <w:right w:val="none" w:sz="0" w:space="0" w:color="auto"/>
          </w:divBdr>
        </w:div>
        <w:div w:id="1375694674">
          <w:marLeft w:val="0"/>
          <w:marRight w:val="0"/>
          <w:marTop w:val="0"/>
          <w:marBottom w:val="0"/>
          <w:divBdr>
            <w:top w:val="none" w:sz="0" w:space="0" w:color="auto"/>
            <w:left w:val="none" w:sz="0" w:space="0" w:color="auto"/>
            <w:bottom w:val="none" w:sz="0" w:space="0" w:color="auto"/>
            <w:right w:val="none" w:sz="0" w:space="0" w:color="auto"/>
          </w:divBdr>
        </w:div>
        <w:div w:id="893125529">
          <w:marLeft w:val="0"/>
          <w:marRight w:val="0"/>
          <w:marTop w:val="0"/>
          <w:marBottom w:val="0"/>
          <w:divBdr>
            <w:top w:val="none" w:sz="0" w:space="0" w:color="auto"/>
            <w:left w:val="none" w:sz="0" w:space="0" w:color="auto"/>
            <w:bottom w:val="none" w:sz="0" w:space="0" w:color="auto"/>
            <w:right w:val="none" w:sz="0" w:space="0" w:color="auto"/>
          </w:divBdr>
        </w:div>
        <w:div w:id="272633953">
          <w:marLeft w:val="0"/>
          <w:marRight w:val="0"/>
          <w:marTop w:val="0"/>
          <w:marBottom w:val="0"/>
          <w:divBdr>
            <w:top w:val="none" w:sz="0" w:space="0" w:color="auto"/>
            <w:left w:val="none" w:sz="0" w:space="0" w:color="auto"/>
            <w:bottom w:val="none" w:sz="0" w:space="0" w:color="auto"/>
            <w:right w:val="none" w:sz="0" w:space="0" w:color="auto"/>
          </w:divBdr>
        </w:div>
        <w:div w:id="1998606733">
          <w:marLeft w:val="0"/>
          <w:marRight w:val="0"/>
          <w:marTop w:val="0"/>
          <w:marBottom w:val="0"/>
          <w:divBdr>
            <w:top w:val="none" w:sz="0" w:space="0" w:color="auto"/>
            <w:left w:val="none" w:sz="0" w:space="0" w:color="auto"/>
            <w:bottom w:val="none" w:sz="0" w:space="0" w:color="auto"/>
            <w:right w:val="none" w:sz="0" w:space="0" w:color="auto"/>
          </w:divBdr>
        </w:div>
        <w:div w:id="860558236">
          <w:marLeft w:val="0"/>
          <w:marRight w:val="0"/>
          <w:marTop w:val="0"/>
          <w:marBottom w:val="0"/>
          <w:divBdr>
            <w:top w:val="none" w:sz="0" w:space="0" w:color="auto"/>
            <w:left w:val="none" w:sz="0" w:space="0" w:color="auto"/>
            <w:bottom w:val="none" w:sz="0" w:space="0" w:color="auto"/>
            <w:right w:val="none" w:sz="0" w:space="0" w:color="auto"/>
          </w:divBdr>
        </w:div>
        <w:div w:id="1386830890">
          <w:marLeft w:val="0"/>
          <w:marRight w:val="0"/>
          <w:marTop w:val="0"/>
          <w:marBottom w:val="0"/>
          <w:divBdr>
            <w:top w:val="none" w:sz="0" w:space="0" w:color="auto"/>
            <w:left w:val="none" w:sz="0" w:space="0" w:color="auto"/>
            <w:bottom w:val="none" w:sz="0" w:space="0" w:color="auto"/>
            <w:right w:val="none" w:sz="0" w:space="0" w:color="auto"/>
          </w:divBdr>
        </w:div>
        <w:div w:id="1733887048">
          <w:marLeft w:val="0"/>
          <w:marRight w:val="0"/>
          <w:marTop w:val="0"/>
          <w:marBottom w:val="0"/>
          <w:divBdr>
            <w:top w:val="none" w:sz="0" w:space="0" w:color="auto"/>
            <w:left w:val="none" w:sz="0" w:space="0" w:color="auto"/>
            <w:bottom w:val="none" w:sz="0" w:space="0" w:color="auto"/>
            <w:right w:val="none" w:sz="0" w:space="0" w:color="auto"/>
          </w:divBdr>
        </w:div>
        <w:div w:id="1243753578">
          <w:marLeft w:val="0"/>
          <w:marRight w:val="0"/>
          <w:marTop w:val="0"/>
          <w:marBottom w:val="0"/>
          <w:divBdr>
            <w:top w:val="none" w:sz="0" w:space="0" w:color="auto"/>
            <w:left w:val="none" w:sz="0" w:space="0" w:color="auto"/>
            <w:bottom w:val="none" w:sz="0" w:space="0" w:color="auto"/>
            <w:right w:val="none" w:sz="0" w:space="0" w:color="auto"/>
          </w:divBdr>
        </w:div>
        <w:div w:id="2003000282">
          <w:marLeft w:val="0"/>
          <w:marRight w:val="0"/>
          <w:marTop w:val="0"/>
          <w:marBottom w:val="0"/>
          <w:divBdr>
            <w:top w:val="none" w:sz="0" w:space="0" w:color="auto"/>
            <w:left w:val="none" w:sz="0" w:space="0" w:color="auto"/>
            <w:bottom w:val="none" w:sz="0" w:space="0" w:color="auto"/>
            <w:right w:val="none" w:sz="0" w:space="0" w:color="auto"/>
          </w:divBdr>
        </w:div>
        <w:div w:id="1825314022">
          <w:marLeft w:val="0"/>
          <w:marRight w:val="0"/>
          <w:marTop w:val="0"/>
          <w:marBottom w:val="0"/>
          <w:divBdr>
            <w:top w:val="none" w:sz="0" w:space="0" w:color="auto"/>
            <w:left w:val="none" w:sz="0" w:space="0" w:color="auto"/>
            <w:bottom w:val="none" w:sz="0" w:space="0" w:color="auto"/>
            <w:right w:val="none" w:sz="0" w:space="0" w:color="auto"/>
          </w:divBdr>
        </w:div>
        <w:div w:id="1207985810">
          <w:marLeft w:val="0"/>
          <w:marRight w:val="0"/>
          <w:marTop w:val="0"/>
          <w:marBottom w:val="0"/>
          <w:divBdr>
            <w:top w:val="none" w:sz="0" w:space="0" w:color="auto"/>
            <w:left w:val="none" w:sz="0" w:space="0" w:color="auto"/>
            <w:bottom w:val="none" w:sz="0" w:space="0" w:color="auto"/>
            <w:right w:val="none" w:sz="0" w:space="0" w:color="auto"/>
          </w:divBdr>
        </w:div>
        <w:div w:id="176577293">
          <w:marLeft w:val="0"/>
          <w:marRight w:val="0"/>
          <w:marTop w:val="0"/>
          <w:marBottom w:val="0"/>
          <w:divBdr>
            <w:top w:val="none" w:sz="0" w:space="0" w:color="auto"/>
            <w:left w:val="none" w:sz="0" w:space="0" w:color="auto"/>
            <w:bottom w:val="none" w:sz="0" w:space="0" w:color="auto"/>
            <w:right w:val="none" w:sz="0" w:space="0" w:color="auto"/>
          </w:divBdr>
        </w:div>
        <w:div w:id="391389198">
          <w:marLeft w:val="0"/>
          <w:marRight w:val="0"/>
          <w:marTop w:val="0"/>
          <w:marBottom w:val="0"/>
          <w:divBdr>
            <w:top w:val="none" w:sz="0" w:space="0" w:color="auto"/>
            <w:left w:val="none" w:sz="0" w:space="0" w:color="auto"/>
            <w:bottom w:val="none" w:sz="0" w:space="0" w:color="auto"/>
            <w:right w:val="none" w:sz="0" w:space="0" w:color="auto"/>
          </w:divBdr>
        </w:div>
        <w:div w:id="1265839694">
          <w:marLeft w:val="0"/>
          <w:marRight w:val="0"/>
          <w:marTop w:val="0"/>
          <w:marBottom w:val="0"/>
          <w:divBdr>
            <w:top w:val="none" w:sz="0" w:space="0" w:color="auto"/>
            <w:left w:val="none" w:sz="0" w:space="0" w:color="auto"/>
            <w:bottom w:val="none" w:sz="0" w:space="0" w:color="auto"/>
            <w:right w:val="none" w:sz="0" w:space="0" w:color="auto"/>
          </w:divBdr>
        </w:div>
        <w:div w:id="2090418039">
          <w:marLeft w:val="0"/>
          <w:marRight w:val="0"/>
          <w:marTop w:val="0"/>
          <w:marBottom w:val="0"/>
          <w:divBdr>
            <w:top w:val="none" w:sz="0" w:space="0" w:color="auto"/>
            <w:left w:val="none" w:sz="0" w:space="0" w:color="auto"/>
            <w:bottom w:val="none" w:sz="0" w:space="0" w:color="auto"/>
            <w:right w:val="none" w:sz="0" w:space="0" w:color="auto"/>
          </w:divBdr>
        </w:div>
        <w:div w:id="1562011282">
          <w:marLeft w:val="0"/>
          <w:marRight w:val="0"/>
          <w:marTop w:val="0"/>
          <w:marBottom w:val="0"/>
          <w:divBdr>
            <w:top w:val="none" w:sz="0" w:space="0" w:color="auto"/>
            <w:left w:val="none" w:sz="0" w:space="0" w:color="auto"/>
            <w:bottom w:val="none" w:sz="0" w:space="0" w:color="auto"/>
            <w:right w:val="none" w:sz="0" w:space="0" w:color="auto"/>
          </w:divBdr>
        </w:div>
        <w:div w:id="267467422">
          <w:marLeft w:val="0"/>
          <w:marRight w:val="0"/>
          <w:marTop w:val="0"/>
          <w:marBottom w:val="0"/>
          <w:divBdr>
            <w:top w:val="none" w:sz="0" w:space="0" w:color="auto"/>
            <w:left w:val="none" w:sz="0" w:space="0" w:color="auto"/>
            <w:bottom w:val="none" w:sz="0" w:space="0" w:color="auto"/>
            <w:right w:val="none" w:sz="0" w:space="0" w:color="auto"/>
          </w:divBdr>
        </w:div>
        <w:div w:id="1611620665">
          <w:marLeft w:val="0"/>
          <w:marRight w:val="0"/>
          <w:marTop w:val="0"/>
          <w:marBottom w:val="0"/>
          <w:divBdr>
            <w:top w:val="none" w:sz="0" w:space="0" w:color="auto"/>
            <w:left w:val="none" w:sz="0" w:space="0" w:color="auto"/>
            <w:bottom w:val="none" w:sz="0" w:space="0" w:color="auto"/>
            <w:right w:val="none" w:sz="0" w:space="0" w:color="auto"/>
          </w:divBdr>
        </w:div>
        <w:div w:id="1554807893">
          <w:marLeft w:val="0"/>
          <w:marRight w:val="0"/>
          <w:marTop w:val="0"/>
          <w:marBottom w:val="0"/>
          <w:divBdr>
            <w:top w:val="none" w:sz="0" w:space="0" w:color="auto"/>
            <w:left w:val="none" w:sz="0" w:space="0" w:color="auto"/>
            <w:bottom w:val="none" w:sz="0" w:space="0" w:color="auto"/>
            <w:right w:val="none" w:sz="0" w:space="0" w:color="auto"/>
          </w:divBdr>
        </w:div>
        <w:div w:id="81265636">
          <w:marLeft w:val="0"/>
          <w:marRight w:val="0"/>
          <w:marTop w:val="0"/>
          <w:marBottom w:val="0"/>
          <w:divBdr>
            <w:top w:val="none" w:sz="0" w:space="0" w:color="auto"/>
            <w:left w:val="none" w:sz="0" w:space="0" w:color="auto"/>
            <w:bottom w:val="none" w:sz="0" w:space="0" w:color="auto"/>
            <w:right w:val="none" w:sz="0" w:space="0" w:color="auto"/>
          </w:divBdr>
        </w:div>
        <w:div w:id="1152873007">
          <w:marLeft w:val="0"/>
          <w:marRight w:val="0"/>
          <w:marTop w:val="0"/>
          <w:marBottom w:val="0"/>
          <w:divBdr>
            <w:top w:val="none" w:sz="0" w:space="0" w:color="auto"/>
            <w:left w:val="none" w:sz="0" w:space="0" w:color="auto"/>
            <w:bottom w:val="none" w:sz="0" w:space="0" w:color="auto"/>
            <w:right w:val="none" w:sz="0" w:space="0" w:color="auto"/>
          </w:divBdr>
        </w:div>
        <w:div w:id="454567919">
          <w:marLeft w:val="0"/>
          <w:marRight w:val="0"/>
          <w:marTop w:val="0"/>
          <w:marBottom w:val="0"/>
          <w:divBdr>
            <w:top w:val="none" w:sz="0" w:space="0" w:color="auto"/>
            <w:left w:val="none" w:sz="0" w:space="0" w:color="auto"/>
            <w:bottom w:val="none" w:sz="0" w:space="0" w:color="auto"/>
            <w:right w:val="none" w:sz="0" w:space="0" w:color="auto"/>
          </w:divBdr>
        </w:div>
        <w:div w:id="525950731">
          <w:marLeft w:val="0"/>
          <w:marRight w:val="0"/>
          <w:marTop w:val="0"/>
          <w:marBottom w:val="0"/>
          <w:divBdr>
            <w:top w:val="none" w:sz="0" w:space="0" w:color="auto"/>
            <w:left w:val="none" w:sz="0" w:space="0" w:color="auto"/>
            <w:bottom w:val="none" w:sz="0" w:space="0" w:color="auto"/>
            <w:right w:val="none" w:sz="0" w:space="0" w:color="auto"/>
          </w:divBdr>
        </w:div>
        <w:div w:id="1549999408">
          <w:marLeft w:val="0"/>
          <w:marRight w:val="0"/>
          <w:marTop w:val="0"/>
          <w:marBottom w:val="0"/>
          <w:divBdr>
            <w:top w:val="none" w:sz="0" w:space="0" w:color="auto"/>
            <w:left w:val="none" w:sz="0" w:space="0" w:color="auto"/>
            <w:bottom w:val="none" w:sz="0" w:space="0" w:color="auto"/>
            <w:right w:val="none" w:sz="0" w:space="0" w:color="auto"/>
          </w:divBdr>
        </w:div>
        <w:div w:id="1063455711">
          <w:marLeft w:val="0"/>
          <w:marRight w:val="0"/>
          <w:marTop w:val="0"/>
          <w:marBottom w:val="0"/>
          <w:divBdr>
            <w:top w:val="none" w:sz="0" w:space="0" w:color="auto"/>
            <w:left w:val="none" w:sz="0" w:space="0" w:color="auto"/>
            <w:bottom w:val="none" w:sz="0" w:space="0" w:color="auto"/>
            <w:right w:val="none" w:sz="0" w:space="0" w:color="auto"/>
          </w:divBdr>
        </w:div>
        <w:div w:id="24713901">
          <w:marLeft w:val="0"/>
          <w:marRight w:val="0"/>
          <w:marTop w:val="0"/>
          <w:marBottom w:val="0"/>
          <w:divBdr>
            <w:top w:val="none" w:sz="0" w:space="0" w:color="auto"/>
            <w:left w:val="none" w:sz="0" w:space="0" w:color="auto"/>
            <w:bottom w:val="none" w:sz="0" w:space="0" w:color="auto"/>
            <w:right w:val="none" w:sz="0" w:space="0" w:color="auto"/>
          </w:divBdr>
        </w:div>
      </w:divsChild>
    </w:div>
    <w:div w:id="1824009016">
      <w:bodyDiv w:val="1"/>
      <w:marLeft w:val="0"/>
      <w:marRight w:val="0"/>
      <w:marTop w:val="0"/>
      <w:marBottom w:val="0"/>
      <w:divBdr>
        <w:top w:val="none" w:sz="0" w:space="0" w:color="auto"/>
        <w:left w:val="none" w:sz="0" w:space="0" w:color="auto"/>
        <w:bottom w:val="none" w:sz="0" w:space="0" w:color="auto"/>
        <w:right w:val="none" w:sz="0" w:space="0" w:color="auto"/>
      </w:divBdr>
    </w:div>
    <w:div w:id="1893729199">
      <w:bodyDiv w:val="1"/>
      <w:marLeft w:val="0"/>
      <w:marRight w:val="0"/>
      <w:marTop w:val="0"/>
      <w:marBottom w:val="0"/>
      <w:divBdr>
        <w:top w:val="none" w:sz="0" w:space="0" w:color="auto"/>
        <w:left w:val="none" w:sz="0" w:space="0" w:color="auto"/>
        <w:bottom w:val="none" w:sz="0" w:space="0" w:color="auto"/>
        <w:right w:val="none" w:sz="0" w:space="0" w:color="auto"/>
      </w:divBdr>
    </w:div>
    <w:div w:id="189989825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03190207">
          <w:marLeft w:val="0"/>
          <w:marRight w:val="0"/>
          <w:marTop w:val="0"/>
          <w:marBottom w:val="0"/>
          <w:divBdr>
            <w:top w:val="none" w:sz="0" w:space="0" w:color="auto"/>
            <w:left w:val="none" w:sz="0" w:space="0" w:color="auto"/>
            <w:bottom w:val="none" w:sz="0" w:space="0" w:color="auto"/>
            <w:right w:val="none" w:sz="0" w:space="0" w:color="auto"/>
          </w:divBdr>
        </w:div>
      </w:divsChild>
    </w:div>
    <w:div w:id="1905339152">
      <w:bodyDiv w:val="1"/>
      <w:marLeft w:val="0"/>
      <w:marRight w:val="0"/>
      <w:marTop w:val="0"/>
      <w:marBottom w:val="0"/>
      <w:divBdr>
        <w:top w:val="none" w:sz="0" w:space="0" w:color="auto"/>
        <w:left w:val="none" w:sz="0" w:space="0" w:color="auto"/>
        <w:bottom w:val="none" w:sz="0" w:space="0" w:color="auto"/>
        <w:right w:val="none" w:sz="0" w:space="0" w:color="auto"/>
      </w:divBdr>
    </w:div>
    <w:div w:id="1913083139">
      <w:bodyDiv w:val="1"/>
      <w:marLeft w:val="0"/>
      <w:marRight w:val="0"/>
      <w:marTop w:val="0"/>
      <w:marBottom w:val="0"/>
      <w:divBdr>
        <w:top w:val="none" w:sz="0" w:space="0" w:color="auto"/>
        <w:left w:val="none" w:sz="0" w:space="0" w:color="auto"/>
        <w:bottom w:val="none" w:sz="0" w:space="0" w:color="auto"/>
        <w:right w:val="none" w:sz="0" w:space="0" w:color="auto"/>
      </w:divBdr>
      <w:divsChild>
        <w:div w:id="1439131778">
          <w:marLeft w:val="0"/>
          <w:marRight w:val="0"/>
          <w:marTop w:val="0"/>
          <w:marBottom w:val="0"/>
          <w:divBdr>
            <w:top w:val="none" w:sz="0" w:space="0" w:color="auto"/>
            <w:left w:val="none" w:sz="0" w:space="0" w:color="auto"/>
            <w:bottom w:val="none" w:sz="0" w:space="0" w:color="auto"/>
            <w:right w:val="none" w:sz="0" w:space="0" w:color="auto"/>
          </w:divBdr>
          <w:divsChild>
            <w:div w:id="1126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4802">
      <w:bodyDiv w:val="1"/>
      <w:marLeft w:val="0"/>
      <w:marRight w:val="0"/>
      <w:marTop w:val="0"/>
      <w:marBottom w:val="0"/>
      <w:divBdr>
        <w:top w:val="none" w:sz="0" w:space="0" w:color="auto"/>
        <w:left w:val="none" w:sz="0" w:space="0" w:color="auto"/>
        <w:bottom w:val="none" w:sz="0" w:space="0" w:color="auto"/>
        <w:right w:val="none" w:sz="0" w:space="0" w:color="auto"/>
      </w:divBdr>
    </w:div>
    <w:div w:id="1919555468">
      <w:bodyDiv w:val="1"/>
      <w:marLeft w:val="0"/>
      <w:marRight w:val="0"/>
      <w:marTop w:val="0"/>
      <w:marBottom w:val="0"/>
      <w:divBdr>
        <w:top w:val="none" w:sz="0" w:space="0" w:color="auto"/>
        <w:left w:val="none" w:sz="0" w:space="0" w:color="auto"/>
        <w:bottom w:val="none" w:sz="0" w:space="0" w:color="auto"/>
        <w:right w:val="none" w:sz="0" w:space="0" w:color="auto"/>
      </w:divBdr>
    </w:div>
    <w:div w:id="1930653151">
      <w:bodyDiv w:val="1"/>
      <w:marLeft w:val="0"/>
      <w:marRight w:val="0"/>
      <w:marTop w:val="0"/>
      <w:marBottom w:val="0"/>
      <w:divBdr>
        <w:top w:val="none" w:sz="0" w:space="0" w:color="auto"/>
        <w:left w:val="none" w:sz="0" w:space="0" w:color="auto"/>
        <w:bottom w:val="none" w:sz="0" w:space="0" w:color="auto"/>
        <w:right w:val="none" w:sz="0" w:space="0" w:color="auto"/>
      </w:divBdr>
    </w:div>
    <w:div w:id="1937519695">
      <w:bodyDiv w:val="1"/>
      <w:marLeft w:val="0"/>
      <w:marRight w:val="0"/>
      <w:marTop w:val="0"/>
      <w:marBottom w:val="0"/>
      <w:divBdr>
        <w:top w:val="none" w:sz="0" w:space="0" w:color="auto"/>
        <w:left w:val="none" w:sz="0" w:space="0" w:color="auto"/>
        <w:bottom w:val="none" w:sz="0" w:space="0" w:color="auto"/>
        <w:right w:val="none" w:sz="0" w:space="0" w:color="auto"/>
      </w:divBdr>
      <w:divsChild>
        <w:div w:id="1035085169">
          <w:marLeft w:val="0"/>
          <w:marRight w:val="0"/>
          <w:marTop w:val="0"/>
          <w:marBottom w:val="0"/>
          <w:divBdr>
            <w:top w:val="none" w:sz="0" w:space="0" w:color="auto"/>
            <w:left w:val="none" w:sz="0" w:space="0" w:color="auto"/>
            <w:bottom w:val="none" w:sz="0" w:space="0" w:color="auto"/>
            <w:right w:val="none" w:sz="0" w:space="0" w:color="auto"/>
          </w:divBdr>
          <w:divsChild>
            <w:div w:id="306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3020">
      <w:bodyDiv w:val="1"/>
      <w:marLeft w:val="0"/>
      <w:marRight w:val="0"/>
      <w:marTop w:val="0"/>
      <w:marBottom w:val="0"/>
      <w:divBdr>
        <w:top w:val="none" w:sz="0" w:space="0" w:color="auto"/>
        <w:left w:val="none" w:sz="0" w:space="0" w:color="auto"/>
        <w:bottom w:val="none" w:sz="0" w:space="0" w:color="auto"/>
        <w:right w:val="none" w:sz="0" w:space="0" w:color="auto"/>
      </w:divBdr>
    </w:div>
    <w:div w:id="1953441626">
      <w:bodyDiv w:val="1"/>
      <w:marLeft w:val="0"/>
      <w:marRight w:val="0"/>
      <w:marTop w:val="0"/>
      <w:marBottom w:val="0"/>
      <w:divBdr>
        <w:top w:val="none" w:sz="0" w:space="0" w:color="auto"/>
        <w:left w:val="none" w:sz="0" w:space="0" w:color="auto"/>
        <w:bottom w:val="none" w:sz="0" w:space="0" w:color="auto"/>
        <w:right w:val="none" w:sz="0" w:space="0" w:color="auto"/>
      </w:divBdr>
    </w:div>
    <w:div w:id="1972128669">
      <w:bodyDiv w:val="1"/>
      <w:marLeft w:val="0"/>
      <w:marRight w:val="0"/>
      <w:marTop w:val="0"/>
      <w:marBottom w:val="0"/>
      <w:divBdr>
        <w:top w:val="none" w:sz="0" w:space="0" w:color="auto"/>
        <w:left w:val="none" w:sz="0" w:space="0" w:color="auto"/>
        <w:bottom w:val="none" w:sz="0" w:space="0" w:color="auto"/>
        <w:right w:val="none" w:sz="0" w:space="0" w:color="auto"/>
      </w:divBdr>
    </w:div>
    <w:div w:id="2005161138">
      <w:bodyDiv w:val="1"/>
      <w:marLeft w:val="0"/>
      <w:marRight w:val="0"/>
      <w:marTop w:val="0"/>
      <w:marBottom w:val="0"/>
      <w:divBdr>
        <w:top w:val="none" w:sz="0" w:space="0" w:color="auto"/>
        <w:left w:val="none" w:sz="0" w:space="0" w:color="auto"/>
        <w:bottom w:val="none" w:sz="0" w:space="0" w:color="auto"/>
        <w:right w:val="none" w:sz="0" w:space="0" w:color="auto"/>
      </w:divBdr>
    </w:div>
    <w:div w:id="2012558221">
      <w:bodyDiv w:val="1"/>
      <w:marLeft w:val="0"/>
      <w:marRight w:val="0"/>
      <w:marTop w:val="0"/>
      <w:marBottom w:val="0"/>
      <w:divBdr>
        <w:top w:val="none" w:sz="0" w:space="0" w:color="auto"/>
        <w:left w:val="none" w:sz="0" w:space="0" w:color="auto"/>
        <w:bottom w:val="none" w:sz="0" w:space="0" w:color="auto"/>
        <w:right w:val="none" w:sz="0" w:space="0" w:color="auto"/>
      </w:divBdr>
    </w:div>
    <w:div w:id="2021617939">
      <w:bodyDiv w:val="1"/>
      <w:marLeft w:val="0"/>
      <w:marRight w:val="0"/>
      <w:marTop w:val="0"/>
      <w:marBottom w:val="0"/>
      <w:divBdr>
        <w:top w:val="none" w:sz="0" w:space="0" w:color="auto"/>
        <w:left w:val="none" w:sz="0" w:space="0" w:color="auto"/>
        <w:bottom w:val="none" w:sz="0" w:space="0" w:color="auto"/>
        <w:right w:val="none" w:sz="0" w:space="0" w:color="auto"/>
      </w:divBdr>
    </w:div>
    <w:div w:id="2027755593">
      <w:bodyDiv w:val="1"/>
      <w:marLeft w:val="0"/>
      <w:marRight w:val="0"/>
      <w:marTop w:val="0"/>
      <w:marBottom w:val="0"/>
      <w:divBdr>
        <w:top w:val="none" w:sz="0" w:space="0" w:color="auto"/>
        <w:left w:val="none" w:sz="0" w:space="0" w:color="auto"/>
        <w:bottom w:val="none" w:sz="0" w:space="0" w:color="auto"/>
        <w:right w:val="none" w:sz="0" w:space="0" w:color="auto"/>
      </w:divBdr>
    </w:div>
    <w:div w:id="2028867213">
      <w:bodyDiv w:val="1"/>
      <w:marLeft w:val="0"/>
      <w:marRight w:val="0"/>
      <w:marTop w:val="0"/>
      <w:marBottom w:val="0"/>
      <w:divBdr>
        <w:top w:val="none" w:sz="0" w:space="0" w:color="auto"/>
        <w:left w:val="none" w:sz="0" w:space="0" w:color="auto"/>
        <w:bottom w:val="none" w:sz="0" w:space="0" w:color="auto"/>
        <w:right w:val="none" w:sz="0" w:space="0" w:color="auto"/>
      </w:divBdr>
    </w:div>
    <w:div w:id="2070226920">
      <w:bodyDiv w:val="1"/>
      <w:marLeft w:val="0"/>
      <w:marRight w:val="0"/>
      <w:marTop w:val="0"/>
      <w:marBottom w:val="0"/>
      <w:divBdr>
        <w:top w:val="none" w:sz="0" w:space="0" w:color="auto"/>
        <w:left w:val="none" w:sz="0" w:space="0" w:color="auto"/>
        <w:bottom w:val="none" w:sz="0" w:space="0" w:color="auto"/>
        <w:right w:val="none" w:sz="0" w:space="0" w:color="auto"/>
      </w:divBdr>
    </w:div>
    <w:div w:id="2092189556">
      <w:bodyDiv w:val="1"/>
      <w:marLeft w:val="0"/>
      <w:marRight w:val="0"/>
      <w:marTop w:val="0"/>
      <w:marBottom w:val="0"/>
      <w:divBdr>
        <w:top w:val="none" w:sz="0" w:space="0" w:color="auto"/>
        <w:left w:val="none" w:sz="0" w:space="0" w:color="auto"/>
        <w:bottom w:val="none" w:sz="0" w:space="0" w:color="auto"/>
        <w:right w:val="none" w:sz="0" w:space="0" w:color="auto"/>
      </w:divBdr>
    </w:div>
    <w:div w:id="2101293243">
      <w:bodyDiv w:val="1"/>
      <w:marLeft w:val="0"/>
      <w:marRight w:val="0"/>
      <w:marTop w:val="0"/>
      <w:marBottom w:val="0"/>
      <w:divBdr>
        <w:top w:val="none" w:sz="0" w:space="0" w:color="auto"/>
        <w:left w:val="none" w:sz="0" w:space="0" w:color="auto"/>
        <w:bottom w:val="none" w:sz="0" w:space="0" w:color="auto"/>
        <w:right w:val="none" w:sz="0" w:space="0" w:color="auto"/>
      </w:divBdr>
      <w:divsChild>
        <w:div w:id="927081981">
          <w:marLeft w:val="0"/>
          <w:marRight w:val="0"/>
          <w:marTop w:val="0"/>
          <w:marBottom w:val="0"/>
          <w:divBdr>
            <w:top w:val="none" w:sz="0" w:space="0" w:color="auto"/>
            <w:left w:val="none" w:sz="0" w:space="0" w:color="auto"/>
            <w:bottom w:val="none" w:sz="0" w:space="0" w:color="auto"/>
            <w:right w:val="none" w:sz="0" w:space="0" w:color="auto"/>
          </w:divBdr>
          <w:divsChild>
            <w:div w:id="20764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72292-98ef-4b9a-84bc-894565bafd39">
      <Terms xmlns="http://schemas.microsoft.com/office/infopath/2007/PartnerControls"/>
    </lcf76f155ced4ddcb4097134ff3c332f>
    <TaxCatchAll xmlns="594e123d-718b-4f69-a866-a7c26ccd13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B818956155064280D8BBE83E835260" ma:contentTypeVersion="14" ma:contentTypeDescription="Crear nuevo documento." ma:contentTypeScope="" ma:versionID="eed8952212eda20a6ef18f09661031f0">
  <xsd:schema xmlns:xsd="http://www.w3.org/2001/XMLSchema" xmlns:xs="http://www.w3.org/2001/XMLSchema" xmlns:p="http://schemas.microsoft.com/office/2006/metadata/properties" xmlns:ns2="594e123d-718b-4f69-a866-a7c26ccd132a" xmlns:ns3="30c72292-98ef-4b9a-84bc-894565bafd39" targetNamespace="http://schemas.microsoft.com/office/2006/metadata/properties" ma:root="true" ma:fieldsID="6e1269c314443d5f7f9a2a46df9cad48" ns2:_="" ns3:_="">
    <xsd:import namespace="594e123d-718b-4f69-a866-a7c26ccd132a"/>
    <xsd:import namespace="30c72292-98ef-4b9a-84bc-894565bafd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e123d-718b-4f69-a866-a7c26ccd132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757e078-9d5a-4ee0-85c3-fdc65aab265d}" ma:internalName="TaxCatchAll" ma:showField="CatchAllData" ma:web="594e123d-718b-4f69-a866-a7c26ccd13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72292-98ef-4b9a-84bc-894565bafd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42F10-9BDC-4C7E-9508-CA09ACBD447C}">
  <ds:schemaRefs>
    <ds:schemaRef ds:uri="http://schemas.microsoft.com/office/2006/metadata/properties"/>
    <ds:schemaRef ds:uri="http://schemas.microsoft.com/office/infopath/2007/PartnerControls"/>
    <ds:schemaRef ds:uri="30c72292-98ef-4b9a-84bc-894565bafd39"/>
    <ds:schemaRef ds:uri="594e123d-718b-4f69-a866-a7c26ccd132a"/>
  </ds:schemaRefs>
</ds:datastoreItem>
</file>

<file path=customXml/itemProps2.xml><?xml version="1.0" encoding="utf-8"?>
<ds:datastoreItem xmlns:ds="http://schemas.openxmlformats.org/officeDocument/2006/customXml" ds:itemID="{C845D099-F254-46B7-84B6-E4D2E13C6FF9}">
  <ds:schemaRefs>
    <ds:schemaRef ds:uri="http://schemas.microsoft.com/sharepoint/v3/contenttype/forms"/>
  </ds:schemaRefs>
</ds:datastoreItem>
</file>

<file path=customXml/itemProps3.xml><?xml version="1.0" encoding="utf-8"?>
<ds:datastoreItem xmlns:ds="http://schemas.openxmlformats.org/officeDocument/2006/customXml" ds:itemID="{79483688-8F1D-4B65-B985-720D17CD9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e123d-718b-4f69-a866-a7c26ccd132a"/>
    <ds:schemaRef ds:uri="30c72292-98ef-4b9a-84bc-894565ba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38DD9-122C-4479-90B0-96527C536759}">
  <ds:schemaRefs>
    <ds:schemaRef ds:uri="http://schemas.openxmlformats.org/officeDocument/2006/bibliography"/>
  </ds:schemaRefs>
</ds:datastoreItem>
</file>

<file path=docMetadata/LabelInfo.xml><?xml version="1.0" encoding="utf-8"?>
<clbl:labelList xmlns:clbl="http://schemas.microsoft.com/office/2020/mipLabelMetadata">
  <clbl:label id="{52b498cd-7a81-4486-9103-65b5717baee6}" enabled="1" method="Standard" siteId="{27864e10-5be4-4d4f-adb5-bbab512029e8}"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4696</Words>
  <Characters>25829</Characters>
  <Application>Microsoft Office Word</Application>
  <DocSecurity>0</DocSecurity>
  <Lines>215</Lines>
  <Paragraphs>60</Paragraphs>
  <ScaleCrop>false</ScaleCrop>
  <Company>Hewlett-Packard Company</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GCOF21 Estudios previos prestación servicios profesionales apoyo gestión.</dc:title>
  <dc:creator>fcarvajal</dc:creator>
  <cp:lastModifiedBy>Adriana Diaz Izquierdo</cp:lastModifiedBy>
  <cp:revision>2</cp:revision>
  <cp:lastPrinted>2019-11-27T16:15:00Z</cp:lastPrinted>
  <dcterms:created xsi:type="dcterms:W3CDTF">2025-11-19T23:33:00Z</dcterms:created>
  <dcterms:modified xsi:type="dcterms:W3CDTF">2025-11-19T23:33:00Z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9710dae4-72c4-4820-968c-31d2d3215f6b</vt:lpwstr>
  </property>
  <property fmtid="{D5CDD505-2E9C-101B-9397-08002B2CF9AE}" pid="3" name="ContentTypeId">
    <vt:lpwstr>0x010100B3B818956155064280D8BBE83E835260</vt:lpwstr>
  </property>
</Properties>
</file>