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C0B" w:rsidRDefault="00C46083">
      <w:r w:rsidRPr="000747D6">
        <w:rPr>
          <w:noProof/>
        </w:rPr>
        <mc:AlternateContent>
          <mc:Choice Requires="wps">
            <w:drawing>
              <wp:anchor distT="0" distB="0" distL="114300" distR="114300" simplePos="0" relativeHeight="251650048" behindDoc="0" locked="0" layoutInCell="1" allowOverlap="1" wp14:anchorId="088301D9" wp14:editId="24EA8520">
                <wp:simplePos x="0" y="0"/>
                <wp:positionH relativeFrom="column">
                  <wp:posOffset>-426720</wp:posOffset>
                </wp:positionH>
                <wp:positionV relativeFrom="paragraph">
                  <wp:posOffset>590550</wp:posOffset>
                </wp:positionV>
                <wp:extent cx="6972300" cy="22383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2238375"/>
                        </a:xfrm>
                        <a:prstGeom prst="rect">
                          <a:avLst/>
                        </a:prstGeom>
                        <a:noFill/>
                        <a:ln w="6350">
                          <a:noFill/>
                        </a:ln>
                      </wps:spPr>
                      <wps:txbx>
                        <w:txbxContent>
                          <w:p w:rsidR="00C46083" w:rsidRDefault="006C2882" w:rsidP="00C46083">
                            <w:pPr>
                              <w:jc w:val="both"/>
                              <w:rPr>
                                <w:b/>
                                <w:bCs/>
                                <w:color w:val="135A93"/>
                                <w:sz w:val="72"/>
                                <w:szCs w:val="72"/>
                              </w:rPr>
                            </w:pPr>
                            <w:r w:rsidRPr="00C46083">
                              <w:rPr>
                                <w:b/>
                                <w:bCs/>
                                <w:color w:val="135A93"/>
                                <w:sz w:val="72"/>
                                <w:szCs w:val="72"/>
                              </w:rPr>
                              <w:t xml:space="preserve">Plan </w:t>
                            </w:r>
                            <w:r>
                              <w:rPr>
                                <w:b/>
                                <w:bCs/>
                                <w:color w:val="135A93"/>
                                <w:sz w:val="72"/>
                                <w:szCs w:val="72"/>
                              </w:rPr>
                              <w:t>d</w:t>
                            </w:r>
                            <w:r w:rsidRPr="00C46083">
                              <w:rPr>
                                <w:b/>
                                <w:bCs/>
                                <w:color w:val="135A93"/>
                                <w:sz w:val="72"/>
                                <w:szCs w:val="72"/>
                              </w:rPr>
                              <w:t xml:space="preserve">e Austeridad </w:t>
                            </w:r>
                            <w:r>
                              <w:rPr>
                                <w:b/>
                                <w:bCs/>
                                <w:color w:val="135A93"/>
                                <w:sz w:val="72"/>
                                <w:szCs w:val="72"/>
                              </w:rPr>
                              <w:t>y</w:t>
                            </w:r>
                            <w:r w:rsidRPr="00C46083">
                              <w:rPr>
                                <w:b/>
                                <w:bCs/>
                                <w:color w:val="135A93"/>
                                <w:sz w:val="72"/>
                                <w:szCs w:val="72"/>
                              </w:rPr>
                              <w:t xml:space="preserve"> Gestión Ambiental </w:t>
                            </w:r>
                            <w:r>
                              <w:rPr>
                                <w:b/>
                                <w:bCs/>
                                <w:color w:val="135A93"/>
                                <w:sz w:val="72"/>
                                <w:szCs w:val="72"/>
                              </w:rPr>
                              <w:t>v</w:t>
                            </w:r>
                            <w:r w:rsidRPr="00C46083">
                              <w:rPr>
                                <w:b/>
                                <w:bCs/>
                                <w:color w:val="135A93"/>
                                <w:sz w:val="72"/>
                                <w:szCs w:val="72"/>
                              </w:rPr>
                              <w:t xml:space="preserve">igencia </w:t>
                            </w:r>
                            <w:r w:rsidR="00C46083" w:rsidRPr="00C46083">
                              <w:rPr>
                                <w:b/>
                                <w:bCs/>
                                <w:color w:val="135A93"/>
                                <w:sz w:val="72"/>
                                <w:szCs w:val="72"/>
                              </w:rPr>
                              <w:t>20</w:t>
                            </w:r>
                            <w:r w:rsidR="00C46083">
                              <w:rPr>
                                <w:b/>
                                <w:bCs/>
                                <w:color w:val="135A93"/>
                                <w:sz w:val="72"/>
                                <w:szCs w:val="72"/>
                              </w:rPr>
                              <w:t>20</w:t>
                            </w:r>
                          </w:p>
                          <w:p w:rsidR="000747D6" w:rsidRPr="00C46083" w:rsidRDefault="006C2882" w:rsidP="00C46083">
                            <w:pPr>
                              <w:rPr>
                                <w:b/>
                                <w:bCs/>
                                <w:color w:val="90B745"/>
                                <w:sz w:val="40"/>
                                <w:szCs w:val="40"/>
                              </w:rPr>
                            </w:pPr>
                            <w:r w:rsidRPr="00C46083">
                              <w:rPr>
                                <w:b/>
                                <w:bCs/>
                                <w:color w:val="90B745"/>
                                <w:sz w:val="40"/>
                                <w:szCs w:val="40"/>
                              </w:rPr>
                              <w:t xml:space="preserve">Subdirección </w:t>
                            </w:r>
                            <w:r>
                              <w:rPr>
                                <w:b/>
                                <w:bCs/>
                                <w:color w:val="90B745"/>
                                <w:sz w:val="40"/>
                                <w:szCs w:val="40"/>
                              </w:rPr>
                              <w:t>d</w:t>
                            </w:r>
                            <w:r w:rsidRPr="00C46083">
                              <w:rPr>
                                <w:b/>
                                <w:bCs/>
                                <w:color w:val="90B745"/>
                                <w:sz w:val="40"/>
                                <w:szCs w:val="40"/>
                              </w:rPr>
                              <w:t xml:space="preserve">e Abastecimiento </w:t>
                            </w:r>
                            <w:r>
                              <w:rPr>
                                <w:b/>
                                <w:bCs/>
                                <w:color w:val="90B745"/>
                                <w:sz w:val="40"/>
                                <w:szCs w:val="40"/>
                              </w:rPr>
                              <w:t xml:space="preserve">y </w:t>
                            </w:r>
                            <w:r w:rsidRPr="00C46083">
                              <w:rPr>
                                <w:b/>
                                <w:bCs/>
                                <w:color w:val="90B745"/>
                                <w:sz w:val="40"/>
                                <w:szCs w:val="40"/>
                              </w:rPr>
                              <w:t xml:space="preserve">Servicios Generales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33.6pt;margin-top:46.5pt;width:549pt;height:17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" filled="f" stroked="f" strokeweight=".5pt">
                <v:textbox>
                  <w:txbxContent>
                    <w:p w:rsidR="00C46083" w:rsidRDefault="006C2882" w:rsidP="00C46083">
                      <w:pPr>
                        <w:jc w:val="both"/>
                        <w:rPr>
                          <w:b/>
                          <w:bCs/>
                          <w:color w:val="135A93"/>
                          <w:sz w:val="72"/>
                          <w:szCs w:val="72"/>
                        </w:rPr>
                      </w:pPr>
                      <w:r w:rsidRPr="00C46083">
                        <w:rPr>
                          <w:b/>
                          <w:bCs/>
                          <w:color w:val="135A93"/>
                          <w:sz w:val="72"/>
                          <w:szCs w:val="72"/>
                        </w:rPr>
                        <w:t xml:space="preserve">Plan </w:t>
                      </w:r>
                      <w:r>
                        <w:rPr>
                          <w:b/>
                          <w:bCs/>
                          <w:color w:val="135A93"/>
                          <w:sz w:val="72"/>
                          <w:szCs w:val="72"/>
                        </w:rPr>
                        <w:t>d</w:t>
                      </w:r>
                      <w:r w:rsidRPr="00C46083">
                        <w:rPr>
                          <w:b/>
                          <w:bCs/>
                          <w:color w:val="135A93"/>
                          <w:sz w:val="72"/>
                          <w:szCs w:val="72"/>
                        </w:rPr>
                        <w:t xml:space="preserve">e Austeridad </w:t>
                      </w:r>
                      <w:r>
                        <w:rPr>
                          <w:b/>
                          <w:bCs/>
                          <w:color w:val="135A93"/>
                          <w:sz w:val="72"/>
                          <w:szCs w:val="72"/>
                        </w:rPr>
                        <w:t>y</w:t>
                      </w:r>
                      <w:r w:rsidRPr="00C46083">
                        <w:rPr>
                          <w:b/>
                          <w:bCs/>
                          <w:color w:val="135A93"/>
                          <w:sz w:val="72"/>
                          <w:szCs w:val="72"/>
                        </w:rPr>
                        <w:t xml:space="preserve"> Gestión Ambiental </w:t>
                      </w:r>
                      <w:r>
                        <w:rPr>
                          <w:b/>
                          <w:bCs/>
                          <w:color w:val="135A93"/>
                          <w:sz w:val="72"/>
                          <w:szCs w:val="72"/>
                        </w:rPr>
                        <w:t>v</w:t>
                      </w:r>
                      <w:r w:rsidRPr="00C46083">
                        <w:rPr>
                          <w:b/>
                          <w:bCs/>
                          <w:color w:val="135A93"/>
                          <w:sz w:val="72"/>
                          <w:szCs w:val="72"/>
                        </w:rPr>
                        <w:t xml:space="preserve">igencia </w:t>
                      </w:r>
                      <w:r w:rsidR="00C46083" w:rsidRPr="00C46083">
                        <w:rPr>
                          <w:b/>
                          <w:bCs/>
                          <w:color w:val="135A93"/>
                          <w:sz w:val="72"/>
                          <w:szCs w:val="72"/>
                        </w:rPr>
                        <w:t>20</w:t>
                      </w:r>
                      <w:r w:rsidR="00C46083">
                        <w:rPr>
                          <w:b/>
                          <w:bCs/>
                          <w:color w:val="135A93"/>
                          <w:sz w:val="72"/>
                          <w:szCs w:val="72"/>
                        </w:rPr>
                        <w:t>20</w:t>
                      </w:r>
                    </w:p>
                    <w:p w:rsidR="000747D6" w:rsidRPr="00C46083" w:rsidRDefault="006C2882" w:rsidP="00C46083">
                      <w:pPr>
                        <w:rPr>
                          <w:b/>
                          <w:bCs/>
                          <w:color w:val="90B745"/>
                          <w:sz w:val="40"/>
                          <w:szCs w:val="40"/>
                        </w:rPr>
                      </w:pPr>
                      <w:r w:rsidRPr="00C46083">
                        <w:rPr>
                          <w:b/>
                          <w:bCs/>
                          <w:color w:val="90B745"/>
                          <w:sz w:val="40"/>
                          <w:szCs w:val="40"/>
                        </w:rPr>
                        <w:t xml:space="preserve">Subdirección </w:t>
                      </w:r>
                      <w:r>
                        <w:rPr>
                          <w:b/>
                          <w:bCs/>
                          <w:color w:val="90B745"/>
                          <w:sz w:val="40"/>
                          <w:szCs w:val="40"/>
                        </w:rPr>
                        <w:t>d</w:t>
                      </w:r>
                      <w:r w:rsidRPr="00C46083">
                        <w:rPr>
                          <w:b/>
                          <w:bCs/>
                          <w:color w:val="90B745"/>
                          <w:sz w:val="40"/>
                          <w:szCs w:val="40"/>
                        </w:rPr>
                        <w:t xml:space="preserve">e Abastecimiento </w:t>
                      </w:r>
                      <w:r>
                        <w:rPr>
                          <w:b/>
                          <w:bCs/>
                          <w:color w:val="90B745"/>
                          <w:sz w:val="40"/>
                          <w:szCs w:val="40"/>
                        </w:rPr>
                        <w:t xml:space="preserve">y </w:t>
                      </w:r>
                      <w:r w:rsidRPr="00C46083">
                        <w:rPr>
                          <w:b/>
                          <w:bCs/>
                          <w:color w:val="90B745"/>
                          <w:sz w:val="40"/>
                          <w:szCs w:val="40"/>
                        </w:rPr>
                        <w:t xml:space="preserve">Servicios Generales </w:t>
                      </w:r>
                    </w:p>
                  </w:txbxContent>
                </v:textbox>
              </v:shape>
            </w:pict>
          </mc:Fallback>
        </mc:AlternateContent>
      </w:r>
      <w:r w:rsidR="005B60BD" w:rsidRPr="000747D6">
        <w:rPr>
          <w:noProof/>
        </w:rPr>
        <w:drawing>
          <wp:anchor distT="0" distB="0" distL="114300" distR="114300" simplePos="0" relativeHeight="251649024"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rsidR="007A6F87" w:rsidRDefault="00F27D21">
      <w:r>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rsidR="00396722" w:rsidRPr="00396722" w:rsidRDefault="00CC6953" w:rsidP="008B1342">
                            <w:pPr>
                              <w:pStyle w:val="Prrafodelista"/>
                              <w:numPr>
                                <w:ilvl w:val="0"/>
                                <w:numId w:val="2"/>
                              </w:numPr>
                              <w:spacing w:line="480" w:lineRule="auto"/>
                              <w:rPr>
                                <w:b/>
                                <w:bCs/>
                                <w:color w:val="91B646"/>
                                <w:sz w:val="36"/>
                                <w:szCs w:val="36"/>
                              </w:rPr>
                            </w:pPr>
                            <w:bookmarkStart w:id="0" w:name="_GoBack"/>
                            <w:bookmarkEnd w:id="0"/>
                            <w:r>
                              <w:rPr>
                                <w:b/>
                                <w:bCs/>
                                <w:color w:val="91B646"/>
                                <w:sz w:val="36"/>
                                <w:szCs w:val="36"/>
                                <w:lang w:val="es-ES"/>
                              </w:rPr>
                              <w:t>Introducción.</w:t>
                            </w:r>
                          </w:p>
                          <w:p w:rsidR="00BE3CCB" w:rsidRPr="007258CD" w:rsidRDefault="00CC6953" w:rsidP="008B1342">
                            <w:pPr>
                              <w:pStyle w:val="Prrafodelista"/>
                              <w:numPr>
                                <w:ilvl w:val="0"/>
                                <w:numId w:val="2"/>
                              </w:numPr>
                              <w:spacing w:line="480" w:lineRule="auto"/>
                              <w:rPr>
                                <w:b/>
                                <w:bCs/>
                                <w:color w:val="91B646"/>
                                <w:sz w:val="36"/>
                                <w:szCs w:val="36"/>
                              </w:rPr>
                            </w:pPr>
                            <w:r>
                              <w:rPr>
                                <w:b/>
                                <w:bCs/>
                                <w:color w:val="91B646"/>
                                <w:sz w:val="36"/>
                                <w:szCs w:val="36"/>
                              </w:rPr>
                              <w:t>Objetivos.</w:t>
                            </w:r>
                          </w:p>
                          <w:p w:rsidR="00BE3CCB" w:rsidRDefault="00CC6953" w:rsidP="008B1342">
                            <w:pPr>
                              <w:pStyle w:val="Prrafodelista"/>
                              <w:numPr>
                                <w:ilvl w:val="1"/>
                                <w:numId w:val="2"/>
                              </w:numPr>
                              <w:spacing w:line="480" w:lineRule="auto"/>
                              <w:rPr>
                                <w:color w:val="115995"/>
                                <w:sz w:val="36"/>
                                <w:szCs w:val="36"/>
                              </w:rPr>
                            </w:pPr>
                            <w:r>
                              <w:rPr>
                                <w:color w:val="115995"/>
                                <w:sz w:val="36"/>
                                <w:szCs w:val="36"/>
                              </w:rPr>
                              <w:t>Objetivo General.</w:t>
                            </w:r>
                          </w:p>
                          <w:p w:rsidR="00CC6953" w:rsidRDefault="00CC6953" w:rsidP="008B1342">
                            <w:pPr>
                              <w:pStyle w:val="Prrafodelista"/>
                              <w:numPr>
                                <w:ilvl w:val="1"/>
                                <w:numId w:val="2"/>
                              </w:numPr>
                              <w:spacing w:line="480" w:lineRule="auto"/>
                              <w:rPr>
                                <w:color w:val="115995"/>
                                <w:sz w:val="36"/>
                                <w:szCs w:val="36"/>
                              </w:rPr>
                            </w:pPr>
                            <w:r>
                              <w:rPr>
                                <w:color w:val="115995"/>
                                <w:sz w:val="36"/>
                                <w:szCs w:val="36"/>
                              </w:rPr>
                              <w:t>Objetivos Específicos.</w:t>
                            </w:r>
                          </w:p>
                          <w:p w:rsidR="00CC6953" w:rsidRPr="00BE3CCB" w:rsidRDefault="00CC6953" w:rsidP="008B1342">
                            <w:pPr>
                              <w:pStyle w:val="Prrafodelista"/>
                              <w:numPr>
                                <w:ilvl w:val="1"/>
                                <w:numId w:val="2"/>
                              </w:numPr>
                              <w:spacing w:line="480" w:lineRule="auto"/>
                              <w:rPr>
                                <w:color w:val="115995"/>
                                <w:sz w:val="36"/>
                                <w:szCs w:val="36"/>
                              </w:rPr>
                            </w:pPr>
                            <w:r>
                              <w:rPr>
                                <w:color w:val="115995"/>
                                <w:sz w:val="36"/>
                                <w:szCs w:val="36"/>
                              </w:rPr>
                              <w:t>Alcance.</w:t>
                            </w:r>
                          </w:p>
                          <w:p w:rsidR="00CC6953" w:rsidRDefault="00273977" w:rsidP="008B1342">
                            <w:pPr>
                              <w:pStyle w:val="Prrafodelista"/>
                              <w:numPr>
                                <w:ilvl w:val="0"/>
                                <w:numId w:val="2"/>
                              </w:numPr>
                              <w:spacing w:line="480" w:lineRule="auto"/>
                              <w:rPr>
                                <w:b/>
                                <w:bCs/>
                                <w:color w:val="91B646"/>
                                <w:sz w:val="36"/>
                                <w:szCs w:val="36"/>
                              </w:rPr>
                            </w:pPr>
                            <w:r>
                              <w:rPr>
                                <w:b/>
                                <w:bCs/>
                                <w:color w:val="91B646"/>
                                <w:sz w:val="36"/>
                                <w:szCs w:val="36"/>
                              </w:rPr>
                              <w:t>Metodología.</w:t>
                            </w:r>
                          </w:p>
                          <w:p w:rsidR="00CC6953" w:rsidRDefault="00273977" w:rsidP="008B1342">
                            <w:pPr>
                              <w:pStyle w:val="Prrafodelista"/>
                              <w:numPr>
                                <w:ilvl w:val="0"/>
                                <w:numId w:val="2"/>
                              </w:numPr>
                              <w:spacing w:line="480" w:lineRule="auto"/>
                              <w:rPr>
                                <w:b/>
                                <w:bCs/>
                                <w:color w:val="91B646"/>
                                <w:sz w:val="36"/>
                                <w:szCs w:val="36"/>
                              </w:rPr>
                            </w:pPr>
                            <w:r>
                              <w:rPr>
                                <w:b/>
                                <w:bCs/>
                                <w:color w:val="91B646"/>
                                <w:sz w:val="36"/>
                                <w:szCs w:val="36"/>
                              </w:rPr>
                              <w:t>Generalidades.</w:t>
                            </w:r>
                          </w:p>
                          <w:p w:rsidR="00273977" w:rsidRDefault="00273977" w:rsidP="008B1342">
                            <w:pPr>
                              <w:pStyle w:val="Prrafodelista"/>
                              <w:numPr>
                                <w:ilvl w:val="1"/>
                                <w:numId w:val="2"/>
                              </w:numPr>
                              <w:spacing w:line="480" w:lineRule="auto"/>
                              <w:rPr>
                                <w:color w:val="115995"/>
                                <w:sz w:val="36"/>
                                <w:szCs w:val="36"/>
                              </w:rPr>
                            </w:pPr>
                            <w:r>
                              <w:rPr>
                                <w:color w:val="115995"/>
                                <w:sz w:val="36"/>
                                <w:szCs w:val="36"/>
                              </w:rPr>
                              <w:t>Contexto Estratégico.</w:t>
                            </w:r>
                          </w:p>
                          <w:p w:rsidR="00273977" w:rsidRDefault="00273977" w:rsidP="008B1342">
                            <w:pPr>
                              <w:pStyle w:val="Prrafodelista"/>
                              <w:numPr>
                                <w:ilvl w:val="1"/>
                                <w:numId w:val="2"/>
                              </w:numPr>
                              <w:spacing w:line="480" w:lineRule="auto"/>
                              <w:rPr>
                                <w:color w:val="115995"/>
                                <w:sz w:val="36"/>
                                <w:szCs w:val="36"/>
                              </w:rPr>
                            </w:pPr>
                            <w:r>
                              <w:rPr>
                                <w:color w:val="115995"/>
                                <w:sz w:val="36"/>
                                <w:szCs w:val="36"/>
                              </w:rPr>
                              <w:t>Contexto Normativo.</w:t>
                            </w:r>
                          </w:p>
                          <w:p w:rsidR="00CC6953" w:rsidRDefault="004E37AC" w:rsidP="008B1342">
                            <w:pPr>
                              <w:pStyle w:val="Prrafodelista"/>
                              <w:numPr>
                                <w:ilvl w:val="0"/>
                                <w:numId w:val="2"/>
                              </w:numPr>
                              <w:spacing w:line="480" w:lineRule="auto"/>
                              <w:rPr>
                                <w:b/>
                                <w:bCs/>
                                <w:color w:val="91B646"/>
                                <w:sz w:val="36"/>
                                <w:szCs w:val="36"/>
                              </w:rPr>
                            </w:pPr>
                            <w:r>
                              <w:rPr>
                                <w:b/>
                                <w:bCs/>
                                <w:color w:val="91B646"/>
                                <w:sz w:val="36"/>
                                <w:szCs w:val="36"/>
                              </w:rPr>
                              <w:t>Desarrollo del Plan.</w:t>
                            </w:r>
                          </w:p>
                          <w:p w:rsidR="00F27D21" w:rsidRPr="00F27D21" w:rsidRDefault="00F27D21" w:rsidP="00F27D21">
                            <w:pPr>
                              <w:pStyle w:val="Prrafodelista"/>
                              <w:spacing w:line="480" w:lineRule="auto"/>
                              <w:ind w:left="360"/>
                              <w:rPr>
                                <w:b/>
                                <w:bCs/>
                                <w:color w:val="91B646"/>
                                <w:sz w:val="36"/>
                                <w:szCs w:val="36"/>
                              </w:rPr>
                            </w:pPr>
                          </w:p>
                          <w:p w:rsidR="00BE3CCB" w:rsidRDefault="00BE3CCB" w:rsidP="00BE3CCB">
                            <w:pPr>
                              <w:spacing w:line="480" w:lineRule="auto"/>
                              <w:rPr>
                                <w:color w:val="115995"/>
                                <w:sz w:val="36"/>
                                <w:szCs w:val="36"/>
                              </w:rPr>
                            </w:pPr>
                          </w:p>
                          <w:p w:rsidR="00BE3CCB" w:rsidRDefault="00BE3CCB" w:rsidP="00BE3CCB">
                            <w:pPr>
                              <w:rPr>
                                <w:color w:val="115995"/>
                                <w:sz w:val="36"/>
                                <w:szCs w:val="36"/>
                              </w:rPr>
                            </w:pPr>
                          </w:p>
                          <w:p w:rsidR="00BE3CCB" w:rsidRPr="00BE3CCB" w:rsidRDefault="00BE3CCB" w:rsidP="00BE3CCB">
                            <w:pPr>
                              <w:rPr>
                                <w:lang w:val="es-ES"/>
                              </w:rPr>
                            </w:pP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8.85pt;margin-top:2in;width:559pt;height:5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" filled="f" stroked="f" strokeweight=".5pt">
                <v:textbox>
                  <w:txbxContent>
                    <w:p w:rsidR="00396722" w:rsidRPr="00396722" w:rsidRDefault="00CC6953" w:rsidP="008B1342">
                      <w:pPr>
                        <w:pStyle w:val="Prrafodelista"/>
                        <w:numPr>
                          <w:ilvl w:val="0"/>
                          <w:numId w:val="2"/>
                        </w:numPr>
                        <w:spacing w:line="480" w:lineRule="auto"/>
                        <w:rPr>
                          <w:b/>
                          <w:bCs/>
                          <w:color w:val="91B646"/>
                          <w:sz w:val="36"/>
                          <w:szCs w:val="36"/>
                        </w:rPr>
                      </w:pPr>
                      <w:bookmarkStart w:id="1" w:name="_GoBack"/>
                      <w:bookmarkEnd w:id="1"/>
                      <w:r>
                        <w:rPr>
                          <w:b/>
                          <w:bCs/>
                          <w:color w:val="91B646"/>
                          <w:sz w:val="36"/>
                          <w:szCs w:val="36"/>
                          <w:lang w:val="es-ES"/>
                        </w:rPr>
                        <w:t>Introducción.</w:t>
                      </w:r>
                    </w:p>
                    <w:p w:rsidR="00BE3CCB" w:rsidRPr="007258CD" w:rsidRDefault="00CC6953" w:rsidP="008B1342">
                      <w:pPr>
                        <w:pStyle w:val="Prrafodelista"/>
                        <w:numPr>
                          <w:ilvl w:val="0"/>
                          <w:numId w:val="2"/>
                        </w:numPr>
                        <w:spacing w:line="480" w:lineRule="auto"/>
                        <w:rPr>
                          <w:b/>
                          <w:bCs/>
                          <w:color w:val="91B646"/>
                          <w:sz w:val="36"/>
                          <w:szCs w:val="36"/>
                        </w:rPr>
                      </w:pPr>
                      <w:r>
                        <w:rPr>
                          <w:b/>
                          <w:bCs/>
                          <w:color w:val="91B646"/>
                          <w:sz w:val="36"/>
                          <w:szCs w:val="36"/>
                        </w:rPr>
                        <w:t>Objetivos.</w:t>
                      </w:r>
                    </w:p>
                    <w:p w:rsidR="00BE3CCB" w:rsidRDefault="00CC6953" w:rsidP="008B1342">
                      <w:pPr>
                        <w:pStyle w:val="Prrafodelista"/>
                        <w:numPr>
                          <w:ilvl w:val="1"/>
                          <w:numId w:val="2"/>
                        </w:numPr>
                        <w:spacing w:line="480" w:lineRule="auto"/>
                        <w:rPr>
                          <w:color w:val="115995"/>
                          <w:sz w:val="36"/>
                          <w:szCs w:val="36"/>
                        </w:rPr>
                      </w:pPr>
                      <w:r>
                        <w:rPr>
                          <w:color w:val="115995"/>
                          <w:sz w:val="36"/>
                          <w:szCs w:val="36"/>
                        </w:rPr>
                        <w:t>Objetivo General.</w:t>
                      </w:r>
                    </w:p>
                    <w:p w:rsidR="00CC6953" w:rsidRDefault="00CC6953" w:rsidP="008B1342">
                      <w:pPr>
                        <w:pStyle w:val="Prrafodelista"/>
                        <w:numPr>
                          <w:ilvl w:val="1"/>
                          <w:numId w:val="2"/>
                        </w:numPr>
                        <w:spacing w:line="480" w:lineRule="auto"/>
                        <w:rPr>
                          <w:color w:val="115995"/>
                          <w:sz w:val="36"/>
                          <w:szCs w:val="36"/>
                        </w:rPr>
                      </w:pPr>
                      <w:r>
                        <w:rPr>
                          <w:color w:val="115995"/>
                          <w:sz w:val="36"/>
                          <w:szCs w:val="36"/>
                        </w:rPr>
                        <w:t>Objetivos Específicos.</w:t>
                      </w:r>
                    </w:p>
                    <w:p w:rsidR="00CC6953" w:rsidRPr="00BE3CCB" w:rsidRDefault="00CC6953" w:rsidP="008B1342">
                      <w:pPr>
                        <w:pStyle w:val="Prrafodelista"/>
                        <w:numPr>
                          <w:ilvl w:val="1"/>
                          <w:numId w:val="2"/>
                        </w:numPr>
                        <w:spacing w:line="480" w:lineRule="auto"/>
                        <w:rPr>
                          <w:color w:val="115995"/>
                          <w:sz w:val="36"/>
                          <w:szCs w:val="36"/>
                        </w:rPr>
                      </w:pPr>
                      <w:r>
                        <w:rPr>
                          <w:color w:val="115995"/>
                          <w:sz w:val="36"/>
                          <w:szCs w:val="36"/>
                        </w:rPr>
                        <w:t>Alcance.</w:t>
                      </w:r>
                    </w:p>
                    <w:p w:rsidR="00CC6953" w:rsidRDefault="00273977" w:rsidP="008B1342">
                      <w:pPr>
                        <w:pStyle w:val="Prrafodelista"/>
                        <w:numPr>
                          <w:ilvl w:val="0"/>
                          <w:numId w:val="2"/>
                        </w:numPr>
                        <w:spacing w:line="480" w:lineRule="auto"/>
                        <w:rPr>
                          <w:b/>
                          <w:bCs/>
                          <w:color w:val="91B646"/>
                          <w:sz w:val="36"/>
                          <w:szCs w:val="36"/>
                        </w:rPr>
                      </w:pPr>
                      <w:r>
                        <w:rPr>
                          <w:b/>
                          <w:bCs/>
                          <w:color w:val="91B646"/>
                          <w:sz w:val="36"/>
                          <w:szCs w:val="36"/>
                        </w:rPr>
                        <w:t>Metodología.</w:t>
                      </w:r>
                    </w:p>
                    <w:p w:rsidR="00CC6953" w:rsidRDefault="00273977" w:rsidP="008B1342">
                      <w:pPr>
                        <w:pStyle w:val="Prrafodelista"/>
                        <w:numPr>
                          <w:ilvl w:val="0"/>
                          <w:numId w:val="2"/>
                        </w:numPr>
                        <w:spacing w:line="480" w:lineRule="auto"/>
                        <w:rPr>
                          <w:b/>
                          <w:bCs/>
                          <w:color w:val="91B646"/>
                          <w:sz w:val="36"/>
                          <w:szCs w:val="36"/>
                        </w:rPr>
                      </w:pPr>
                      <w:r>
                        <w:rPr>
                          <w:b/>
                          <w:bCs/>
                          <w:color w:val="91B646"/>
                          <w:sz w:val="36"/>
                          <w:szCs w:val="36"/>
                        </w:rPr>
                        <w:t>Generalidades.</w:t>
                      </w:r>
                    </w:p>
                    <w:p w:rsidR="00273977" w:rsidRDefault="00273977" w:rsidP="008B1342">
                      <w:pPr>
                        <w:pStyle w:val="Prrafodelista"/>
                        <w:numPr>
                          <w:ilvl w:val="1"/>
                          <w:numId w:val="2"/>
                        </w:numPr>
                        <w:spacing w:line="480" w:lineRule="auto"/>
                        <w:rPr>
                          <w:color w:val="115995"/>
                          <w:sz w:val="36"/>
                          <w:szCs w:val="36"/>
                        </w:rPr>
                      </w:pPr>
                      <w:r>
                        <w:rPr>
                          <w:color w:val="115995"/>
                          <w:sz w:val="36"/>
                          <w:szCs w:val="36"/>
                        </w:rPr>
                        <w:t>Contexto Estratégico.</w:t>
                      </w:r>
                    </w:p>
                    <w:p w:rsidR="00273977" w:rsidRDefault="00273977" w:rsidP="008B1342">
                      <w:pPr>
                        <w:pStyle w:val="Prrafodelista"/>
                        <w:numPr>
                          <w:ilvl w:val="1"/>
                          <w:numId w:val="2"/>
                        </w:numPr>
                        <w:spacing w:line="480" w:lineRule="auto"/>
                        <w:rPr>
                          <w:color w:val="115995"/>
                          <w:sz w:val="36"/>
                          <w:szCs w:val="36"/>
                        </w:rPr>
                      </w:pPr>
                      <w:r>
                        <w:rPr>
                          <w:color w:val="115995"/>
                          <w:sz w:val="36"/>
                          <w:szCs w:val="36"/>
                        </w:rPr>
                        <w:t>Contexto Normativo.</w:t>
                      </w:r>
                    </w:p>
                    <w:p w:rsidR="00CC6953" w:rsidRDefault="004E37AC" w:rsidP="008B1342">
                      <w:pPr>
                        <w:pStyle w:val="Prrafodelista"/>
                        <w:numPr>
                          <w:ilvl w:val="0"/>
                          <w:numId w:val="2"/>
                        </w:numPr>
                        <w:spacing w:line="480" w:lineRule="auto"/>
                        <w:rPr>
                          <w:b/>
                          <w:bCs/>
                          <w:color w:val="91B646"/>
                          <w:sz w:val="36"/>
                          <w:szCs w:val="36"/>
                        </w:rPr>
                      </w:pPr>
                      <w:r>
                        <w:rPr>
                          <w:b/>
                          <w:bCs/>
                          <w:color w:val="91B646"/>
                          <w:sz w:val="36"/>
                          <w:szCs w:val="36"/>
                        </w:rPr>
                        <w:t>Desarrollo del Plan.</w:t>
                      </w:r>
                    </w:p>
                    <w:p w:rsidR="00F27D21" w:rsidRPr="00F27D21" w:rsidRDefault="00F27D21" w:rsidP="00F27D21">
                      <w:pPr>
                        <w:pStyle w:val="Prrafodelista"/>
                        <w:spacing w:line="480" w:lineRule="auto"/>
                        <w:ind w:left="360"/>
                        <w:rPr>
                          <w:b/>
                          <w:bCs/>
                          <w:color w:val="91B646"/>
                          <w:sz w:val="36"/>
                          <w:szCs w:val="36"/>
                        </w:rPr>
                      </w:pPr>
                    </w:p>
                    <w:p w:rsidR="00BE3CCB" w:rsidRDefault="00BE3CCB" w:rsidP="00BE3CCB">
                      <w:pPr>
                        <w:spacing w:line="480" w:lineRule="auto"/>
                        <w:rPr>
                          <w:color w:val="115995"/>
                          <w:sz w:val="36"/>
                          <w:szCs w:val="36"/>
                        </w:rPr>
                      </w:pPr>
                    </w:p>
                    <w:p w:rsidR="00BE3CCB" w:rsidRDefault="00BE3CCB" w:rsidP="00BE3CCB">
                      <w:pPr>
                        <w:rPr>
                          <w:color w:val="115995"/>
                          <w:sz w:val="36"/>
                          <w:szCs w:val="36"/>
                        </w:rPr>
                      </w:pPr>
                    </w:p>
                    <w:p w:rsidR="00BE3CCB" w:rsidRPr="00BE3CCB" w:rsidRDefault="00BE3CCB" w:rsidP="00BE3CCB">
                      <w:pPr>
                        <w:rPr>
                          <w:lang w:val="es-ES"/>
                        </w:rPr>
                      </w:pP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v:textbox>
              </v:shape>
            </w:pict>
          </mc:Fallback>
        </mc:AlternateContent>
      </w:r>
      <w:r w:rsidR="00CC6953" w:rsidRPr="002F10F4">
        <w:rPr>
          <w:noProof/>
        </w:rPr>
        <mc:AlternateContent>
          <mc:Choice Requires="wps">
            <w:drawing>
              <wp:anchor distT="0" distB="0" distL="114300" distR="114300" simplePos="0" relativeHeight="251653120" behindDoc="0" locked="0" layoutInCell="1" allowOverlap="1" wp14:anchorId="34BACD34" wp14:editId="7D5F0AB2">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rPr>
        <mc:AlternateContent>
          <mc:Choice Requires="wpg">
            <w:drawing>
              <wp:anchor distT="0" distB="0" distL="114300" distR="114300" simplePos="0" relativeHeight="251743232" behindDoc="0" locked="0" layoutInCell="1" allowOverlap="1" wp14:anchorId="42EEE3F5" wp14:editId="61AC0212">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747328" behindDoc="0" locked="0" layoutInCell="1" allowOverlap="1" wp14:anchorId="4E82395B" wp14:editId="74DF242F">
                <wp:simplePos x="0" y="0"/>
                <wp:positionH relativeFrom="column">
                  <wp:posOffset>-346270</wp:posOffset>
                </wp:positionH>
                <wp:positionV relativeFrom="paragraph">
                  <wp:posOffset>1252024</wp:posOffset>
                </wp:positionV>
                <wp:extent cx="7146387" cy="1758461"/>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46387" cy="1758461"/>
                        </a:xfrm>
                        <a:prstGeom prst="rect">
                          <a:avLst/>
                        </a:prstGeom>
                        <a:noFill/>
                        <a:ln w="6350">
                          <a:noFill/>
                        </a:ln>
                      </wps:spPr>
                      <wps:txbx>
                        <w:txbxContent>
                          <w:p w:rsidR="003F6A5D" w:rsidRPr="000F29E4" w:rsidRDefault="003F6A5D" w:rsidP="003F6A5D">
                            <w:pPr>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El Instituto Colombiano para la Evaluación de la Educación - Icfes, presenta a l</w:t>
                            </w:r>
                            <w:r w:rsidR="005C6AEC" w:rsidRPr="000F29E4">
                              <w:rPr>
                                <w:rFonts w:eastAsia="Times New Roman" w:cstheme="minorHAnsi"/>
                                <w:color w:val="000000"/>
                                <w:sz w:val="28"/>
                                <w:szCs w:val="28"/>
                                <w:lang w:eastAsia="es-ES_tradnl"/>
                              </w:rPr>
                              <w:t xml:space="preserve">as partes interesadas </w:t>
                            </w:r>
                            <w:r w:rsidRPr="000F29E4">
                              <w:rPr>
                                <w:rFonts w:eastAsia="Times New Roman" w:cstheme="minorHAnsi"/>
                                <w:color w:val="000000"/>
                                <w:sz w:val="28"/>
                                <w:szCs w:val="28"/>
                                <w:lang w:eastAsia="es-ES_tradnl"/>
                              </w:rPr>
                              <w:t>el Plan de Austeridad y Gestión Ambiental para la vigencia 20</w:t>
                            </w:r>
                            <w:r w:rsidR="003733CF" w:rsidRPr="000F29E4">
                              <w:rPr>
                                <w:rFonts w:eastAsia="Times New Roman" w:cstheme="minorHAnsi"/>
                                <w:color w:val="000000"/>
                                <w:sz w:val="28"/>
                                <w:szCs w:val="28"/>
                                <w:lang w:eastAsia="es-ES_tradnl"/>
                              </w:rPr>
                              <w:t>20</w:t>
                            </w:r>
                            <w:r w:rsidRPr="000F29E4">
                              <w:rPr>
                                <w:rFonts w:eastAsia="Times New Roman" w:cstheme="minorHAnsi"/>
                                <w:color w:val="000000"/>
                                <w:sz w:val="28"/>
                                <w:szCs w:val="28"/>
                                <w:lang w:eastAsia="es-ES_tradnl"/>
                              </w:rPr>
                              <w:t xml:space="preserve">, adoptando medidas responsables para racionalizar el gasto sin desconocer el cumplimiento de su misión institucional. </w:t>
                            </w:r>
                          </w:p>
                          <w:p w:rsidR="003F6A5D" w:rsidRPr="000F29E4" w:rsidRDefault="003F6A5D" w:rsidP="003F6A5D">
                            <w:pPr>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w:t>
                            </w:r>
                          </w:p>
                          <w:p w:rsidR="00CC6953" w:rsidRPr="000F29E4" w:rsidRDefault="003F6A5D" w:rsidP="003F6A5D">
                            <w:pPr>
                              <w:jc w:val="both"/>
                              <w:rPr>
                                <w:sz w:val="28"/>
                                <w:szCs w:val="28"/>
                              </w:rPr>
                            </w:pPr>
                            <w:r w:rsidRPr="000F29E4">
                              <w:rPr>
                                <w:rFonts w:eastAsia="Times New Roman" w:cstheme="minorHAnsi"/>
                                <w:color w:val="000000"/>
                                <w:sz w:val="28"/>
                                <w:szCs w:val="28"/>
                                <w:lang w:eastAsia="es-ES_tradnl"/>
                              </w:rPr>
                              <w:t>Este ejercicio de responsabilidad es imprescindible, no solo por las políticas de austeridad establecidas por el gobierno, sino por el compromiso que la Institución tiene con la sociedad en el buen uso de los recursos públicos, en el que el principio de austeridad debe prevalecer.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B" id="Cuadro de texto 37" o:spid="_x0000_s1029" type="#_x0000_t202" style="position:absolute;margin-left:-27.25pt;margin-top:98.6pt;width:562.7pt;height:13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" filled="f" stroked="f" strokeweight=".5pt">
                <v:textbox>
                  <w:txbxContent>
                    <w:p w:rsidR="003F6A5D" w:rsidRPr="000F29E4" w:rsidRDefault="003F6A5D" w:rsidP="003F6A5D">
                      <w:pPr>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El Instituto Colombiano para la Evaluación de la Educación - Icfes, presenta a l</w:t>
                      </w:r>
                      <w:r w:rsidR="005C6AEC" w:rsidRPr="000F29E4">
                        <w:rPr>
                          <w:rFonts w:eastAsia="Times New Roman" w:cstheme="minorHAnsi"/>
                          <w:color w:val="000000"/>
                          <w:sz w:val="28"/>
                          <w:szCs w:val="28"/>
                          <w:lang w:eastAsia="es-ES_tradnl"/>
                        </w:rPr>
                        <w:t xml:space="preserve">as partes interesadas </w:t>
                      </w:r>
                      <w:r w:rsidRPr="000F29E4">
                        <w:rPr>
                          <w:rFonts w:eastAsia="Times New Roman" w:cstheme="minorHAnsi"/>
                          <w:color w:val="000000"/>
                          <w:sz w:val="28"/>
                          <w:szCs w:val="28"/>
                          <w:lang w:eastAsia="es-ES_tradnl"/>
                        </w:rPr>
                        <w:t>el Plan de Austeridad y Gestión Ambiental para la vigencia 20</w:t>
                      </w:r>
                      <w:r w:rsidR="003733CF" w:rsidRPr="000F29E4">
                        <w:rPr>
                          <w:rFonts w:eastAsia="Times New Roman" w:cstheme="minorHAnsi"/>
                          <w:color w:val="000000"/>
                          <w:sz w:val="28"/>
                          <w:szCs w:val="28"/>
                          <w:lang w:eastAsia="es-ES_tradnl"/>
                        </w:rPr>
                        <w:t>20</w:t>
                      </w:r>
                      <w:r w:rsidRPr="000F29E4">
                        <w:rPr>
                          <w:rFonts w:eastAsia="Times New Roman" w:cstheme="minorHAnsi"/>
                          <w:color w:val="000000"/>
                          <w:sz w:val="28"/>
                          <w:szCs w:val="28"/>
                          <w:lang w:eastAsia="es-ES_tradnl"/>
                        </w:rPr>
                        <w:t xml:space="preserve">, adoptando medidas responsables para racionalizar el gasto sin desconocer el cumplimiento de su misión institucional. </w:t>
                      </w:r>
                    </w:p>
                    <w:p w:rsidR="003F6A5D" w:rsidRPr="000F29E4" w:rsidRDefault="003F6A5D" w:rsidP="003F6A5D">
                      <w:pPr>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w:t>
                      </w:r>
                    </w:p>
                    <w:p w:rsidR="00CC6953" w:rsidRPr="000F29E4" w:rsidRDefault="003F6A5D" w:rsidP="003F6A5D">
                      <w:pPr>
                        <w:jc w:val="both"/>
                        <w:rPr>
                          <w:sz w:val="28"/>
                          <w:szCs w:val="28"/>
                        </w:rPr>
                      </w:pPr>
                      <w:r w:rsidRPr="000F29E4">
                        <w:rPr>
                          <w:rFonts w:eastAsia="Times New Roman" w:cstheme="minorHAnsi"/>
                          <w:color w:val="000000"/>
                          <w:sz w:val="28"/>
                          <w:szCs w:val="28"/>
                          <w:lang w:eastAsia="es-ES_tradnl"/>
                        </w:rPr>
                        <w:t>Este ejercicio de responsabilidad es imprescindible, no solo por las políticas de austeridad establecidas por el gobierno, sino por el compromiso que la Institución tiene con la sociedad en el buen uso de los recursos públicos, en el que el principio de austeridad debe prevalecer.</w:t>
                      </w:r>
                    </w:p>
                  </w:txbxContent>
                </v:textbox>
              </v:shape>
            </w:pict>
          </mc:Fallback>
        </mc:AlternateContent>
      </w:r>
      <w:r>
        <w:rPr>
          <w:rFonts w:ascii="Times New Roman" w:eastAsia="Times New Roman" w:hAnsi="Times New Roman" w:cs="Times New Roman"/>
          <w:noProof/>
          <w:lang w:eastAsia="es-ES_tradnl"/>
        </w:rPr>
        <mc:AlternateContent>
          <mc:Choice Requires="wpg">
            <w:drawing>
              <wp:anchor distT="0" distB="0" distL="114300" distR="114300" simplePos="0" relativeHeight="251746304" behindDoc="0" locked="0" layoutInCell="1" allowOverlap="1" wp14:anchorId="2DFE9BF9" wp14:editId="1BB27135">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eastAsia="es-ES_tradnl"/>
        </w:rPr>
        <mc:AlternateContent>
          <mc:Choice Requires="wps">
            <w:drawing>
              <wp:anchor distT="0" distB="0" distL="114300" distR="114300" simplePos="0" relativeHeight="251745280" behindDoc="0" locked="0" layoutInCell="1" allowOverlap="1" wp14:anchorId="16FC2ED4" wp14:editId="639D2785">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CC6953" w:rsidRPr="00CC6953" w:rsidRDefault="00CC6953" w:rsidP="008B1342">
                            <w:pPr>
                              <w:pStyle w:val="Prrafodelista"/>
                              <w:numPr>
                                <w:ilvl w:val="0"/>
                                <w:numId w:val="3"/>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rsidR="00CC6953" w:rsidRPr="00CC6953" w:rsidRDefault="00CC6953" w:rsidP="008B1342">
                      <w:pPr>
                        <w:pStyle w:val="Prrafodelista"/>
                        <w:numPr>
                          <w:ilvl w:val="0"/>
                          <w:numId w:val="3"/>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rsidR="00427962" w:rsidRPr="005E4E7C" w:rsidRDefault="00427962">
      <w:pPr>
        <w:rPr>
          <w:rFonts w:ascii="Times New Roman" w:eastAsia="Times New Roman" w:hAnsi="Times New Roman" w:cs="Times New Roman"/>
          <w:lang w:val="en-US" w:eastAsia="es-ES_tradnl"/>
        </w:rPr>
      </w:pPr>
    </w:p>
    <w:p w:rsidR="00427962" w:rsidRPr="005E4E7C" w:rsidRDefault="005C7515">
      <w:pPr>
        <w:rPr>
          <w:rFonts w:ascii="Times New Roman" w:eastAsia="Times New Roman" w:hAnsi="Times New Roman" w:cs="Times New Roman"/>
          <w:lang w:val="en-US" w:eastAsia="es-ES_tradnl"/>
        </w:rPr>
      </w:pPr>
      <w:r>
        <w:rPr>
          <w:noProof/>
        </w:rPr>
        <mc:AlternateContent>
          <mc:Choice Requires="wps">
            <w:drawing>
              <wp:anchor distT="0" distB="0" distL="114300" distR="114300" simplePos="0" relativeHeight="251673600" behindDoc="0" locked="0" layoutInCell="1" allowOverlap="1">
                <wp:simplePos x="0" y="0"/>
                <wp:positionH relativeFrom="column">
                  <wp:posOffset>-353695</wp:posOffset>
                </wp:positionH>
                <wp:positionV relativeFrom="paragraph">
                  <wp:posOffset>4908550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2F10F4" w:rsidRPr="005B60BD" w:rsidRDefault="00CC6953" w:rsidP="008B1342">
                            <w:pPr>
                              <w:pStyle w:val="Prrafodelista"/>
                              <w:numPr>
                                <w:ilvl w:val="0"/>
                                <w:numId w:val="1"/>
                              </w:numPr>
                              <w:rPr>
                                <w:color w:val="90B746"/>
                                <w:sz w:val="36"/>
                                <w:szCs w:val="36"/>
                              </w:rPr>
                            </w:pPr>
                            <w:r>
                              <w:rPr>
                                <w:color w:val="90B746"/>
                                <w:sz w:val="36"/>
                                <w:szCs w:val="36"/>
                                <w:lang w:val="es-ES"/>
                              </w:rPr>
                              <w:t>Objetivo General</w:t>
                            </w:r>
                          </w:p>
                          <w:p w:rsidR="002C4517" w:rsidRPr="00CC6953" w:rsidRDefault="002C4517" w:rsidP="00CC6953">
                            <w:pPr>
                              <w:rPr>
                                <w:color w:val="90B746"/>
                                <w:sz w:val="36"/>
                                <w:szCs w:val="36"/>
                              </w:rPr>
                            </w:pPr>
                          </w:p>
                          <w:p w:rsidR="00CC6953" w:rsidRPr="00CC6953" w:rsidRDefault="00CC6953" w:rsidP="008B1342">
                            <w:pPr>
                              <w:pStyle w:val="Prrafodelista"/>
                              <w:numPr>
                                <w:ilvl w:val="0"/>
                                <w:numId w:val="1"/>
                              </w:numPr>
                              <w:rPr>
                                <w:color w:val="90B746"/>
                                <w:sz w:val="36"/>
                                <w:szCs w:val="36"/>
                              </w:rPr>
                            </w:pPr>
                            <w:r>
                              <w:rPr>
                                <w:color w:val="90B746"/>
                                <w:sz w:val="36"/>
                                <w:szCs w:val="36"/>
                                <w:lang w:val="es-ES"/>
                              </w:rPr>
                              <w:t>Objetivos específicos</w:t>
                            </w:r>
                            <w:r w:rsidR="00790F77" w:rsidRPr="00790F77">
                              <w:rPr>
                                <w:color w:val="90B746"/>
                                <w:sz w:val="36"/>
                                <w:szCs w:val="36"/>
                                <w:lang w:val="es-ES"/>
                              </w:rPr>
                              <w:t>.</w:t>
                            </w:r>
                          </w:p>
                          <w:p w:rsidR="00CC6953" w:rsidRPr="00CC6953" w:rsidRDefault="00CC6953" w:rsidP="00CC6953">
                            <w:pPr>
                              <w:pStyle w:val="Prrafodelista"/>
                              <w:rPr>
                                <w:color w:val="90B746"/>
                                <w:sz w:val="36"/>
                                <w:szCs w:val="36"/>
                                <w:lang w:val="es-ES"/>
                              </w:rPr>
                            </w:pPr>
                          </w:p>
                          <w:p w:rsidR="002F10F4" w:rsidRPr="00790F77" w:rsidRDefault="00CC6953" w:rsidP="008B1342">
                            <w:pPr>
                              <w:pStyle w:val="Prrafodelista"/>
                              <w:numPr>
                                <w:ilvl w:val="0"/>
                                <w:numId w:val="1"/>
                              </w:numPr>
                              <w:rPr>
                                <w:color w:val="90B746"/>
                                <w:sz w:val="36"/>
                                <w:szCs w:val="36"/>
                              </w:rPr>
                            </w:pPr>
                            <w:r>
                              <w:rPr>
                                <w:color w:val="90B746"/>
                                <w:sz w:val="36"/>
                                <w:szCs w:val="36"/>
                                <w:lang w:val="es-ES"/>
                              </w:rPr>
                              <w:t>Alcance.</w:t>
                            </w:r>
                            <w:r w:rsidR="00790F77">
                              <w:rPr>
                                <w:color w:val="90B746"/>
                                <w:sz w:val="36"/>
                                <w:szCs w:val="3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1" type="#_x0000_t202" style="position:absolute;margin-left:-27.85pt;margin-top:386.5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l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" filled="f" stroked="f" strokeweight=".5pt">
                <v:textbox>
                  <w:txbxContent>
                    <w:p w:rsidR="002F10F4" w:rsidRPr="005B60BD" w:rsidRDefault="00CC6953" w:rsidP="008B1342">
                      <w:pPr>
                        <w:pStyle w:val="Prrafodelista"/>
                        <w:numPr>
                          <w:ilvl w:val="0"/>
                          <w:numId w:val="1"/>
                        </w:numPr>
                        <w:rPr>
                          <w:color w:val="90B746"/>
                          <w:sz w:val="36"/>
                          <w:szCs w:val="36"/>
                        </w:rPr>
                      </w:pPr>
                      <w:r>
                        <w:rPr>
                          <w:color w:val="90B746"/>
                          <w:sz w:val="36"/>
                          <w:szCs w:val="36"/>
                          <w:lang w:val="es-ES"/>
                        </w:rPr>
                        <w:t>Objetivo General</w:t>
                      </w:r>
                    </w:p>
                    <w:p w:rsidR="002C4517" w:rsidRPr="00CC6953" w:rsidRDefault="002C4517" w:rsidP="00CC6953">
                      <w:pPr>
                        <w:rPr>
                          <w:color w:val="90B746"/>
                          <w:sz w:val="36"/>
                          <w:szCs w:val="36"/>
                        </w:rPr>
                      </w:pPr>
                    </w:p>
                    <w:p w:rsidR="00CC6953" w:rsidRPr="00CC6953" w:rsidRDefault="00CC6953" w:rsidP="008B1342">
                      <w:pPr>
                        <w:pStyle w:val="Prrafodelista"/>
                        <w:numPr>
                          <w:ilvl w:val="0"/>
                          <w:numId w:val="1"/>
                        </w:numPr>
                        <w:rPr>
                          <w:color w:val="90B746"/>
                          <w:sz w:val="36"/>
                          <w:szCs w:val="36"/>
                        </w:rPr>
                      </w:pPr>
                      <w:r>
                        <w:rPr>
                          <w:color w:val="90B746"/>
                          <w:sz w:val="36"/>
                          <w:szCs w:val="36"/>
                          <w:lang w:val="es-ES"/>
                        </w:rPr>
                        <w:t>Objetivos específicos</w:t>
                      </w:r>
                      <w:r w:rsidR="00790F77" w:rsidRPr="00790F77">
                        <w:rPr>
                          <w:color w:val="90B746"/>
                          <w:sz w:val="36"/>
                          <w:szCs w:val="36"/>
                          <w:lang w:val="es-ES"/>
                        </w:rPr>
                        <w:t>.</w:t>
                      </w:r>
                    </w:p>
                    <w:p w:rsidR="00CC6953" w:rsidRPr="00CC6953" w:rsidRDefault="00CC6953" w:rsidP="00CC6953">
                      <w:pPr>
                        <w:pStyle w:val="Prrafodelista"/>
                        <w:rPr>
                          <w:color w:val="90B746"/>
                          <w:sz w:val="36"/>
                          <w:szCs w:val="36"/>
                          <w:lang w:val="es-ES"/>
                        </w:rPr>
                      </w:pPr>
                    </w:p>
                    <w:p w:rsidR="002F10F4" w:rsidRPr="00790F77" w:rsidRDefault="00CC6953" w:rsidP="008B1342">
                      <w:pPr>
                        <w:pStyle w:val="Prrafodelista"/>
                        <w:numPr>
                          <w:ilvl w:val="0"/>
                          <w:numId w:val="1"/>
                        </w:numPr>
                        <w:rPr>
                          <w:color w:val="90B746"/>
                          <w:sz w:val="36"/>
                          <w:szCs w:val="36"/>
                        </w:rPr>
                      </w:pPr>
                      <w:r>
                        <w:rPr>
                          <w:color w:val="90B746"/>
                          <w:sz w:val="36"/>
                          <w:szCs w:val="36"/>
                          <w:lang w:val="es-ES"/>
                        </w:rPr>
                        <w:t>Alcance.</w:t>
                      </w:r>
                      <w:r w:rsidR="00790F77">
                        <w:rPr>
                          <w:color w:val="90B746"/>
                          <w:sz w:val="36"/>
                          <w:szCs w:val="36"/>
                          <w:lang w:val="es-ES"/>
                        </w:rPr>
                        <w:t xml:space="preserve">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-380365</wp:posOffset>
                </wp:positionH>
                <wp:positionV relativeFrom="paragraph">
                  <wp:posOffset>3164205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2F10F4" w:rsidRPr="00790F77" w:rsidRDefault="00CC6953">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2" type="#_x0000_t202" style="position:absolute;margin-left:-29.95pt;margin-top:249.1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" filled="f" stroked="f" strokeweight=".5pt">
                <v:textbox>
                  <w:txbxContent>
                    <w:p w:rsidR="002F10F4" w:rsidRPr="00790F77" w:rsidRDefault="00CC6953">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rPr>
        <mc:AlternateContent>
          <mc:Choice Requires="wpg">
            <w:drawing>
              <wp:anchor distT="0" distB="0" distL="114300" distR="114300" simplePos="0" relativeHeight="251741184" behindDoc="0" locked="0" layoutInCell="1" allowOverlap="1">
                <wp:simplePos x="0" y="0"/>
                <wp:positionH relativeFrom="column">
                  <wp:posOffset>-671195</wp:posOffset>
                </wp:positionH>
                <wp:positionV relativeFrom="paragraph">
                  <wp:posOffset>2921831</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69FB1A0" id="Grupo 60" o:spid="_x0000_s1026" style="position:absolute;margin-left:-52.85pt;margin-top:230.0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sidR="00427962" w:rsidRPr="005E4E7C">
        <w:rPr>
          <w:rFonts w:ascii="Times New Roman" w:eastAsia="Times New Roman" w:hAnsi="Times New Roman" w:cs="Times New Roman"/>
          <w:lang w:val="en-US" w:eastAsia="es-ES_tradnl"/>
        </w:rPr>
        <w:br w:type="page"/>
      </w:r>
    </w:p>
    <w:p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702272" behindDoc="0" locked="0" layoutInCell="1" allowOverlap="1" wp14:anchorId="69635651" wp14:editId="22F3600F">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rsidR="00AB3FA1" w:rsidRPr="005E4E7C" w:rsidRDefault="000F29E4">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51424" behindDoc="0" locked="0" layoutInCell="1" allowOverlap="1" wp14:anchorId="51E942BC" wp14:editId="7CB1F591">
                <wp:simplePos x="0" y="0"/>
                <wp:positionH relativeFrom="column">
                  <wp:posOffset>1609139</wp:posOffset>
                </wp:positionH>
                <wp:positionV relativeFrom="paragraph">
                  <wp:posOffset>5057921</wp:posOffset>
                </wp:positionV>
                <wp:extent cx="4935220" cy="2672861"/>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2672861"/>
                        </a:xfrm>
                        <a:prstGeom prst="rect">
                          <a:avLst/>
                        </a:prstGeom>
                        <a:noFill/>
                        <a:ln w="6350">
                          <a:noFill/>
                        </a:ln>
                      </wps:spPr>
                      <wps:txbx>
                        <w:txbxContent>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Generar y aplicar medidas de austeridad, eficiencia y racionalidad en el desarrollo administrativo y misional del I</w:t>
                            </w:r>
                            <w:r w:rsidR="005C6AEC" w:rsidRPr="000F29E4">
                              <w:rPr>
                                <w:rFonts w:eastAsia="Times New Roman" w:cstheme="minorHAnsi"/>
                                <w:color w:val="000000"/>
                                <w:sz w:val="28"/>
                                <w:szCs w:val="28"/>
                                <w:lang w:eastAsia="es-ES_tradnl"/>
                              </w:rPr>
                              <w:t>cfes</w:t>
                            </w:r>
                            <w:r w:rsidRPr="000F29E4">
                              <w:rPr>
                                <w:rFonts w:eastAsia="Times New Roman" w:cstheme="minorHAnsi"/>
                                <w:color w:val="000000"/>
                                <w:sz w:val="28"/>
                                <w:szCs w:val="28"/>
                                <w:lang w:eastAsia="es-ES_tradnl"/>
                              </w:rPr>
                              <w:t xml:space="preserve">. </w:t>
                            </w:r>
                          </w:p>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Sensibilizar a</w:t>
                            </w:r>
                            <w:r w:rsidR="0056050E" w:rsidRPr="000F29E4">
                              <w:rPr>
                                <w:rFonts w:eastAsia="Times New Roman" w:cstheme="minorHAnsi"/>
                                <w:color w:val="000000"/>
                                <w:sz w:val="28"/>
                                <w:szCs w:val="28"/>
                                <w:lang w:eastAsia="es-ES_tradnl"/>
                              </w:rPr>
                              <w:t xml:space="preserve"> los colaboradores del Instituto a través de </w:t>
                            </w:r>
                            <w:r w:rsidRPr="000F29E4">
                              <w:rPr>
                                <w:rFonts w:eastAsia="Times New Roman" w:cstheme="minorHAnsi"/>
                                <w:color w:val="000000"/>
                                <w:sz w:val="28"/>
                                <w:szCs w:val="28"/>
                                <w:lang w:eastAsia="es-ES_tradnl"/>
                              </w:rPr>
                              <w:t xml:space="preserve">actividades pedagógicas sobre el aprovechamiento y uso eficiente de los recursos naturales. </w:t>
                            </w:r>
                          </w:p>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Diseñar y ejecutar acciones para el desarrollo de procesos </w:t>
                            </w:r>
                            <w:r w:rsidR="0056050E" w:rsidRPr="000F29E4">
                              <w:rPr>
                                <w:rFonts w:eastAsia="Times New Roman" w:cstheme="minorHAnsi"/>
                                <w:color w:val="000000"/>
                                <w:sz w:val="28"/>
                                <w:szCs w:val="28"/>
                                <w:lang w:eastAsia="es-ES_tradnl"/>
                              </w:rPr>
                              <w:t>centralizados</w:t>
                            </w:r>
                            <w:r w:rsidRPr="000F29E4">
                              <w:rPr>
                                <w:rFonts w:eastAsia="Times New Roman" w:cstheme="minorHAnsi"/>
                                <w:color w:val="000000"/>
                                <w:sz w:val="28"/>
                                <w:szCs w:val="28"/>
                                <w:lang w:eastAsia="es-ES_tradnl"/>
                              </w:rPr>
                              <w:t xml:space="preserve"> en prácticas sostenibles y de responsabilidad social, ambiental</w:t>
                            </w:r>
                            <w:r w:rsidR="0056050E" w:rsidRPr="000F29E4">
                              <w:rPr>
                                <w:rFonts w:eastAsia="Times New Roman" w:cstheme="minorHAnsi"/>
                                <w:color w:val="000000"/>
                                <w:sz w:val="28"/>
                                <w:szCs w:val="28"/>
                                <w:lang w:eastAsia="es-ES_tradnl"/>
                              </w:rPr>
                              <w:t xml:space="preserve"> y</w:t>
                            </w:r>
                            <w:r w:rsidRPr="000F29E4">
                              <w:rPr>
                                <w:rFonts w:eastAsia="Times New Roman" w:cstheme="minorHAnsi"/>
                                <w:color w:val="000000"/>
                                <w:sz w:val="28"/>
                                <w:szCs w:val="28"/>
                                <w:lang w:eastAsia="es-ES_tradnl"/>
                              </w:rPr>
                              <w:t xml:space="preserve"> corporativa. </w:t>
                            </w:r>
                          </w:p>
                          <w:p w:rsidR="00CC6953" w:rsidRPr="000F29E4" w:rsidRDefault="00CC6953"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42BC" id="Cuadro de texto 14" o:spid="_x0000_s1033" type="#_x0000_t202" style="position:absolute;margin-left:126.7pt;margin-top:398.25pt;width:388.6pt;height:210.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" filled="f" stroked="f" strokeweight=".5pt">
                <v:textbox>
                  <w:txbxContent>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Generar y aplicar medidas de austeridad, eficiencia y racionalidad en el desarrollo administrativo y misional del I</w:t>
                      </w:r>
                      <w:r w:rsidR="005C6AEC" w:rsidRPr="000F29E4">
                        <w:rPr>
                          <w:rFonts w:eastAsia="Times New Roman" w:cstheme="minorHAnsi"/>
                          <w:color w:val="000000"/>
                          <w:sz w:val="28"/>
                          <w:szCs w:val="28"/>
                          <w:lang w:eastAsia="es-ES_tradnl"/>
                        </w:rPr>
                        <w:t>cfes</w:t>
                      </w:r>
                      <w:r w:rsidRPr="000F29E4">
                        <w:rPr>
                          <w:rFonts w:eastAsia="Times New Roman" w:cstheme="minorHAnsi"/>
                          <w:color w:val="000000"/>
                          <w:sz w:val="28"/>
                          <w:szCs w:val="28"/>
                          <w:lang w:eastAsia="es-ES_tradnl"/>
                        </w:rPr>
                        <w:t xml:space="preserve">. </w:t>
                      </w:r>
                    </w:p>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Sensibilizar a</w:t>
                      </w:r>
                      <w:r w:rsidR="0056050E" w:rsidRPr="000F29E4">
                        <w:rPr>
                          <w:rFonts w:eastAsia="Times New Roman" w:cstheme="minorHAnsi"/>
                          <w:color w:val="000000"/>
                          <w:sz w:val="28"/>
                          <w:szCs w:val="28"/>
                          <w:lang w:eastAsia="es-ES_tradnl"/>
                        </w:rPr>
                        <w:t xml:space="preserve"> los colaboradores del Instituto a través de </w:t>
                      </w:r>
                      <w:r w:rsidRPr="000F29E4">
                        <w:rPr>
                          <w:rFonts w:eastAsia="Times New Roman" w:cstheme="minorHAnsi"/>
                          <w:color w:val="000000"/>
                          <w:sz w:val="28"/>
                          <w:szCs w:val="28"/>
                          <w:lang w:eastAsia="es-ES_tradnl"/>
                        </w:rPr>
                        <w:t xml:space="preserve">actividades pedagógicas sobre el aprovechamiento y uso eficiente de los recursos naturales. </w:t>
                      </w:r>
                    </w:p>
                    <w:p w:rsidR="003213FC" w:rsidRPr="000F29E4" w:rsidRDefault="003213FC" w:rsidP="008B1342">
                      <w:pPr>
                        <w:pStyle w:val="Prrafodelista"/>
                        <w:numPr>
                          <w:ilvl w:val="0"/>
                          <w:numId w:val="4"/>
                        </w:num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 xml:space="preserve"> Diseñar y ejecutar acciones para el desarrollo de procesos </w:t>
                      </w:r>
                      <w:r w:rsidR="0056050E" w:rsidRPr="000F29E4">
                        <w:rPr>
                          <w:rFonts w:eastAsia="Times New Roman" w:cstheme="minorHAnsi"/>
                          <w:color w:val="000000"/>
                          <w:sz w:val="28"/>
                          <w:szCs w:val="28"/>
                          <w:lang w:eastAsia="es-ES_tradnl"/>
                        </w:rPr>
                        <w:t>centralizados</w:t>
                      </w:r>
                      <w:r w:rsidRPr="000F29E4">
                        <w:rPr>
                          <w:rFonts w:eastAsia="Times New Roman" w:cstheme="minorHAnsi"/>
                          <w:color w:val="000000"/>
                          <w:sz w:val="28"/>
                          <w:szCs w:val="28"/>
                          <w:lang w:eastAsia="es-ES_tradnl"/>
                        </w:rPr>
                        <w:t xml:space="preserve"> en prácticas sostenibles y de responsabilidad social, ambiental</w:t>
                      </w:r>
                      <w:r w:rsidR="0056050E" w:rsidRPr="000F29E4">
                        <w:rPr>
                          <w:rFonts w:eastAsia="Times New Roman" w:cstheme="minorHAnsi"/>
                          <w:color w:val="000000"/>
                          <w:sz w:val="28"/>
                          <w:szCs w:val="28"/>
                          <w:lang w:eastAsia="es-ES_tradnl"/>
                        </w:rPr>
                        <w:t xml:space="preserve"> y</w:t>
                      </w:r>
                      <w:r w:rsidRPr="000F29E4">
                        <w:rPr>
                          <w:rFonts w:eastAsia="Times New Roman" w:cstheme="minorHAnsi"/>
                          <w:color w:val="000000"/>
                          <w:sz w:val="28"/>
                          <w:szCs w:val="28"/>
                          <w:lang w:eastAsia="es-ES_tradnl"/>
                        </w:rPr>
                        <w:t xml:space="preserve"> corporativa. </w:t>
                      </w:r>
                    </w:p>
                    <w:p w:rsidR="00CC6953" w:rsidRPr="000F29E4" w:rsidRDefault="00CC6953" w:rsidP="007A6F87">
                      <w:pPr>
                        <w:spacing w:line="276" w:lineRule="auto"/>
                        <w:rPr>
                          <w:sz w:val="28"/>
                          <w:szCs w:val="28"/>
                          <w:lang w:val="es-ES"/>
                        </w:rPr>
                      </w:pPr>
                    </w:p>
                  </w:txbxContent>
                </v:textbox>
              </v:shape>
            </w:pict>
          </mc:Fallback>
        </mc:AlternateContent>
      </w:r>
      <w:r w:rsidR="00B54FED"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04320" behindDoc="0" locked="0" layoutInCell="1" allowOverlap="1" wp14:anchorId="2192C632" wp14:editId="16CA2A35">
                <wp:simplePos x="0" y="0"/>
                <wp:positionH relativeFrom="column">
                  <wp:posOffset>1929297</wp:posOffset>
                </wp:positionH>
                <wp:positionV relativeFrom="paragraph">
                  <wp:posOffset>2869565</wp:posOffset>
                </wp:positionV>
                <wp:extent cx="4641011" cy="1362973"/>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641011" cy="1362973"/>
                        </a:xfrm>
                        <a:prstGeom prst="rect">
                          <a:avLst/>
                        </a:prstGeom>
                        <a:noFill/>
                        <a:ln w="6350">
                          <a:noFill/>
                        </a:ln>
                      </wps:spPr>
                      <wps:txbx>
                        <w:txbxContent>
                          <w:p w:rsidR="00AB3FA1" w:rsidRPr="000F29E4" w:rsidRDefault="00382A24" w:rsidP="005C6AEC">
                            <w:p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Promover el uso racional de los recursos y un ambiente saludable, seguro, incluyente y participativo, afianzando la cultura del ahorro, mediante la aplicación de lineamientos y controles normativos,</w:t>
                            </w:r>
                            <w:r w:rsidR="005C6AEC" w:rsidRPr="000F29E4">
                              <w:rPr>
                                <w:rFonts w:eastAsia="Times New Roman" w:cstheme="minorHAnsi"/>
                                <w:color w:val="000000"/>
                                <w:sz w:val="28"/>
                                <w:szCs w:val="28"/>
                                <w:lang w:eastAsia="es-ES_tradnl"/>
                              </w:rPr>
                              <w:t xml:space="preserve"> con el fin de prevenir y mitigar</w:t>
                            </w:r>
                            <w:r w:rsidRPr="000F29E4">
                              <w:rPr>
                                <w:rFonts w:eastAsia="Times New Roman" w:cstheme="minorHAnsi"/>
                                <w:color w:val="000000"/>
                                <w:sz w:val="28"/>
                                <w:szCs w:val="28"/>
                                <w:lang w:eastAsia="es-ES_tradnl"/>
                              </w:rPr>
                              <w:t xml:space="preserve"> los impactos ambientales negativos generados por la Entidad</w:t>
                            </w:r>
                            <w:r w:rsidR="005C6AEC" w:rsidRPr="000F29E4">
                              <w:rPr>
                                <w:rFonts w:eastAsia="Times New Roman" w:cstheme="minorHAnsi"/>
                                <w:color w:val="000000"/>
                                <w:sz w:val="28"/>
                                <w:szCs w:val="28"/>
                                <w:lang w:eastAsia="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C632" id="Cuadro de texto 69" o:spid="_x0000_s1034" type="#_x0000_t202" style="position:absolute;margin-left:151.9pt;margin-top:225.95pt;width:365.45pt;height:10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" filled="f" stroked="f" strokeweight=".5pt">
                <v:textbox>
                  <w:txbxContent>
                    <w:p w:rsidR="00AB3FA1" w:rsidRPr="000F29E4" w:rsidRDefault="00382A24" w:rsidP="005C6AEC">
                      <w:pPr>
                        <w:shd w:val="clear" w:color="auto" w:fill="FFFFFF"/>
                        <w:spacing w:after="225" w:line="276" w:lineRule="auto"/>
                        <w:jc w:val="both"/>
                        <w:rPr>
                          <w:rFonts w:eastAsia="Times New Roman" w:cstheme="minorHAnsi"/>
                          <w:color w:val="000000"/>
                          <w:sz w:val="28"/>
                          <w:szCs w:val="28"/>
                          <w:lang w:eastAsia="es-ES_tradnl"/>
                        </w:rPr>
                      </w:pPr>
                      <w:r w:rsidRPr="000F29E4">
                        <w:rPr>
                          <w:rFonts w:eastAsia="Times New Roman" w:cstheme="minorHAnsi"/>
                          <w:color w:val="000000"/>
                          <w:sz w:val="28"/>
                          <w:szCs w:val="28"/>
                          <w:lang w:eastAsia="es-ES_tradnl"/>
                        </w:rPr>
                        <w:t>Promover el uso racional de los recursos y un ambiente saludable, seguro, incluyente y participativo, afianzando la cultura del ahorro, mediante la aplicación de lineamientos y controles normativos,</w:t>
                      </w:r>
                      <w:r w:rsidR="005C6AEC" w:rsidRPr="000F29E4">
                        <w:rPr>
                          <w:rFonts w:eastAsia="Times New Roman" w:cstheme="minorHAnsi"/>
                          <w:color w:val="000000"/>
                          <w:sz w:val="28"/>
                          <w:szCs w:val="28"/>
                          <w:lang w:eastAsia="es-ES_tradnl"/>
                        </w:rPr>
                        <w:t xml:space="preserve"> con el fin de prevenir y mitigar</w:t>
                      </w:r>
                      <w:r w:rsidRPr="000F29E4">
                        <w:rPr>
                          <w:rFonts w:eastAsia="Times New Roman" w:cstheme="minorHAnsi"/>
                          <w:color w:val="000000"/>
                          <w:sz w:val="28"/>
                          <w:szCs w:val="28"/>
                          <w:lang w:eastAsia="es-ES_tradnl"/>
                        </w:rPr>
                        <w:t xml:space="preserve"> los impactos ambientales negativos generados por la Entidad</w:t>
                      </w:r>
                      <w:r w:rsidR="005C6AEC" w:rsidRPr="000F29E4">
                        <w:rPr>
                          <w:rFonts w:eastAsia="Times New Roman" w:cstheme="minorHAnsi"/>
                          <w:color w:val="000000"/>
                          <w:sz w:val="28"/>
                          <w:szCs w:val="28"/>
                          <w:lang w:eastAsia="es-ES_tradnl"/>
                        </w:rPr>
                        <w:t>.</w:t>
                      </w:r>
                    </w:p>
                  </w:txbxContent>
                </v:textbox>
              </v:shape>
            </w:pict>
          </mc:Fallback>
        </mc:AlternateContent>
      </w:r>
      <w:r w:rsidR="00396722" w:rsidRPr="00AB3FA1">
        <w:rPr>
          <w:rFonts w:ascii="Times New Roman" w:eastAsia="Times New Roman" w:hAnsi="Times New Roman" w:cs="Times New Roman"/>
          <w:noProof/>
          <w:lang w:eastAsia="es-ES_tradnl"/>
        </w:rPr>
        <w:drawing>
          <wp:anchor distT="0" distB="0" distL="114300" distR="114300" simplePos="0" relativeHeight="251703296" behindDoc="0" locked="0" layoutInCell="1" allowOverlap="1" wp14:anchorId="69CAD9E0" wp14:editId="261553F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eastAsia="es-ES_tradnl"/>
        </w:rPr>
        <w:drawing>
          <wp:anchor distT="0" distB="0" distL="114300" distR="114300" simplePos="0" relativeHeight="251750400" behindDoc="0" locked="0" layoutInCell="1" allowOverlap="1" wp14:anchorId="75D44965" wp14:editId="6C109084">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2448" behindDoc="1" locked="0" layoutInCell="1" allowOverlap="1" wp14:anchorId="34052CD9" wp14:editId="45964790">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90849F" id="Rectángulo redondeado 15" o:spid="_x0000_s1026" style="position:absolute;margin-left:-28.75pt;margin-top:424.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" fillcolor="#f3f0f3" stroked="f" strokeweight="1pt">
                <v:stroke joinstyle="miter"/>
              </v:roundrect>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3472" behindDoc="0" locked="0" layoutInCell="1" allowOverlap="1" wp14:anchorId="24033FCE" wp14:editId="2BB37D41">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CC6953" w:rsidRDefault="005E4E7C"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3FCE" id="Cuadro de texto 18" o:spid="_x0000_s1035" type="#_x0000_t202" style="position:absolute;margin-left:-19.9pt;margin-top:491.9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" filled="f" stroked="f" strokeweight=".5pt">
                <v:textbox>
                  <w:txbxContent>
                    <w:p w:rsidR="00CC6953" w:rsidRPr="00CC6953" w:rsidRDefault="005E4E7C"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748352" behindDoc="0" locked="0" layoutInCell="1" allowOverlap="1">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CC6953" w:rsidRDefault="00CC6953"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6" type="#_x0000_t202" style="position:absolute;margin-left:-19.5pt;margin-top:247.6pt;width:149.55pt;height:6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" filled="f" stroked="f" strokeweight=".5pt">
                <v:textbox>
                  <w:txbxContent>
                    <w:p w:rsidR="00CC6953" w:rsidRPr="00CC6953" w:rsidRDefault="00CC6953"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746815" behindDoc="1" locked="0" layoutInCell="1" allowOverlap="1">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9B9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01248" behindDoc="0" locked="0" layoutInCell="1" allowOverlap="1" wp14:anchorId="2D109E1D" wp14:editId="718E78E7">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AB3FA1" w:rsidRPr="00B659A1" w:rsidRDefault="00CC6953"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37"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rsidR="00AB3FA1" w:rsidRPr="00B659A1" w:rsidRDefault="00CC6953"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rsidR="00AB3FA1" w:rsidRPr="005E4E7C" w:rsidRDefault="005E4E7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w:drawing>
          <wp:anchor distT="0" distB="0" distL="114300" distR="114300" simplePos="0" relativeHeight="251755520" behindDoc="0" locked="0" layoutInCell="1" allowOverlap="1" wp14:anchorId="2B50214B" wp14:editId="3C1A0241">
            <wp:simplePos x="0" y="0"/>
            <wp:positionH relativeFrom="margin">
              <wp:posOffset>-89535</wp:posOffset>
            </wp:positionH>
            <wp:positionV relativeFrom="margin">
              <wp:posOffset>-128221</wp:posOffset>
            </wp:positionV>
            <wp:extent cx="1575435" cy="15754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FA1" w:rsidRPr="005E4E7C" w:rsidRDefault="00862927">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56544" behindDoc="0" locked="0" layoutInCell="1" allowOverlap="1" wp14:anchorId="2C161E2C" wp14:editId="67903FC5">
                <wp:simplePos x="0" y="0"/>
                <wp:positionH relativeFrom="column">
                  <wp:posOffset>1974898</wp:posOffset>
                </wp:positionH>
                <wp:positionV relativeFrom="paragraph">
                  <wp:posOffset>542192</wp:posOffset>
                </wp:positionV>
                <wp:extent cx="4794543" cy="2096086"/>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794543" cy="2096086"/>
                        </a:xfrm>
                        <a:prstGeom prst="rect">
                          <a:avLst/>
                        </a:prstGeom>
                        <a:noFill/>
                        <a:ln w="6350">
                          <a:noFill/>
                        </a:ln>
                      </wps:spPr>
                      <wps:txbx>
                        <w:txbxContent>
                          <w:p w:rsidR="005E4E7C" w:rsidRPr="000F29E4" w:rsidRDefault="0056050E" w:rsidP="003A2F6B">
                            <w:pPr>
                              <w:spacing w:line="276" w:lineRule="auto"/>
                              <w:jc w:val="both"/>
                              <w:rPr>
                                <w:rFonts w:eastAsia="Times New Roman" w:cstheme="minorHAnsi"/>
                                <w:color w:val="000000"/>
                                <w:sz w:val="28"/>
                                <w:szCs w:val="28"/>
                                <w:lang w:eastAsia="es-ES_tradnl"/>
                              </w:rPr>
                            </w:pPr>
                            <w:r w:rsidRPr="000F29E4">
                              <w:rPr>
                                <w:sz w:val="28"/>
                                <w:szCs w:val="28"/>
                              </w:rPr>
                              <w:t xml:space="preserve">El </w:t>
                            </w:r>
                            <w:r w:rsidR="00656BF9" w:rsidRPr="000F29E4">
                              <w:rPr>
                                <w:sz w:val="28"/>
                                <w:szCs w:val="28"/>
                              </w:rPr>
                              <w:t xml:space="preserve">Plan de Austeridad y Gestión Ambiental es de carácter general y su cumplimiento es obligatorio para </w:t>
                            </w:r>
                            <w:r w:rsidRPr="000F29E4">
                              <w:rPr>
                                <w:sz w:val="28"/>
                                <w:szCs w:val="28"/>
                              </w:rPr>
                              <w:t>todos los colaboradores d</w:t>
                            </w:r>
                            <w:r w:rsidR="00656BF9" w:rsidRPr="000F29E4">
                              <w:rPr>
                                <w:sz w:val="28"/>
                                <w:szCs w:val="28"/>
                              </w:rPr>
                              <w:t>el Instituto Colombiano para la Evaluación de la Educación, promoviendo la cultura ambiental y de autocontrol, cada lider de área es responsable del seguimiento a las medidas de austeridad y eficiencia en el gasto público, así como de promover las buenas prácticas administrativas y ambientales contempladas en este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1E2C" id="Cuadro de texto 23" o:spid="_x0000_s1038" type="#_x0000_t202" style="position:absolute;margin-left:155.5pt;margin-top:42.7pt;width:377.5pt;height:16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" filled="f" stroked="f" strokeweight=".5pt">
                <v:textbox>
                  <w:txbxContent>
                    <w:p w:rsidR="005E4E7C" w:rsidRPr="000F29E4" w:rsidRDefault="0056050E" w:rsidP="003A2F6B">
                      <w:pPr>
                        <w:spacing w:line="276" w:lineRule="auto"/>
                        <w:jc w:val="both"/>
                        <w:rPr>
                          <w:rFonts w:eastAsia="Times New Roman" w:cstheme="minorHAnsi"/>
                          <w:color w:val="000000"/>
                          <w:sz w:val="28"/>
                          <w:szCs w:val="28"/>
                          <w:lang w:eastAsia="es-ES_tradnl"/>
                        </w:rPr>
                      </w:pPr>
                      <w:r w:rsidRPr="000F29E4">
                        <w:rPr>
                          <w:sz w:val="28"/>
                          <w:szCs w:val="28"/>
                        </w:rPr>
                        <w:t xml:space="preserve">El </w:t>
                      </w:r>
                      <w:r w:rsidR="00656BF9" w:rsidRPr="000F29E4">
                        <w:rPr>
                          <w:sz w:val="28"/>
                          <w:szCs w:val="28"/>
                        </w:rPr>
                        <w:t xml:space="preserve">Plan de Austeridad y Gestión Ambiental es de carácter general y su cumplimiento es obligatorio para </w:t>
                      </w:r>
                      <w:r w:rsidRPr="000F29E4">
                        <w:rPr>
                          <w:sz w:val="28"/>
                          <w:szCs w:val="28"/>
                        </w:rPr>
                        <w:t>todos los colaboradores d</w:t>
                      </w:r>
                      <w:r w:rsidR="00656BF9" w:rsidRPr="000F29E4">
                        <w:rPr>
                          <w:sz w:val="28"/>
                          <w:szCs w:val="28"/>
                        </w:rPr>
                        <w:t>el Instituto Colombiano para la Evaluación de la Educación, promoviendo la cultura ambiental y de autocontrol, cada lider de área es responsable del seguimiento a las medidas de austeridad y eficiencia en el gasto público, así como de promover las buenas prácticas administrativas y ambientales contempladas en este plan.</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8592" behindDoc="0" locked="0" layoutInCell="1" allowOverlap="1" wp14:anchorId="3AAC5261" wp14:editId="7FE11A44">
                <wp:simplePos x="0" y="0"/>
                <wp:positionH relativeFrom="column">
                  <wp:posOffset>-247650</wp:posOffset>
                </wp:positionH>
                <wp:positionV relativeFrom="paragraph">
                  <wp:posOffset>1400175</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rsidR="005E4E7C" w:rsidRPr="00CC6953" w:rsidRDefault="005E4E7C" w:rsidP="00CC6953">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261" id="Cuadro de texto 25" o:spid="_x0000_s1039" type="#_x0000_t202" style="position:absolute;margin-left:-19.5pt;margin-top:110.25pt;width:149.5pt;height:4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" filled="f" stroked="f" strokeweight=".5pt">
                <v:textbox>
                  <w:txbxContent>
                    <w:p w:rsidR="005E4E7C" w:rsidRPr="00CC6953" w:rsidRDefault="005E4E7C" w:rsidP="00CC6953">
                      <w:pPr>
                        <w:jc w:val="center"/>
                        <w:rPr>
                          <w:b/>
                          <w:bCs/>
                          <w:color w:val="91B646"/>
                          <w:sz w:val="44"/>
                          <w:szCs w:val="44"/>
                          <w:lang w:val="es-ES"/>
                        </w:rPr>
                      </w:pPr>
                      <w:r>
                        <w:rPr>
                          <w:b/>
                          <w:bCs/>
                          <w:color w:val="91B646"/>
                          <w:sz w:val="44"/>
                          <w:szCs w:val="44"/>
                          <w:lang w:val="es-ES"/>
                        </w:rPr>
                        <w:t>Alcance</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7568" behindDoc="1" locked="0" layoutInCell="1" allowOverlap="1" wp14:anchorId="162281A4" wp14:editId="44D439A2">
                <wp:simplePos x="0" y="0"/>
                <wp:positionH relativeFrom="column">
                  <wp:posOffset>-360045</wp:posOffset>
                </wp:positionH>
                <wp:positionV relativeFrom="paragraph">
                  <wp:posOffset>541655</wp:posOffset>
                </wp:positionV>
                <wp:extent cx="2110105" cy="1518920"/>
                <wp:effectExtent l="0" t="0" r="0"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AD8B79" id="Rectángulo redondeado 24" o:spid="_x0000_s1026" style="position:absolute;margin-left:-28.35pt;margin-top:42.65pt;width:166.15pt;height:119.6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rsidR="000F29E4" w:rsidRDefault="00396722" w:rsidP="001F2EED">
      <w:pPr>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762688" behindDoc="0" locked="0" layoutInCell="1" allowOverlap="1" wp14:anchorId="084ECDA8" wp14:editId="5234578F">
                <wp:simplePos x="0" y="0"/>
                <wp:positionH relativeFrom="column">
                  <wp:posOffset>-683895</wp:posOffset>
                </wp:positionH>
                <wp:positionV relativeFrom="paragraph">
                  <wp:posOffset>3063240</wp:posOffset>
                </wp:positionV>
                <wp:extent cx="4848860" cy="1255395"/>
                <wp:effectExtent l="12700" t="12700" r="40640" b="27305"/>
                <wp:wrapNone/>
                <wp:docPr id="109" name="Grupo 109"/>
                <wp:cNvGraphicFramePr/>
                <a:graphic xmlns:a="http://schemas.openxmlformats.org/drawingml/2006/main">
                  <a:graphicData uri="http://schemas.microsoft.com/office/word/2010/wordprocessingGroup">
                    <wpg:wgp>
                      <wpg:cNvGrpSpPr/>
                      <wpg:grpSpPr>
                        <a:xfrm>
                          <a:off x="0" y="0"/>
                          <a:ext cx="4848860" cy="1255395"/>
                          <a:chOff x="0" y="0"/>
                          <a:chExt cx="4849589" cy="1255395"/>
                        </a:xfrm>
                      </wpg:grpSpPr>
                      <wpg:grpSp>
                        <wpg:cNvPr id="112" name="Grupo 112"/>
                        <wpg:cNvGrpSpPr/>
                        <wpg:grpSpPr>
                          <a:xfrm>
                            <a:off x="0" y="0"/>
                            <a:ext cx="4847499" cy="1255395"/>
                            <a:chOff x="1" y="0"/>
                            <a:chExt cx="4847660" cy="1255395"/>
                          </a:xfrm>
                        </wpg:grpSpPr>
                        <wps:wsp>
                          <wps:cNvPr id="113" name="Conector recto 113"/>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4" name="Conector recto 11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5" name="Conector recto 115"/>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6" name="Conector recto 116"/>
                        <wps:cNvCnPr/>
                        <wps:spPr>
                          <a:xfrm flipH="1">
                            <a:off x="484749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CC27CA" id="Grupo 109" o:spid="_x0000_s1026" style="position:absolute;margin-left:-53.85pt;margin-top:241.2pt;width:381.8pt;height:98.85pt;z-index:251762688;mso-width-relative:margin" coordsize="4849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">
                <v:group id="Grupo 112"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line id="Conector recto 113"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uY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" strokecolor="#91b646" strokeweight="3.25pt">
                    <v:stroke joinstyle="miter" endcap="round"/>
                  </v:line>
                  <v:line id="Conector recto 11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" strokecolor="#91b646" strokeweight="3.25pt">
                    <v:stroke joinstyle="miter" endcap="round"/>
                  </v:line>
                  <v:line id="Conector recto 115"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" strokecolor="#91b646" strokeweight="3.25pt">
                    <v:stroke joinstyle="miter" endcap="round"/>
                  </v:line>
                </v:group>
                <v:line id="Conector recto 116" o:spid="_x0000_s1031" style="position:absolute;flip:x;visibility:visible;mso-wrap-style:square" from="48474,0" to="4849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760640" behindDoc="0" locked="0" layoutInCell="1" allowOverlap="1" wp14:anchorId="499A21B3" wp14:editId="390BB5C8">
                <wp:simplePos x="0" y="0"/>
                <wp:positionH relativeFrom="column">
                  <wp:posOffset>-397510</wp:posOffset>
                </wp:positionH>
                <wp:positionV relativeFrom="paragraph">
                  <wp:posOffset>3294380</wp:posOffset>
                </wp:positionV>
                <wp:extent cx="7271385" cy="91503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5E4E7C" w:rsidRPr="00790F77" w:rsidRDefault="005E4E7C" w:rsidP="005E4E7C">
                            <w:pPr>
                              <w:rPr>
                                <w:rFonts w:cstheme="minorHAnsi"/>
                                <w:b/>
                                <w:bCs/>
                                <w:color w:val="125B93"/>
                                <w:sz w:val="96"/>
                                <w:szCs w:val="96"/>
                                <w:lang w:val="es-ES"/>
                              </w:rPr>
                            </w:pPr>
                            <w:r>
                              <w:rPr>
                                <w:rFonts w:cstheme="minorHAnsi"/>
                                <w:b/>
                                <w:bCs/>
                                <w:color w:val="125B93"/>
                                <w:sz w:val="96"/>
                                <w:szCs w:val="96"/>
                                <w:lang w:val="es-ES"/>
                              </w:rPr>
                              <w:t>3.</w:t>
                            </w:r>
                            <w:r w:rsidR="0039302E">
                              <w:rPr>
                                <w:rFonts w:cstheme="minorHAnsi"/>
                                <w:b/>
                                <w:bCs/>
                                <w:color w:val="125B93"/>
                                <w:sz w:val="96"/>
                                <w:szCs w:val="96"/>
                                <w:lang w:val="es-ES"/>
                              </w:rPr>
                              <w:t xml:space="preserve"> Metodología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21B3" id="Cuadro de texto 79" o:spid="_x0000_s1040" type="#_x0000_t202" style="position:absolute;margin-left:-31.3pt;margin-top:259.4pt;width:572.55pt;height:7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" filled="f" stroked="f" strokeweight=".5pt">
                <v:textbox>
                  <w:txbxContent>
                    <w:p w:rsidR="005E4E7C" w:rsidRPr="00790F77" w:rsidRDefault="005E4E7C" w:rsidP="005E4E7C">
                      <w:pPr>
                        <w:rPr>
                          <w:rFonts w:cstheme="minorHAnsi"/>
                          <w:b/>
                          <w:bCs/>
                          <w:color w:val="125B93"/>
                          <w:sz w:val="96"/>
                          <w:szCs w:val="96"/>
                          <w:lang w:val="es-ES"/>
                        </w:rPr>
                      </w:pPr>
                      <w:r>
                        <w:rPr>
                          <w:rFonts w:cstheme="minorHAnsi"/>
                          <w:b/>
                          <w:bCs/>
                          <w:color w:val="125B93"/>
                          <w:sz w:val="96"/>
                          <w:szCs w:val="96"/>
                          <w:lang w:val="es-ES"/>
                        </w:rPr>
                        <w:t>3.</w:t>
                      </w:r>
                      <w:r w:rsidR="0039302E">
                        <w:rPr>
                          <w:rFonts w:cstheme="minorHAnsi"/>
                          <w:b/>
                          <w:bCs/>
                          <w:color w:val="125B93"/>
                          <w:sz w:val="96"/>
                          <w:szCs w:val="96"/>
                          <w:lang w:val="es-ES"/>
                        </w:rPr>
                        <w:t xml:space="preserve"> Metodología</w:t>
                      </w:r>
                    </w:p>
                  </w:txbxContent>
                </v:textbox>
              </v:shape>
            </w:pict>
          </mc:Fallback>
        </mc:AlternateContent>
      </w:r>
      <w:r w:rsidR="00AB3FA1" w:rsidRPr="005E4E7C">
        <w:rPr>
          <w:rFonts w:ascii="Times New Roman" w:eastAsia="Times New Roman" w:hAnsi="Times New Roman" w:cs="Times New Roman"/>
          <w:lang w:val="en-US" w:eastAsia="es-ES_tradnl"/>
        </w:rPr>
        <w:br w:type="page"/>
      </w:r>
      <w:r w:rsidR="000F29E4" w:rsidRPr="0002688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873280" behindDoc="0" locked="0" layoutInCell="1" allowOverlap="1" wp14:anchorId="387C5C63" wp14:editId="15F12360">
                <wp:simplePos x="0" y="0"/>
                <wp:positionH relativeFrom="column">
                  <wp:posOffset>-1426210</wp:posOffset>
                </wp:positionH>
                <wp:positionV relativeFrom="paragraph">
                  <wp:posOffset>106680</wp:posOffset>
                </wp:positionV>
                <wp:extent cx="4607560" cy="855345"/>
                <wp:effectExtent l="12700" t="12700" r="27940" b="33655"/>
                <wp:wrapNone/>
                <wp:docPr id="40" name="Grupo 40"/>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41" name="Conector recto 41"/>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2" name="Conector recto 42"/>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61A540" id="Grupo 40" o:spid="_x0000_s1026" style="position:absolute;margin-left:-112.3pt;margin-top:8.4pt;width:362.8pt;height:67.35pt;z-index:251873280;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">
                <v:line id="Conector recto 41"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" strokecolor="#90b746" strokeweight="3pt">
                  <v:stroke endcap="round"/>
                </v:line>
                <v:line id="Conector recto 42"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AixwAAAOAAAAAPAAAAZHJzL2Rvd25yZXYueG1sRI9Pi8Iw&#10;FMTvC36H8ARvmiq6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O19wCLHAAAA4AAA&#10;AA8AAAAAAAAAAAAAAAAABwIAAGRycy9kb3ducmV2LnhtbFBLBQYAAAAAAwADALcAAAD7AgAAAAA=&#10;" strokecolor="#90b746" strokeweight="3pt">
                  <v:stroke endcap="round"/>
                </v:line>
                <v:line id="Conector recto 43"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" strokecolor="#90b746" strokeweight="3pt">
                  <v:stroke endcap="round"/>
                </v:line>
                <v:line id="Conector recto 44"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" strokecolor="#90b746" strokeweight="3pt">
                  <v:stroke endcap="round"/>
                </v:line>
              </v:group>
            </w:pict>
          </mc:Fallback>
        </mc:AlternateContent>
      </w:r>
      <w:r w:rsidR="000F29E4" w:rsidRPr="0002688C">
        <w:rPr>
          <w:rFonts w:ascii="Times New Roman" w:eastAsia="Times New Roman" w:hAnsi="Times New Roman" w:cs="Times New Roman"/>
          <w:noProof/>
          <w:lang w:eastAsia="es-ES_tradnl"/>
        </w:rPr>
        <mc:AlternateContent>
          <mc:Choice Requires="wps">
            <w:drawing>
              <wp:anchor distT="0" distB="0" distL="114300" distR="114300" simplePos="0" relativeHeight="251874304" behindDoc="0" locked="0" layoutInCell="1" allowOverlap="1" wp14:anchorId="58243E92" wp14:editId="01815B1B">
                <wp:simplePos x="0" y="0"/>
                <wp:positionH relativeFrom="column">
                  <wp:posOffset>-338113</wp:posOffset>
                </wp:positionH>
                <wp:positionV relativeFrom="paragraph">
                  <wp:posOffset>250483</wp:posOffset>
                </wp:positionV>
                <wp:extent cx="5386070" cy="64833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0F29E4" w:rsidRPr="00B659A1" w:rsidRDefault="000F29E4" w:rsidP="001F2EED">
                            <w:pPr>
                              <w:rPr>
                                <w:rFonts w:cstheme="minorHAnsi"/>
                                <w:b/>
                                <w:bCs/>
                                <w:color w:val="125B93"/>
                                <w:sz w:val="72"/>
                                <w:szCs w:val="72"/>
                                <w:lang w:val="es-ES"/>
                              </w:rPr>
                            </w:pPr>
                            <w:r>
                              <w:rPr>
                                <w:rFonts w:cstheme="minorHAnsi"/>
                                <w:b/>
                                <w:bCs/>
                                <w:color w:val="125B93"/>
                                <w:sz w:val="72"/>
                                <w:szCs w:val="72"/>
                                <w:lang w:val="es-ES"/>
                              </w:rPr>
                              <w:t>3. Metodología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3E92" id="Cuadro de texto 48" o:spid="_x0000_s1041" type="#_x0000_t202" style="position:absolute;margin-left:-26.6pt;margin-top:19.7pt;width:424.1pt;height:51.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" filled="f" stroked="f" strokeweight=".5pt">
                <v:textbox>
                  <w:txbxContent>
                    <w:p w:rsidR="000F29E4" w:rsidRPr="00B659A1" w:rsidRDefault="000F29E4" w:rsidP="001F2EED">
                      <w:pPr>
                        <w:rPr>
                          <w:rFonts w:cstheme="minorHAnsi"/>
                          <w:b/>
                          <w:bCs/>
                          <w:color w:val="125B93"/>
                          <w:sz w:val="72"/>
                          <w:szCs w:val="72"/>
                          <w:lang w:val="es-ES"/>
                        </w:rPr>
                      </w:pPr>
                      <w:r>
                        <w:rPr>
                          <w:rFonts w:cstheme="minorHAnsi"/>
                          <w:b/>
                          <w:bCs/>
                          <w:color w:val="125B93"/>
                          <w:sz w:val="72"/>
                          <w:szCs w:val="72"/>
                          <w:lang w:val="es-ES"/>
                        </w:rPr>
                        <w:t>3. Metodología</w:t>
                      </w:r>
                    </w:p>
                  </w:txbxContent>
                </v:textbox>
              </v:shape>
            </w:pict>
          </mc:Fallback>
        </mc:AlternateContent>
      </w:r>
      <w:r w:rsidR="001F2EED" w:rsidRPr="005E4E7C">
        <w:rPr>
          <w:rFonts w:ascii="Times New Roman" w:eastAsia="Times New Roman" w:hAnsi="Times New Roman" w:cs="Times New Roman"/>
          <w:lang w:val="en-US" w:eastAsia="es-ES_tradnl"/>
        </w:rPr>
        <w:t xml:space="preserve">                 </w:t>
      </w:r>
    </w:p>
    <w:p w:rsidR="000F29E4" w:rsidRDefault="000F29E4">
      <w:pPr>
        <w:rPr>
          <w:rFonts w:ascii="Times New Roman" w:eastAsia="Times New Roman" w:hAnsi="Times New Roman" w:cs="Times New Roman"/>
          <w:lang w:val="en-US" w:eastAsia="es-ES_tradnl"/>
        </w:rPr>
      </w:pPr>
      <w:r>
        <w:rPr>
          <w:noProof/>
        </w:rPr>
        <mc:AlternateContent>
          <mc:Choice Requires="wps">
            <w:drawing>
              <wp:anchor distT="0" distB="0" distL="114300" distR="114300" simplePos="0" relativeHeight="251764736" behindDoc="0" locked="0" layoutInCell="1" allowOverlap="1" wp14:anchorId="628EED97" wp14:editId="203DB5F0">
                <wp:simplePos x="0" y="0"/>
                <wp:positionH relativeFrom="margin">
                  <wp:posOffset>-402541</wp:posOffset>
                </wp:positionH>
                <wp:positionV relativeFrom="paragraph">
                  <wp:posOffset>1161171</wp:posOffset>
                </wp:positionV>
                <wp:extent cx="7202658" cy="210484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7202658" cy="2104845"/>
                        </a:xfrm>
                        <a:prstGeom prst="rect">
                          <a:avLst/>
                        </a:prstGeom>
                        <a:noFill/>
                        <a:ln w="6350">
                          <a:noFill/>
                        </a:ln>
                      </wps:spPr>
                      <wps:txbx>
                        <w:txbxContent>
                          <w:p w:rsidR="005E4E7C" w:rsidRPr="000F29E4" w:rsidRDefault="00417FCB" w:rsidP="001221FE">
                            <w:pPr>
                              <w:jc w:val="both"/>
                              <w:rPr>
                                <w:color w:val="90B746"/>
                                <w:sz w:val="28"/>
                                <w:szCs w:val="28"/>
                                <w:highlight w:val="yellow"/>
                              </w:rPr>
                            </w:pPr>
                            <w:r w:rsidRPr="000F29E4">
                              <w:rPr>
                                <w:sz w:val="28"/>
                                <w:szCs w:val="28"/>
                              </w:rPr>
                              <w:t>El Icfes</w:t>
                            </w:r>
                            <w:r w:rsidR="001221FE" w:rsidRPr="000F29E4">
                              <w:rPr>
                                <w:sz w:val="28"/>
                                <w:szCs w:val="28"/>
                              </w:rPr>
                              <w:t>, busca mediante la implementación de planes de acción, prácticas</w:t>
                            </w:r>
                            <w:r w:rsidRPr="000F29E4">
                              <w:rPr>
                                <w:sz w:val="28"/>
                                <w:szCs w:val="28"/>
                              </w:rPr>
                              <w:t>, estrategias</w:t>
                            </w:r>
                            <w:r w:rsidR="001221FE" w:rsidRPr="000F29E4">
                              <w:rPr>
                                <w:sz w:val="28"/>
                                <w:szCs w:val="28"/>
                              </w:rPr>
                              <w:t xml:space="preserve"> y alternativas, hacer seguimiento y control al uso de los recursos necesarios para el óptimo funcionamiento de</w:t>
                            </w:r>
                            <w:r w:rsidR="0056050E" w:rsidRPr="000F29E4">
                              <w:rPr>
                                <w:sz w:val="28"/>
                                <w:szCs w:val="28"/>
                              </w:rPr>
                              <w:t xml:space="preserve">l Instituto </w:t>
                            </w:r>
                            <w:r w:rsidR="001221FE" w:rsidRPr="000F29E4">
                              <w:rPr>
                                <w:sz w:val="28"/>
                                <w:szCs w:val="28"/>
                              </w:rPr>
                              <w:t>como lo son la energía, el agua,</w:t>
                            </w:r>
                            <w:r w:rsidR="00B53B3D" w:rsidRPr="000F29E4">
                              <w:rPr>
                                <w:sz w:val="28"/>
                                <w:szCs w:val="28"/>
                              </w:rPr>
                              <w:t xml:space="preserve"> el papel, entre otros</w:t>
                            </w:r>
                            <w:r w:rsidR="001221FE" w:rsidRPr="000F29E4">
                              <w:rPr>
                                <w:sz w:val="28"/>
                                <w:szCs w:val="28"/>
                              </w:rPr>
                              <w:t xml:space="preserve"> elementos fundamentales para la satisfacción de las necesidades de los colaboradores en la ejecución de sus labores. El establecimiento de los planes de acción y prácticas ambientales están enfocadas a la protección y al cuidado del ambiente</w:t>
                            </w:r>
                            <w:r w:rsidR="00B53B3D" w:rsidRPr="000F29E4">
                              <w:rPr>
                                <w:sz w:val="28"/>
                                <w:szCs w:val="28"/>
                              </w:rPr>
                              <w:t>, de igual manera, promoviendo una cultura de autocontrol y austeridad</w:t>
                            </w:r>
                            <w:r w:rsidRPr="000F29E4">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ED97" id="Cuadro de texto 118" o:spid="_x0000_s1042" type="#_x0000_t202" style="position:absolute;margin-left:-31.7pt;margin-top:91.45pt;width:567.15pt;height:16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" filled="f" stroked="f" strokeweight=".5pt">
                <v:textbox>
                  <w:txbxContent>
                    <w:p w:rsidR="005E4E7C" w:rsidRPr="000F29E4" w:rsidRDefault="00417FCB" w:rsidP="001221FE">
                      <w:pPr>
                        <w:jc w:val="both"/>
                        <w:rPr>
                          <w:color w:val="90B746"/>
                          <w:sz w:val="28"/>
                          <w:szCs w:val="28"/>
                          <w:highlight w:val="yellow"/>
                        </w:rPr>
                      </w:pPr>
                      <w:r w:rsidRPr="000F29E4">
                        <w:rPr>
                          <w:sz w:val="28"/>
                          <w:szCs w:val="28"/>
                        </w:rPr>
                        <w:t>El Icfes</w:t>
                      </w:r>
                      <w:r w:rsidR="001221FE" w:rsidRPr="000F29E4">
                        <w:rPr>
                          <w:sz w:val="28"/>
                          <w:szCs w:val="28"/>
                        </w:rPr>
                        <w:t>, busca mediante la implementación de planes de acción, prácticas</w:t>
                      </w:r>
                      <w:r w:rsidRPr="000F29E4">
                        <w:rPr>
                          <w:sz w:val="28"/>
                          <w:szCs w:val="28"/>
                        </w:rPr>
                        <w:t>, estrategias</w:t>
                      </w:r>
                      <w:r w:rsidR="001221FE" w:rsidRPr="000F29E4">
                        <w:rPr>
                          <w:sz w:val="28"/>
                          <w:szCs w:val="28"/>
                        </w:rPr>
                        <w:t xml:space="preserve"> y alternativas, hacer seguimiento y control al uso de los recursos necesarios para el óptimo funcionamiento de</w:t>
                      </w:r>
                      <w:r w:rsidR="0056050E" w:rsidRPr="000F29E4">
                        <w:rPr>
                          <w:sz w:val="28"/>
                          <w:szCs w:val="28"/>
                        </w:rPr>
                        <w:t xml:space="preserve">l Instituto </w:t>
                      </w:r>
                      <w:r w:rsidR="001221FE" w:rsidRPr="000F29E4">
                        <w:rPr>
                          <w:sz w:val="28"/>
                          <w:szCs w:val="28"/>
                        </w:rPr>
                        <w:t>como lo son la energía, el agua,</w:t>
                      </w:r>
                      <w:r w:rsidR="00B53B3D" w:rsidRPr="000F29E4">
                        <w:rPr>
                          <w:sz w:val="28"/>
                          <w:szCs w:val="28"/>
                        </w:rPr>
                        <w:t xml:space="preserve"> el papel, entre otros</w:t>
                      </w:r>
                      <w:r w:rsidR="001221FE" w:rsidRPr="000F29E4">
                        <w:rPr>
                          <w:sz w:val="28"/>
                          <w:szCs w:val="28"/>
                        </w:rPr>
                        <w:t xml:space="preserve"> elementos fundamentales para la satisfacción de las necesidades de los colaboradores en la ejecución de sus labores. El establecimiento de los planes de acción y prácticas ambientales están enfocadas a la protección y al cuidado del ambiente</w:t>
                      </w:r>
                      <w:r w:rsidR="00B53B3D" w:rsidRPr="000F29E4">
                        <w:rPr>
                          <w:sz w:val="28"/>
                          <w:szCs w:val="28"/>
                        </w:rPr>
                        <w:t>, de igual manera, promoviendo una cultura de autocontrol y austeridad</w:t>
                      </w:r>
                      <w:r w:rsidRPr="000F29E4">
                        <w:rPr>
                          <w:sz w:val="28"/>
                          <w:szCs w:val="28"/>
                        </w:rPr>
                        <w:t>.</w:t>
                      </w:r>
                    </w:p>
                  </w:txbxContent>
                </v:textbox>
                <w10:wrap anchorx="margin"/>
              </v:shape>
            </w:pict>
          </mc:Fallback>
        </mc:AlternateContent>
      </w:r>
      <w:r>
        <w:rPr>
          <w:rFonts w:ascii="Times New Roman" w:eastAsia="Times New Roman" w:hAnsi="Times New Roman" w:cs="Times New Roman"/>
          <w:lang w:val="en-US" w:eastAsia="es-ES_tradnl"/>
        </w:rPr>
        <w:br w:type="page"/>
      </w:r>
    </w:p>
    <w:p w:rsidR="00502F84" w:rsidRDefault="001F2EED" w:rsidP="001F2EED">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lastRenderedPageBreak/>
        <w:t xml:space="preserve">                     </w:t>
      </w:r>
    </w:p>
    <w:p w:rsidR="00502F84" w:rsidRDefault="00502F84">
      <w:pPr>
        <w:rPr>
          <w:rFonts w:ascii="Times New Roman" w:eastAsia="Times New Roman" w:hAnsi="Times New Roman" w:cs="Times New Roman"/>
          <w:lang w:val="en-US" w:eastAsia="es-ES_tradnl"/>
        </w:rPr>
      </w:pPr>
      <w:r>
        <w:rPr>
          <w:noProof/>
        </w:rPr>
        <mc:AlternateContent>
          <mc:Choice Requires="wps">
            <w:drawing>
              <wp:anchor distT="0" distB="0" distL="114300" distR="114300" simplePos="0" relativeHeight="251982848" behindDoc="0" locked="0" layoutInCell="1" allowOverlap="1" wp14:anchorId="234A8C4B" wp14:editId="7DF4ED63">
                <wp:simplePos x="0" y="0"/>
                <wp:positionH relativeFrom="column">
                  <wp:posOffset>-365027</wp:posOffset>
                </wp:positionH>
                <wp:positionV relativeFrom="paragraph">
                  <wp:posOffset>5133975</wp:posOffset>
                </wp:positionV>
                <wp:extent cx="7136765" cy="3048000"/>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502F84" w:rsidRPr="005B60BD" w:rsidRDefault="00502F84" w:rsidP="00502F84">
                            <w:pPr>
                              <w:pStyle w:val="Prrafodelista"/>
                              <w:numPr>
                                <w:ilvl w:val="0"/>
                                <w:numId w:val="33"/>
                              </w:numPr>
                              <w:rPr>
                                <w:color w:val="90B746"/>
                                <w:sz w:val="36"/>
                                <w:szCs w:val="36"/>
                              </w:rPr>
                            </w:pPr>
                            <w:r>
                              <w:rPr>
                                <w:color w:val="90B746"/>
                                <w:sz w:val="36"/>
                                <w:szCs w:val="36"/>
                                <w:lang w:val="es-ES"/>
                              </w:rPr>
                              <w:t>Contexto estratégico.</w:t>
                            </w:r>
                          </w:p>
                          <w:p w:rsidR="00502F84" w:rsidRPr="00CC6953" w:rsidRDefault="00502F84" w:rsidP="00502F84">
                            <w:pPr>
                              <w:rPr>
                                <w:color w:val="90B746"/>
                                <w:sz w:val="36"/>
                                <w:szCs w:val="36"/>
                              </w:rPr>
                            </w:pPr>
                          </w:p>
                          <w:p w:rsidR="00502F84" w:rsidRPr="00CC6953" w:rsidRDefault="00502F84" w:rsidP="00502F84">
                            <w:pPr>
                              <w:pStyle w:val="Prrafodelista"/>
                              <w:numPr>
                                <w:ilvl w:val="0"/>
                                <w:numId w:val="33"/>
                              </w:numPr>
                              <w:rPr>
                                <w:color w:val="90B746"/>
                                <w:sz w:val="36"/>
                                <w:szCs w:val="36"/>
                              </w:rPr>
                            </w:pPr>
                            <w:r>
                              <w:rPr>
                                <w:color w:val="90B746"/>
                                <w:sz w:val="36"/>
                                <w:szCs w:val="36"/>
                                <w:lang w:val="es-ES"/>
                              </w:rPr>
                              <w:t>Contexto normativo.</w:t>
                            </w:r>
                          </w:p>
                          <w:p w:rsidR="00502F84" w:rsidRPr="00502F84" w:rsidRDefault="00502F84" w:rsidP="00502F84">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8C4B" id="Cuadro de texto 183" o:spid="_x0000_s1043" type="#_x0000_t202" style="position:absolute;margin-left:-28.75pt;margin-top:404.25pt;width:561.95pt;height:24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" filled="f" stroked="f" strokeweight=".5pt">
                <v:textbox>
                  <w:txbxContent>
                    <w:p w:rsidR="00502F84" w:rsidRPr="005B60BD" w:rsidRDefault="00502F84" w:rsidP="00502F84">
                      <w:pPr>
                        <w:pStyle w:val="Prrafodelista"/>
                        <w:numPr>
                          <w:ilvl w:val="0"/>
                          <w:numId w:val="33"/>
                        </w:numPr>
                        <w:rPr>
                          <w:color w:val="90B746"/>
                          <w:sz w:val="36"/>
                          <w:szCs w:val="36"/>
                        </w:rPr>
                      </w:pPr>
                      <w:r>
                        <w:rPr>
                          <w:color w:val="90B746"/>
                          <w:sz w:val="36"/>
                          <w:szCs w:val="36"/>
                          <w:lang w:val="es-ES"/>
                        </w:rPr>
                        <w:t>Contexto estratégico.</w:t>
                      </w:r>
                    </w:p>
                    <w:p w:rsidR="00502F84" w:rsidRPr="00CC6953" w:rsidRDefault="00502F84" w:rsidP="00502F84">
                      <w:pPr>
                        <w:rPr>
                          <w:color w:val="90B746"/>
                          <w:sz w:val="36"/>
                          <w:szCs w:val="36"/>
                        </w:rPr>
                      </w:pPr>
                    </w:p>
                    <w:p w:rsidR="00502F84" w:rsidRPr="00CC6953" w:rsidRDefault="00502F84" w:rsidP="00502F84">
                      <w:pPr>
                        <w:pStyle w:val="Prrafodelista"/>
                        <w:numPr>
                          <w:ilvl w:val="0"/>
                          <w:numId w:val="33"/>
                        </w:numPr>
                        <w:rPr>
                          <w:color w:val="90B746"/>
                          <w:sz w:val="36"/>
                          <w:szCs w:val="36"/>
                        </w:rPr>
                      </w:pPr>
                      <w:r>
                        <w:rPr>
                          <w:color w:val="90B746"/>
                          <w:sz w:val="36"/>
                          <w:szCs w:val="36"/>
                          <w:lang w:val="es-ES"/>
                        </w:rPr>
                        <w:t>Contexto normativo.</w:t>
                      </w:r>
                    </w:p>
                    <w:p w:rsidR="00502F84" w:rsidRPr="00502F84" w:rsidRDefault="00502F84" w:rsidP="00502F84">
                      <w:pPr>
                        <w:rPr>
                          <w:color w:val="90B746"/>
                          <w:sz w:val="36"/>
                          <w:szCs w:val="36"/>
                        </w:rPr>
                      </w:pPr>
                    </w:p>
                  </w:txbxContent>
                </v:textbox>
              </v:shape>
            </w:pict>
          </mc:Fallback>
        </mc:AlternateContent>
      </w:r>
      <w:r w:rsidRPr="00502F84">
        <w:rPr>
          <w:rFonts w:ascii="Times New Roman" w:eastAsia="Times New Roman" w:hAnsi="Times New Roman" w:cs="Times New Roman"/>
          <w:noProof/>
          <w:lang w:val="en-US" w:eastAsia="es-ES_tradnl"/>
        </w:rPr>
        <mc:AlternateContent>
          <mc:Choice Requires="wpg">
            <w:drawing>
              <wp:anchor distT="0" distB="0" distL="114300" distR="114300" simplePos="0" relativeHeight="251980800" behindDoc="0" locked="0" layoutInCell="1" allowOverlap="1" wp14:anchorId="4646B3A8" wp14:editId="2166FD2A">
                <wp:simplePos x="0" y="0"/>
                <wp:positionH relativeFrom="column">
                  <wp:posOffset>-1007453</wp:posOffset>
                </wp:positionH>
                <wp:positionV relativeFrom="paragraph">
                  <wp:posOffset>3185551</wp:posOffset>
                </wp:positionV>
                <wp:extent cx="5211348" cy="1255395"/>
                <wp:effectExtent l="12700" t="12700" r="34290" b="27305"/>
                <wp:wrapNone/>
                <wp:docPr id="170" name="Grupo 170"/>
                <wp:cNvGraphicFramePr/>
                <a:graphic xmlns:a="http://schemas.openxmlformats.org/drawingml/2006/main">
                  <a:graphicData uri="http://schemas.microsoft.com/office/word/2010/wordprocessingGroup">
                    <wpg:wgp>
                      <wpg:cNvGrpSpPr/>
                      <wpg:grpSpPr>
                        <a:xfrm>
                          <a:off x="0" y="0"/>
                          <a:ext cx="5211348" cy="1255395"/>
                          <a:chOff x="-1096045" y="0"/>
                          <a:chExt cx="5211977" cy="1255395"/>
                        </a:xfrm>
                      </wpg:grpSpPr>
                      <wpg:grpSp>
                        <wpg:cNvPr id="171" name="Grupo 171"/>
                        <wpg:cNvGrpSpPr/>
                        <wpg:grpSpPr>
                          <a:xfrm>
                            <a:off x="-1096045" y="0"/>
                            <a:ext cx="5191374" cy="1255395"/>
                            <a:chOff x="-1096080" y="0"/>
                            <a:chExt cx="5191546" cy="1255395"/>
                          </a:xfrm>
                        </wpg:grpSpPr>
                        <wps:wsp>
                          <wps:cNvPr id="172" name="Conector recto 172"/>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4" name="Conector recto 17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81" name="Conector recto 181"/>
                          <wps:cNvCnPr/>
                          <wps:spPr>
                            <a:xfrm flipH="1">
                              <a:off x="-1096080" y="1255395"/>
                              <a:ext cx="519154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2" name="Conector recto 182"/>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F2674EF" id="Grupo 170" o:spid="_x0000_s1026" style="position:absolute;margin-left:-79.35pt;margin-top:250.85pt;width:410.35pt;height:98.85pt;z-index:251980800;mso-width-relative:margin" coordorigin="-10960" coordsize="5211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">
                <v:group id="Grupo 171" o:spid="_x0000_s1027" style="position:absolute;left:-10960;width:51913;height:12553" coordorigin="-10960" coordsize="51915,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n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">
                  <v:line id="Conector recto 172"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" strokecolor="#91b646" strokeweight="3.25pt">
                    <v:stroke joinstyle="miter" endcap="round"/>
                  </v:line>
                  <v:line id="Conector recto 17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" strokecolor="#91b646" strokeweight="3.25pt">
                    <v:stroke joinstyle="miter" endcap="round"/>
                  </v:line>
                  <v:line id="Conector recto 181" o:spid="_x0000_s1030" style="position:absolute;flip:x;visibility:visible;mso-wrap-style:square" from="-1096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" strokecolor="#91b646" strokeweight="3.25pt">
                    <v:stroke joinstyle="miter" endcap="round"/>
                  </v:line>
                </v:group>
                <v:line id="Conector recto 182"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" strokecolor="#91b646" strokeweight="3.25pt">
                  <v:stroke joinstyle="miter" endcap="round"/>
                </v:line>
              </v:group>
            </w:pict>
          </mc:Fallback>
        </mc:AlternateContent>
      </w:r>
      <w:r w:rsidRPr="00502F84">
        <w:rPr>
          <w:rFonts w:ascii="Times New Roman" w:eastAsia="Times New Roman" w:hAnsi="Times New Roman" w:cs="Times New Roman"/>
          <w:noProof/>
          <w:lang w:val="en-US" w:eastAsia="es-ES_tradnl"/>
        </w:rPr>
        <mc:AlternateContent>
          <mc:Choice Requires="wps">
            <w:drawing>
              <wp:anchor distT="0" distB="0" distL="114300" distR="114300" simplePos="0" relativeHeight="251978752" behindDoc="0" locked="0" layoutInCell="1" allowOverlap="1" wp14:anchorId="43F60635" wp14:editId="5058EA55">
                <wp:simplePos x="0" y="0"/>
                <wp:positionH relativeFrom="column">
                  <wp:posOffset>-397510</wp:posOffset>
                </wp:positionH>
                <wp:positionV relativeFrom="paragraph">
                  <wp:posOffset>3420745</wp:posOffset>
                </wp:positionV>
                <wp:extent cx="7271385" cy="91503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502F84" w:rsidRPr="00790F77" w:rsidRDefault="00502F84" w:rsidP="00502F84">
                            <w:pPr>
                              <w:rPr>
                                <w:rFonts w:cstheme="minorHAnsi"/>
                                <w:b/>
                                <w:bCs/>
                                <w:color w:val="125B93"/>
                                <w:sz w:val="96"/>
                                <w:szCs w:val="96"/>
                                <w:lang w:val="es-ES"/>
                              </w:rPr>
                            </w:pPr>
                            <w:r>
                              <w:rPr>
                                <w:rFonts w:cstheme="minorHAnsi"/>
                                <w:b/>
                                <w:bCs/>
                                <w:color w:val="125B93"/>
                                <w:sz w:val="96"/>
                                <w:szCs w:val="96"/>
                                <w:lang w:val="es-ES"/>
                              </w:rPr>
                              <w:t>4. Generalidades</w:t>
                            </w:r>
                          </w:p>
                          <w:p w:rsidR="00502F84" w:rsidRDefault="00502F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0635" id="Cuadro de texto 167" o:spid="_x0000_s1044" type="#_x0000_t202" style="position:absolute;margin-left:-31.3pt;margin-top:269.35pt;width:572.55pt;height:72.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" filled="f" stroked="f" strokeweight=".5pt">
                <v:textbox>
                  <w:txbxContent>
                    <w:p w:rsidR="00502F84" w:rsidRPr="00790F77" w:rsidRDefault="00502F84" w:rsidP="00502F84">
                      <w:pPr>
                        <w:rPr>
                          <w:rFonts w:cstheme="minorHAnsi"/>
                          <w:b/>
                          <w:bCs/>
                          <w:color w:val="125B93"/>
                          <w:sz w:val="96"/>
                          <w:szCs w:val="96"/>
                          <w:lang w:val="es-ES"/>
                        </w:rPr>
                      </w:pPr>
                      <w:r>
                        <w:rPr>
                          <w:rFonts w:cstheme="minorHAnsi"/>
                          <w:b/>
                          <w:bCs/>
                          <w:color w:val="125B93"/>
                          <w:sz w:val="96"/>
                          <w:szCs w:val="96"/>
                          <w:lang w:val="es-ES"/>
                        </w:rPr>
                        <w:t>4. Generalidades</w:t>
                      </w:r>
                    </w:p>
                    <w:p w:rsidR="00502F84" w:rsidRDefault="00502F84"/>
                  </w:txbxContent>
                </v:textbox>
              </v:shape>
            </w:pict>
          </mc:Fallback>
        </mc:AlternateContent>
      </w:r>
      <w:r>
        <w:rPr>
          <w:rFonts w:ascii="Times New Roman" w:eastAsia="Times New Roman" w:hAnsi="Times New Roman" w:cs="Times New Roman"/>
          <w:lang w:val="en-US" w:eastAsia="es-ES_tradnl"/>
        </w:rPr>
        <w:br w:type="page"/>
      </w:r>
    </w:p>
    <w:p w:rsidR="001F2EED" w:rsidRPr="005E4E7C" w:rsidRDefault="00502F84" w:rsidP="001F2EED">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730944" behindDoc="0" locked="0" layoutInCell="1" allowOverlap="1" wp14:anchorId="6A2B223A" wp14:editId="13CD03DC">
                <wp:simplePos x="0" y="0"/>
                <wp:positionH relativeFrom="column">
                  <wp:posOffset>-1544320</wp:posOffset>
                </wp:positionH>
                <wp:positionV relativeFrom="paragraph">
                  <wp:posOffset>174919</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5CC9C4" id="Grupo 103" o:spid="_x0000_s1026" style="position:absolute;margin-left:-121.6pt;margin-top:13.75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sidR="001F2EED" w:rsidRPr="005E4E7C">
        <w:rPr>
          <w:rFonts w:ascii="Times New Roman" w:eastAsia="Times New Roman" w:hAnsi="Times New Roman" w:cs="Times New Roman"/>
          <w:lang w:val="en-US" w:eastAsia="es-ES_tradnl"/>
        </w:rPr>
        <w:t xml:space="preserve">              </w:t>
      </w:r>
    </w:p>
    <w:p w:rsidR="001F2EED" w:rsidRPr="005E4E7C" w:rsidRDefault="001F2EED" w:rsidP="001F2EED">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mc:AlternateContent>
          <mc:Choice Requires="wps">
            <w:drawing>
              <wp:anchor distT="0" distB="0" distL="114300" distR="114300" simplePos="0" relativeHeight="251846656" behindDoc="0" locked="0" layoutInCell="1" allowOverlap="1" wp14:anchorId="4596744A" wp14:editId="37F80523">
                <wp:simplePos x="0" y="0"/>
                <wp:positionH relativeFrom="column">
                  <wp:posOffset>-456353</wp:posOffset>
                </wp:positionH>
                <wp:positionV relativeFrom="paragraph">
                  <wp:posOffset>151130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1F2EED" w:rsidRPr="00B659A1" w:rsidRDefault="001F2EED" w:rsidP="001F2EED">
                            <w:pPr>
                              <w:rPr>
                                <w:rFonts w:cstheme="minorHAnsi"/>
                                <w:b/>
                                <w:bCs/>
                                <w:color w:val="125B93"/>
                                <w:sz w:val="72"/>
                                <w:szCs w:val="72"/>
                                <w:lang w:val="es-ES"/>
                              </w:rPr>
                            </w:pPr>
                            <w:r>
                              <w:rPr>
                                <w:rFonts w:cstheme="minorHAnsi"/>
                                <w:b/>
                                <w:bCs/>
                                <w:color w:val="125B93"/>
                                <w:sz w:val="72"/>
                                <w:szCs w:val="72"/>
                                <w:lang w:val="es-ES"/>
                              </w:rPr>
                              <w:t>4.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744A" id="Cuadro de texto 102" o:spid="_x0000_s1045" type="#_x0000_t202" style="position:absolute;margin-left:-35.95pt;margin-top:11.9pt;width:424.1pt;height:5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" filled="f" stroked="f" strokeweight=".5pt">
                <v:textbox>
                  <w:txbxContent>
                    <w:p w:rsidR="001F2EED" w:rsidRPr="00B659A1" w:rsidRDefault="001F2EED" w:rsidP="001F2EED">
                      <w:pPr>
                        <w:rPr>
                          <w:rFonts w:cstheme="minorHAnsi"/>
                          <w:b/>
                          <w:bCs/>
                          <w:color w:val="125B93"/>
                          <w:sz w:val="72"/>
                          <w:szCs w:val="72"/>
                          <w:lang w:val="es-ES"/>
                        </w:rPr>
                      </w:pPr>
                      <w:r>
                        <w:rPr>
                          <w:rFonts w:cstheme="minorHAnsi"/>
                          <w:b/>
                          <w:bCs/>
                          <w:color w:val="125B93"/>
                          <w:sz w:val="72"/>
                          <w:szCs w:val="72"/>
                          <w:lang w:val="es-ES"/>
                        </w:rPr>
                        <w:t>4. Generalidades.</w:t>
                      </w:r>
                    </w:p>
                  </w:txbxContent>
                </v:textbox>
              </v:shape>
            </w:pict>
          </mc:Fallback>
        </mc:AlternateContent>
      </w: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drawing>
          <wp:anchor distT="0" distB="0" distL="114300" distR="114300" simplePos="0" relativeHeight="251850752" behindDoc="0" locked="0" layoutInCell="1" allowOverlap="1" wp14:anchorId="40E9E9C7" wp14:editId="68BA5DDE">
            <wp:simplePos x="0" y="0"/>
            <wp:positionH relativeFrom="margin">
              <wp:posOffset>-110490</wp:posOffset>
            </wp:positionH>
            <wp:positionV relativeFrom="margin">
              <wp:posOffset>1390650</wp:posOffset>
            </wp:positionV>
            <wp:extent cx="1575435" cy="1575435"/>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EED" w:rsidRPr="005E4E7C" w:rsidRDefault="001F2EED" w:rsidP="001F2EED">
      <w:pPr>
        <w:rPr>
          <w:rFonts w:ascii="Times New Roman" w:eastAsia="Times New Roman" w:hAnsi="Times New Roman" w:cs="Times New Roman"/>
          <w:lang w:val="en-US" w:eastAsia="es-ES_tradnl"/>
        </w:rPr>
      </w:pPr>
    </w:p>
    <w:p w:rsidR="001F2EED" w:rsidRPr="005E4E7C" w:rsidRDefault="001F2EED" w:rsidP="001F2EED">
      <w:pPr>
        <w:rPr>
          <w:rFonts w:ascii="Times New Roman" w:eastAsia="Times New Roman" w:hAnsi="Times New Roman" w:cs="Times New Roman"/>
          <w:lang w:val="en-US" w:eastAsia="es-ES_tradnl"/>
        </w:rPr>
      </w:pPr>
    </w:p>
    <w:p w:rsidR="001F2EED" w:rsidRDefault="001F2EED" w:rsidP="001F2EED">
      <w:pPr>
        <w:rPr>
          <w:rFonts w:ascii="Times New Roman" w:eastAsia="Times New Roman" w:hAnsi="Times New Roman" w:cs="Times New Roman"/>
          <w:lang w:val="en-US" w:eastAsia="es-ES_tradnl"/>
        </w:rPr>
      </w:pPr>
    </w:p>
    <w:p w:rsidR="001F2EED" w:rsidRDefault="001F2EED" w:rsidP="001F2EED">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848704" behindDoc="1" locked="0" layoutInCell="1" allowOverlap="1" wp14:anchorId="50B0010A" wp14:editId="0B24ABFC">
                <wp:simplePos x="0" y="0"/>
                <wp:positionH relativeFrom="column">
                  <wp:posOffset>-375285</wp:posOffset>
                </wp:positionH>
                <wp:positionV relativeFrom="paragraph">
                  <wp:posOffset>292100</wp:posOffset>
                </wp:positionV>
                <wp:extent cx="2110105" cy="1758315"/>
                <wp:effectExtent l="0" t="0" r="0" b="0"/>
                <wp:wrapNone/>
                <wp:docPr id="142"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C0E0CE" id="Rectángulo redondeado 142" o:spid="_x0000_s1026" style="position:absolute;margin-left:-29.55pt;margin-top:23pt;width:166.15pt;height:138.45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eqQIAAJw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" fillcolor="#f3f0f3" stroked="f" strokeweight="1pt">
                <v:stroke joinstyle="miter"/>
              </v:roundrect>
            </w:pict>
          </mc:Fallback>
        </mc:AlternateContent>
      </w:r>
      <w:r>
        <w:rPr>
          <w:rFonts w:ascii="Times New Roman" w:eastAsia="Times New Roman" w:hAnsi="Times New Roman" w:cs="Times New Roman"/>
          <w:noProof/>
          <w:lang w:eastAsia="es-ES_tradnl"/>
        </w:rPr>
        <mc:AlternateContent>
          <mc:Choice Requires="wps">
            <w:drawing>
              <wp:anchor distT="0" distB="0" distL="114300" distR="114300" simplePos="0" relativeHeight="251849728" behindDoc="0" locked="0" layoutInCell="1" allowOverlap="1" wp14:anchorId="18E6A3BD" wp14:editId="63243E2F">
                <wp:simplePos x="0" y="0"/>
                <wp:positionH relativeFrom="column">
                  <wp:posOffset>-350520</wp:posOffset>
                </wp:positionH>
                <wp:positionV relativeFrom="paragraph">
                  <wp:posOffset>1021080</wp:posOffset>
                </wp:positionV>
                <wp:extent cx="2110105" cy="815340"/>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rsidR="001F2EED" w:rsidRPr="00CC6953" w:rsidRDefault="001F2EED" w:rsidP="001F2EED">
                            <w:pPr>
                              <w:jc w:val="center"/>
                              <w:rPr>
                                <w:b/>
                                <w:bCs/>
                                <w:color w:val="91B646"/>
                                <w:sz w:val="44"/>
                                <w:szCs w:val="44"/>
                                <w:lang w:val="es-ES"/>
                              </w:rPr>
                            </w:pPr>
                            <w:r>
                              <w:rPr>
                                <w:b/>
                                <w:bCs/>
                                <w:color w:val="91B646"/>
                                <w:sz w:val="44"/>
                                <w:szCs w:val="44"/>
                                <w:lang w:val="es-ES"/>
                              </w:rPr>
                              <w:t>Contexto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A3BD" id="Cuadro de texto 143" o:spid="_x0000_s1046" type="#_x0000_t202" style="position:absolute;margin-left:-27.6pt;margin-top:80.4pt;width:166.15pt;height:64.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" filled="f" stroked="f" strokeweight=".5pt">
                <v:textbox>
                  <w:txbxContent>
                    <w:p w:rsidR="001F2EED" w:rsidRPr="00CC6953" w:rsidRDefault="001F2EED" w:rsidP="001F2EED">
                      <w:pPr>
                        <w:jc w:val="center"/>
                        <w:rPr>
                          <w:b/>
                          <w:bCs/>
                          <w:color w:val="91B646"/>
                          <w:sz w:val="44"/>
                          <w:szCs w:val="44"/>
                          <w:lang w:val="es-ES"/>
                        </w:rPr>
                      </w:pPr>
                      <w:r>
                        <w:rPr>
                          <w:b/>
                          <w:bCs/>
                          <w:color w:val="91B646"/>
                          <w:sz w:val="44"/>
                          <w:szCs w:val="44"/>
                          <w:lang w:val="es-ES"/>
                        </w:rPr>
                        <w:t>Contexto estratégico</w:t>
                      </w:r>
                    </w:p>
                  </w:txbxContent>
                </v:textbox>
              </v:shape>
            </w:pict>
          </mc:Fallback>
        </mc:AlternateContent>
      </w:r>
      <w:r>
        <w:rPr>
          <w:rFonts w:ascii="Times New Roman" w:eastAsia="Times New Roman" w:hAnsi="Times New Roman" w:cs="Times New Roman"/>
          <w:lang w:eastAsia="es-ES_tradnl"/>
        </w:rPr>
        <w:t xml:space="preserve">                                                                                                                                                                       </w:t>
      </w:r>
    </w:p>
    <w:p w:rsidR="001F2EED" w:rsidRDefault="00A84264" w:rsidP="001F2EE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47680" behindDoc="0" locked="0" layoutInCell="1" allowOverlap="1" wp14:anchorId="00727795" wp14:editId="42622ED3">
                <wp:simplePos x="0" y="0"/>
                <wp:positionH relativeFrom="column">
                  <wp:posOffset>1847850</wp:posOffset>
                </wp:positionH>
                <wp:positionV relativeFrom="paragraph">
                  <wp:posOffset>118745</wp:posOffset>
                </wp:positionV>
                <wp:extent cx="4935220" cy="308038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3080385"/>
                        </a:xfrm>
                        <a:prstGeom prst="rect">
                          <a:avLst/>
                        </a:prstGeom>
                        <a:noFill/>
                        <a:ln w="6350">
                          <a:noFill/>
                        </a:ln>
                      </wps:spPr>
                      <wps:txbx>
                        <w:txbxContent>
                          <w:p w:rsidR="001F2EED" w:rsidRPr="00A84264" w:rsidRDefault="001F2EED" w:rsidP="001F2EED">
                            <w:pPr>
                              <w:shd w:val="clear" w:color="auto" w:fill="FFFFFF"/>
                              <w:spacing w:after="225"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“El presente plan está alineado y contribuye al logro de la misión, visión y mega y demás elementos del direccionamiento estratégico del Icfes, los cuales se estipulan en el Plan Estratégico Institucional – PEI vigente (2016-2019)”. </w:t>
                            </w:r>
                          </w:p>
                          <w:p w:rsidR="001F2EED" w:rsidRPr="00A84264" w:rsidRDefault="001F2EED" w:rsidP="001F2EED">
                            <w:pPr>
                              <w:shd w:val="clear" w:color="auto" w:fill="FFFFFF"/>
                              <w:spacing w:after="225"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 El plan de austeridad y gestión </w:t>
                            </w:r>
                            <w:r w:rsidR="004D35DD" w:rsidRPr="00A84264">
                              <w:rPr>
                                <w:rFonts w:eastAsia="Times New Roman" w:cstheme="minorHAnsi"/>
                                <w:color w:val="000000"/>
                                <w:sz w:val="28"/>
                                <w:szCs w:val="28"/>
                                <w:highlight w:val="green"/>
                                <w:lang w:eastAsia="es-ES_tradnl"/>
                              </w:rPr>
                              <w:t>Ambiental</w:t>
                            </w:r>
                            <w:r w:rsidRPr="00A84264">
                              <w:rPr>
                                <w:rFonts w:eastAsia="Times New Roman" w:cstheme="minorHAnsi"/>
                                <w:color w:val="000000"/>
                                <w:sz w:val="28"/>
                                <w:szCs w:val="28"/>
                                <w:highlight w:val="green"/>
                                <w:lang w:eastAsia="es-ES_tradnl"/>
                              </w:rPr>
                              <w:t xml:space="preserve"> tiene articulación con el contexto estratégico de la siguiente manera: </w:t>
                            </w:r>
                          </w:p>
                          <w:p w:rsidR="001F2EED" w:rsidRPr="00A84264" w:rsidRDefault="001F2EED" w:rsidP="001F2EED">
                            <w:pPr>
                              <w:shd w:val="clear" w:color="auto" w:fill="FFFFFF"/>
                              <w:spacing w:line="276" w:lineRule="auto"/>
                              <w:jc w:val="both"/>
                              <w:rPr>
                                <w:rFonts w:eastAsia="Times New Roman" w:cstheme="minorHAnsi"/>
                                <w:b/>
                                <w:color w:val="175DAA"/>
                                <w:sz w:val="28"/>
                                <w:szCs w:val="28"/>
                                <w:highlight w:val="green"/>
                                <w:lang w:eastAsia="es-ES_tradnl"/>
                              </w:rPr>
                            </w:pPr>
                            <w:r w:rsidRPr="00A84264">
                              <w:rPr>
                                <w:rFonts w:eastAsia="Times New Roman" w:cstheme="minorHAnsi"/>
                                <w:color w:val="175DAA"/>
                                <w:sz w:val="28"/>
                                <w:szCs w:val="28"/>
                                <w:highlight w:val="green"/>
                                <w:lang w:eastAsia="es-ES_tradnl"/>
                              </w:rPr>
                              <w:t xml:space="preserve"> </w:t>
                            </w:r>
                            <w:r w:rsidRPr="00A84264">
                              <w:rPr>
                                <w:rFonts w:eastAsia="Times New Roman" w:cstheme="minorHAnsi"/>
                                <w:b/>
                                <w:color w:val="175DAA"/>
                                <w:sz w:val="28"/>
                                <w:szCs w:val="28"/>
                                <w:highlight w:val="green"/>
                                <w:lang w:eastAsia="es-ES_tradnl"/>
                              </w:rPr>
                              <w:t xml:space="preserve">Objetivo estratégico:   </w:t>
                            </w:r>
                          </w:p>
                          <w:p w:rsidR="001F2EED" w:rsidRPr="00A84264" w:rsidRDefault="001F2EED" w:rsidP="001F2EED">
                            <w:pPr>
                              <w:shd w:val="clear" w:color="auto" w:fill="FFFFFF"/>
                              <w:spacing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 Mejorar los procesos administrativos. </w:t>
                            </w:r>
                          </w:p>
                          <w:p w:rsidR="001F2EED" w:rsidRPr="00A84264" w:rsidRDefault="001F2EED" w:rsidP="001F2EED">
                            <w:pPr>
                              <w:shd w:val="clear" w:color="auto" w:fill="FFFFFF"/>
                              <w:spacing w:line="276" w:lineRule="auto"/>
                              <w:jc w:val="both"/>
                              <w:rPr>
                                <w:rFonts w:eastAsia="Times New Roman" w:cstheme="minorHAnsi"/>
                                <w:color w:val="000000"/>
                                <w:sz w:val="28"/>
                                <w:szCs w:val="28"/>
                                <w:highlight w:val="green"/>
                                <w:lang w:eastAsia="es-ES_tradnl"/>
                              </w:rPr>
                            </w:pPr>
                          </w:p>
                          <w:p w:rsidR="001F2EED" w:rsidRPr="00A84264" w:rsidRDefault="001F2EED" w:rsidP="001F2EED">
                            <w:pPr>
                              <w:shd w:val="clear" w:color="auto" w:fill="FFFFFF"/>
                              <w:spacing w:line="276" w:lineRule="auto"/>
                              <w:jc w:val="both"/>
                              <w:rPr>
                                <w:rFonts w:eastAsia="Times New Roman" w:cstheme="minorHAnsi"/>
                                <w:b/>
                                <w:color w:val="000000"/>
                                <w:sz w:val="28"/>
                                <w:szCs w:val="28"/>
                                <w:highlight w:val="green"/>
                                <w:lang w:eastAsia="es-ES_tradnl"/>
                              </w:rPr>
                            </w:pPr>
                            <w:r w:rsidRPr="00A84264">
                              <w:rPr>
                                <w:rFonts w:eastAsia="Times New Roman" w:cstheme="minorHAnsi"/>
                                <w:b/>
                                <w:color w:val="000000"/>
                                <w:sz w:val="28"/>
                                <w:szCs w:val="28"/>
                                <w:highlight w:val="green"/>
                                <w:lang w:eastAsia="es-ES_tradnl"/>
                              </w:rPr>
                              <w:t xml:space="preserve"> </w:t>
                            </w:r>
                            <w:r w:rsidRPr="00A84264">
                              <w:rPr>
                                <w:rFonts w:eastAsia="Times New Roman" w:cstheme="minorHAnsi"/>
                                <w:b/>
                                <w:color w:val="175DAA"/>
                                <w:sz w:val="28"/>
                                <w:szCs w:val="28"/>
                                <w:highlight w:val="green"/>
                                <w:lang w:eastAsia="es-ES_tradnl"/>
                              </w:rPr>
                              <w:t xml:space="preserve">Política MIPG: </w:t>
                            </w:r>
                          </w:p>
                          <w:p w:rsidR="001F2EED" w:rsidRPr="00A84264" w:rsidRDefault="001F2EED" w:rsidP="001F2EED">
                            <w:pPr>
                              <w:shd w:val="clear" w:color="auto" w:fill="FFFFFF"/>
                              <w:spacing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highlight w:val="green"/>
                                <w:lang w:eastAsia="es-ES_tradnl"/>
                              </w:rPr>
                              <w:t xml:space="preserve"> Política de Gestión Presupuestal y Eficiencia del Gasto Público.</w:t>
                            </w:r>
                            <w:r w:rsidRPr="00A84264">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7795" id="Cuadro de texto 141" o:spid="_x0000_s1047" type="#_x0000_t202" style="position:absolute;margin-left:145.5pt;margin-top:9.35pt;width:388.6pt;height:24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" filled="f" stroked="f" strokeweight=".5pt">
                <v:textbox>
                  <w:txbxContent>
                    <w:p w:rsidR="001F2EED" w:rsidRPr="00A84264" w:rsidRDefault="001F2EED" w:rsidP="001F2EED">
                      <w:pPr>
                        <w:shd w:val="clear" w:color="auto" w:fill="FFFFFF"/>
                        <w:spacing w:after="225"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“El presente plan está alineado y contribuye al logro de la misión, visión y mega y demás elementos del direccionamiento estratégico del Icfes, los cuales se estipulan en el Plan Estratégico Institucional – PEI vigente (2016-2019)”. </w:t>
                      </w:r>
                    </w:p>
                    <w:p w:rsidR="001F2EED" w:rsidRPr="00A84264" w:rsidRDefault="001F2EED" w:rsidP="001F2EED">
                      <w:pPr>
                        <w:shd w:val="clear" w:color="auto" w:fill="FFFFFF"/>
                        <w:spacing w:after="225"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 El plan de austeridad y gestión </w:t>
                      </w:r>
                      <w:r w:rsidR="004D35DD" w:rsidRPr="00A84264">
                        <w:rPr>
                          <w:rFonts w:eastAsia="Times New Roman" w:cstheme="minorHAnsi"/>
                          <w:color w:val="000000"/>
                          <w:sz w:val="28"/>
                          <w:szCs w:val="28"/>
                          <w:highlight w:val="green"/>
                          <w:lang w:eastAsia="es-ES_tradnl"/>
                        </w:rPr>
                        <w:t>Ambiental</w:t>
                      </w:r>
                      <w:r w:rsidRPr="00A84264">
                        <w:rPr>
                          <w:rFonts w:eastAsia="Times New Roman" w:cstheme="minorHAnsi"/>
                          <w:color w:val="000000"/>
                          <w:sz w:val="28"/>
                          <w:szCs w:val="28"/>
                          <w:highlight w:val="green"/>
                          <w:lang w:eastAsia="es-ES_tradnl"/>
                        </w:rPr>
                        <w:t xml:space="preserve"> tiene articulación con el contexto estratégico de la siguiente manera: </w:t>
                      </w:r>
                    </w:p>
                    <w:p w:rsidR="001F2EED" w:rsidRPr="00A84264" w:rsidRDefault="001F2EED" w:rsidP="001F2EED">
                      <w:pPr>
                        <w:shd w:val="clear" w:color="auto" w:fill="FFFFFF"/>
                        <w:spacing w:line="276" w:lineRule="auto"/>
                        <w:jc w:val="both"/>
                        <w:rPr>
                          <w:rFonts w:eastAsia="Times New Roman" w:cstheme="minorHAnsi"/>
                          <w:b/>
                          <w:color w:val="175DAA"/>
                          <w:sz w:val="28"/>
                          <w:szCs w:val="28"/>
                          <w:highlight w:val="green"/>
                          <w:lang w:eastAsia="es-ES_tradnl"/>
                        </w:rPr>
                      </w:pPr>
                      <w:r w:rsidRPr="00A84264">
                        <w:rPr>
                          <w:rFonts w:eastAsia="Times New Roman" w:cstheme="minorHAnsi"/>
                          <w:color w:val="175DAA"/>
                          <w:sz w:val="28"/>
                          <w:szCs w:val="28"/>
                          <w:highlight w:val="green"/>
                          <w:lang w:eastAsia="es-ES_tradnl"/>
                        </w:rPr>
                        <w:t xml:space="preserve"> </w:t>
                      </w:r>
                      <w:r w:rsidRPr="00A84264">
                        <w:rPr>
                          <w:rFonts w:eastAsia="Times New Roman" w:cstheme="minorHAnsi"/>
                          <w:b/>
                          <w:color w:val="175DAA"/>
                          <w:sz w:val="28"/>
                          <w:szCs w:val="28"/>
                          <w:highlight w:val="green"/>
                          <w:lang w:eastAsia="es-ES_tradnl"/>
                        </w:rPr>
                        <w:t xml:space="preserve">Objetivo estratégico:   </w:t>
                      </w:r>
                    </w:p>
                    <w:p w:rsidR="001F2EED" w:rsidRPr="00A84264" w:rsidRDefault="001F2EED" w:rsidP="001F2EED">
                      <w:pPr>
                        <w:shd w:val="clear" w:color="auto" w:fill="FFFFFF"/>
                        <w:spacing w:line="276" w:lineRule="auto"/>
                        <w:jc w:val="both"/>
                        <w:rPr>
                          <w:rFonts w:eastAsia="Times New Roman" w:cstheme="minorHAnsi"/>
                          <w:color w:val="000000"/>
                          <w:sz w:val="28"/>
                          <w:szCs w:val="28"/>
                          <w:highlight w:val="green"/>
                          <w:lang w:eastAsia="es-ES_tradnl"/>
                        </w:rPr>
                      </w:pPr>
                      <w:r w:rsidRPr="00A84264">
                        <w:rPr>
                          <w:rFonts w:eastAsia="Times New Roman" w:cstheme="minorHAnsi"/>
                          <w:color w:val="000000"/>
                          <w:sz w:val="28"/>
                          <w:szCs w:val="28"/>
                          <w:highlight w:val="green"/>
                          <w:lang w:eastAsia="es-ES_tradnl"/>
                        </w:rPr>
                        <w:t xml:space="preserve"> Mejorar los procesos administrativos. </w:t>
                      </w:r>
                    </w:p>
                    <w:p w:rsidR="001F2EED" w:rsidRPr="00A84264" w:rsidRDefault="001F2EED" w:rsidP="001F2EED">
                      <w:pPr>
                        <w:shd w:val="clear" w:color="auto" w:fill="FFFFFF"/>
                        <w:spacing w:line="276" w:lineRule="auto"/>
                        <w:jc w:val="both"/>
                        <w:rPr>
                          <w:rFonts w:eastAsia="Times New Roman" w:cstheme="minorHAnsi"/>
                          <w:color w:val="000000"/>
                          <w:sz w:val="28"/>
                          <w:szCs w:val="28"/>
                          <w:highlight w:val="green"/>
                          <w:lang w:eastAsia="es-ES_tradnl"/>
                        </w:rPr>
                      </w:pPr>
                    </w:p>
                    <w:p w:rsidR="001F2EED" w:rsidRPr="00A84264" w:rsidRDefault="001F2EED" w:rsidP="001F2EED">
                      <w:pPr>
                        <w:shd w:val="clear" w:color="auto" w:fill="FFFFFF"/>
                        <w:spacing w:line="276" w:lineRule="auto"/>
                        <w:jc w:val="both"/>
                        <w:rPr>
                          <w:rFonts w:eastAsia="Times New Roman" w:cstheme="minorHAnsi"/>
                          <w:b/>
                          <w:color w:val="000000"/>
                          <w:sz w:val="28"/>
                          <w:szCs w:val="28"/>
                          <w:highlight w:val="green"/>
                          <w:lang w:eastAsia="es-ES_tradnl"/>
                        </w:rPr>
                      </w:pPr>
                      <w:r w:rsidRPr="00A84264">
                        <w:rPr>
                          <w:rFonts w:eastAsia="Times New Roman" w:cstheme="minorHAnsi"/>
                          <w:b/>
                          <w:color w:val="000000"/>
                          <w:sz w:val="28"/>
                          <w:szCs w:val="28"/>
                          <w:highlight w:val="green"/>
                          <w:lang w:eastAsia="es-ES_tradnl"/>
                        </w:rPr>
                        <w:t xml:space="preserve"> </w:t>
                      </w:r>
                      <w:r w:rsidRPr="00A84264">
                        <w:rPr>
                          <w:rFonts w:eastAsia="Times New Roman" w:cstheme="minorHAnsi"/>
                          <w:b/>
                          <w:color w:val="175DAA"/>
                          <w:sz w:val="28"/>
                          <w:szCs w:val="28"/>
                          <w:highlight w:val="green"/>
                          <w:lang w:eastAsia="es-ES_tradnl"/>
                        </w:rPr>
                        <w:t xml:space="preserve">Política MIPG: </w:t>
                      </w:r>
                    </w:p>
                    <w:p w:rsidR="001F2EED" w:rsidRPr="00A84264" w:rsidRDefault="001F2EED" w:rsidP="001F2EED">
                      <w:pPr>
                        <w:shd w:val="clear" w:color="auto" w:fill="FFFFFF"/>
                        <w:spacing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highlight w:val="green"/>
                          <w:lang w:eastAsia="es-ES_tradnl"/>
                        </w:rPr>
                        <w:t xml:space="preserve"> Política de Gestión Presupuestal y Eficiencia del Gasto Público.</w:t>
                      </w:r>
                      <w:r w:rsidRPr="00A84264">
                        <w:rPr>
                          <w:rFonts w:eastAsia="Times New Roman" w:cstheme="minorHAnsi"/>
                          <w:color w:val="000000"/>
                          <w:sz w:val="28"/>
                          <w:szCs w:val="28"/>
                          <w:lang w:eastAsia="es-ES_tradnl"/>
                        </w:rPr>
                        <w:t xml:space="preserve"> </w:t>
                      </w:r>
                    </w:p>
                  </w:txbxContent>
                </v:textbox>
              </v:shape>
            </w:pict>
          </mc:Fallback>
        </mc:AlternateContent>
      </w: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1F2EED" w:rsidRDefault="001F2EED" w:rsidP="001F2EED">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84264" w:rsidP="00A77BF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w:drawing>
          <wp:anchor distT="0" distB="0" distL="114300" distR="114300" simplePos="0" relativeHeight="251855872" behindDoc="0" locked="0" layoutInCell="1" allowOverlap="1" wp14:anchorId="024D6546" wp14:editId="6E32E533">
            <wp:simplePos x="0" y="0"/>
            <wp:positionH relativeFrom="margin">
              <wp:posOffset>-93345</wp:posOffset>
            </wp:positionH>
            <wp:positionV relativeFrom="margin">
              <wp:posOffset>5157470</wp:posOffset>
            </wp:positionV>
            <wp:extent cx="1575435" cy="15754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es-ES_tradnl"/>
        </w:rPr>
        <mc:AlternateContent>
          <mc:Choice Requires="wps">
            <w:drawing>
              <wp:anchor distT="0" distB="0" distL="114300" distR="114300" simplePos="0" relativeHeight="251854848" behindDoc="0" locked="0" layoutInCell="1" allowOverlap="1" wp14:anchorId="1D717720" wp14:editId="24F3BC5A">
                <wp:simplePos x="0" y="0"/>
                <wp:positionH relativeFrom="column">
                  <wp:posOffset>-360680</wp:posOffset>
                </wp:positionH>
                <wp:positionV relativeFrom="paragraph">
                  <wp:posOffset>1711325</wp:posOffset>
                </wp:positionV>
                <wp:extent cx="2110105" cy="81534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rsidR="00A77BF9" w:rsidRPr="00CC6953" w:rsidRDefault="00A77BF9" w:rsidP="00A77BF9">
                            <w:pPr>
                              <w:jc w:val="center"/>
                              <w:rPr>
                                <w:b/>
                                <w:bCs/>
                                <w:color w:val="91B646"/>
                                <w:sz w:val="44"/>
                                <w:szCs w:val="44"/>
                                <w:lang w:val="es-ES"/>
                              </w:rPr>
                            </w:pPr>
                            <w:r>
                              <w:rPr>
                                <w:b/>
                                <w:bCs/>
                                <w:color w:val="91B646"/>
                                <w:sz w:val="44"/>
                                <w:szCs w:val="44"/>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7720" id="Cuadro de texto 20" o:spid="_x0000_s1048" type="#_x0000_t202" style="position:absolute;margin-left:-28.4pt;margin-top:134.75pt;width:166.15pt;height:6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" filled="f" stroked="f" strokeweight=".5pt">
                <v:textbox>
                  <w:txbxContent>
                    <w:p w:rsidR="00A77BF9" w:rsidRPr="00CC6953" w:rsidRDefault="00A77BF9" w:rsidP="00A77BF9">
                      <w:pPr>
                        <w:jc w:val="center"/>
                        <w:rPr>
                          <w:b/>
                          <w:bCs/>
                          <w:color w:val="91B646"/>
                          <w:sz w:val="44"/>
                          <w:szCs w:val="44"/>
                          <w:lang w:val="es-ES"/>
                        </w:rPr>
                      </w:pPr>
                      <w:r>
                        <w:rPr>
                          <w:b/>
                          <w:bCs/>
                          <w:color w:val="91B646"/>
                          <w:sz w:val="44"/>
                          <w:szCs w:val="44"/>
                          <w:lang w:val="es-ES"/>
                        </w:rPr>
                        <w:t>Contexto normativo</w:t>
                      </w:r>
                    </w:p>
                  </w:txbxContent>
                </v:textbox>
              </v:shape>
            </w:pict>
          </mc:Fallback>
        </mc:AlternateContent>
      </w:r>
    </w:p>
    <w:p w:rsidR="00A77BF9" w:rsidRDefault="00A77BF9" w:rsidP="00A77BF9">
      <w:pPr>
        <w:rPr>
          <w:rFonts w:ascii="Times New Roman" w:eastAsia="Times New Roman" w:hAnsi="Times New Roman" w:cs="Times New Roman"/>
          <w:lang w:eastAsia="es-ES_tradnl"/>
        </w:rPr>
      </w:pPr>
    </w:p>
    <w:p w:rsidR="00A77BF9" w:rsidRDefault="00A84264" w:rsidP="00A77BF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52800" behindDoc="0" locked="0" layoutInCell="1" allowOverlap="1" wp14:anchorId="318FCD44" wp14:editId="74C27E4B">
                <wp:simplePos x="0" y="0"/>
                <wp:positionH relativeFrom="column">
                  <wp:posOffset>1946275</wp:posOffset>
                </wp:positionH>
                <wp:positionV relativeFrom="paragraph">
                  <wp:posOffset>166321</wp:posOffset>
                </wp:positionV>
                <wp:extent cx="4824486" cy="2700997"/>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824486" cy="2700997"/>
                        </a:xfrm>
                        <a:prstGeom prst="rect">
                          <a:avLst/>
                        </a:prstGeom>
                        <a:noFill/>
                        <a:ln w="6350">
                          <a:noFill/>
                        </a:ln>
                      </wps:spPr>
                      <wps:txbx>
                        <w:txbxContent>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Directiva Presidencial No. 09 del 9 de noviembre de 2018, “Directrices de austeridad”.  </w:t>
                            </w:r>
                          </w:p>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Directiva Presidencial No. 04 del 3 de abril de 2012, “eficiencia administrativa y lineamientos de la política cero papel en la administración pública”. </w:t>
                            </w:r>
                          </w:p>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Resolución 1297 del 8 de julio de 2010, “Por la cual se establecen los Sistemas de Recolección Selectiva y Gestión Ambiental de Residuos de Pilas y\o Acumuladores y se adoptan otras disposiciones”. </w:t>
                            </w:r>
                          </w:p>
                          <w:p w:rsidR="00A77BF9" w:rsidRPr="00A84264" w:rsidRDefault="00A77BF9" w:rsidP="00A77BF9">
                            <w:pPr>
                              <w:pStyle w:val="Prrafodelista"/>
                              <w:shd w:val="clear" w:color="auto" w:fill="FFFFFF"/>
                              <w:spacing w:after="225" w:line="276" w:lineRule="auto"/>
                              <w:ind w:left="840"/>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CD44" id="Cuadro de texto 21" o:spid="_x0000_s1049" type="#_x0000_t202" style="position:absolute;margin-left:153.25pt;margin-top:13.1pt;width:379.9pt;height:21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" filled="f" stroked="f" strokeweight=".5pt">
                <v:textbox>
                  <w:txbxContent>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Directiva Presidencial No. 09 del 9 de noviembre de 2018, “Directrices de austeridad”.  </w:t>
                      </w:r>
                    </w:p>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Directiva Presidencial No. 04 del 3 de abril de 2012, “eficiencia administrativa y lineamientos de la política cero papel en la administración pública”. </w:t>
                      </w:r>
                    </w:p>
                    <w:p w:rsidR="00A77BF9" w:rsidRPr="00A84264" w:rsidRDefault="00A77BF9" w:rsidP="008B1342">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Resolución 1297 del 8 de julio de 2010, “Por la cual se establecen los Sistemas de Recolección Selectiva y Gestión Ambiental de Residuos de Pilas y\o Acumuladores y se adoptan otras disposiciones”. </w:t>
                      </w:r>
                    </w:p>
                    <w:p w:rsidR="00A77BF9" w:rsidRPr="00A84264" w:rsidRDefault="00A77BF9" w:rsidP="00A77BF9">
                      <w:pPr>
                        <w:pStyle w:val="Prrafodelista"/>
                        <w:shd w:val="clear" w:color="auto" w:fill="FFFFFF"/>
                        <w:spacing w:after="225" w:line="276" w:lineRule="auto"/>
                        <w:ind w:left="840"/>
                        <w:jc w:val="both"/>
                        <w:rPr>
                          <w:rFonts w:eastAsia="Times New Roman" w:cstheme="minorHAnsi"/>
                          <w:color w:val="000000"/>
                          <w:sz w:val="28"/>
                          <w:szCs w:val="28"/>
                          <w:lang w:eastAsia="es-ES_tradnl"/>
                        </w:rPr>
                      </w:pPr>
                    </w:p>
                  </w:txbxContent>
                </v:textbox>
              </v:shape>
            </w:pict>
          </mc:Fallback>
        </mc:AlternateContent>
      </w:r>
    </w:p>
    <w:p w:rsidR="00A77BF9" w:rsidRDefault="00A84264" w:rsidP="00A77BF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853824" behindDoc="1" locked="0" layoutInCell="1" allowOverlap="1" wp14:anchorId="64740638" wp14:editId="521F7FAA">
                <wp:simplePos x="0" y="0"/>
                <wp:positionH relativeFrom="column">
                  <wp:posOffset>-358775</wp:posOffset>
                </wp:positionH>
                <wp:positionV relativeFrom="paragraph">
                  <wp:posOffset>213555</wp:posOffset>
                </wp:positionV>
                <wp:extent cx="2110105" cy="1758315"/>
                <wp:effectExtent l="0" t="0" r="0" b="0"/>
                <wp:wrapNone/>
                <wp:docPr id="8"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0F53BE" id="Rectángulo redondeado 142" o:spid="_x0000_s1026" style="position:absolute;margin-left:-28.25pt;margin-top:16.8pt;width:166.15pt;height:138.45pt;z-index:-25146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Y9qAIAAJo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" fillcolor="#f3f0f3" stroked="f" strokeweight="1pt">
                <v:stroke joinstyle="miter"/>
              </v:roundrect>
            </w:pict>
          </mc:Fallback>
        </mc:AlternateContent>
      </w:r>
    </w:p>
    <w:p w:rsidR="00A77BF9" w:rsidRDefault="00A77BF9" w:rsidP="00A77BF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A77BF9" w:rsidRDefault="00A77BF9" w:rsidP="00A77BF9">
      <w:pPr>
        <w:rPr>
          <w:rFonts w:ascii="Times New Roman" w:eastAsia="Times New Roman" w:hAnsi="Times New Roman" w:cs="Times New Roman"/>
          <w:lang w:eastAsia="es-ES_tradnl"/>
        </w:rPr>
      </w:pPr>
    </w:p>
    <w:p w:rsidR="005E4E7C" w:rsidRDefault="00AB3FA1" w:rsidP="001F2EED">
      <w:pPr>
        <w:rPr>
          <w:rFonts w:ascii="Times New Roman" w:eastAsia="Times New Roman" w:hAnsi="Times New Roman" w:cs="Times New Roman"/>
          <w:lang w:eastAsia="es-ES_tradnl"/>
        </w:rPr>
      </w:pPr>
      <w:r w:rsidRPr="005E4E7C">
        <w:rPr>
          <w:rFonts w:ascii="Times New Roman" w:eastAsia="Times New Roman" w:hAnsi="Times New Roman" w:cs="Times New Roman"/>
          <w:lang w:val="en-US" w:eastAsia="es-ES_tradnl"/>
        </w:rPr>
        <w:br w:type="page"/>
      </w:r>
    </w:p>
    <w:p w:rsidR="005E4E7C" w:rsidRDefault="00A84264">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42560" behindDoc="0" locked="0" layoutInCell="1" allowOverlap="1" wp14:anchorId="2E5BADEB" wp14:editId="0E2BD23D">
                <wp:simplePos x="0" y="0"/>
                <wp:positionH relativeFrom="column">
                  <wp:posOffset>-374015</wp:posOffset>
                </wp:positionH>
                <wp:positionV relativeFrom="paragraph">
                  <wp:posOffset>148395</wp:posOffset>
                </wp:positionV>
                <wp:extent cx="7136765" cy="573913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7136765" cy="5739130"/>
                        </a:xfrm>
                        <a:prstGeom prst="rect">
                          <a:avLst/>
                        </a:prstGeom>
                        <a:noFill/>
                        <a:ln w="6350">
                          <a:noFill/>
                        </a:ln>
                      </wps:spPr>
                      <wps:txbx>
                        <w:txbxContent>
                          <w:p w:rsidR="00A84264" w:rsidRPr="00A84264" w:rsidRDefault="00A84264"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4741 del 30 de diciembre de 2005, “Por el cual se reglamenta parcialmente la prevención y manejó de los residuos o desechos peligrosos generados en el marco de la gestión integral". </w:t>
                            </w:r>
                          </w:p>
                          <w:p w:rsidR="00517287" w:rsidRPr="00A84264" w:rsidRDefault="00517287"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697 DE 2001 Mediante la cual se fomenta el uso racional y eficiente de la energía.</w:t>
                            </w:r>
                          </w:p>
                          <w:p w:rsidR="00517287" w:rsidRPr="00A84264" w:rsidRDefault="00517287"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373 DE 1997 Por la cual se establece el programa para el uso eficiente y ahorro del agua.</w:t>
                            </w:r>
                          </w:p>
                          <w:p w:rsidR="00FA5FDA" w:rsidRPr="00A84264" w:rsidRDefault="00FA5FDA"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142 DE 1994 Por la cual se establece el régimen de los servicios públicos domiciliarios y se dictan otras disposiciones.</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1076 del 26 de mayo de 2015, “Por medio del cual se expide el Decreto Único Reglamentario del Sector Ambiente y Desarrollo Sostenible”. </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284 del 15 de febrero de 2018 MADS, “Por el cual se adiciona el Decreto 1076 de 2015, Único Reglamentario del Sector Ambiente y Desarrollo Sostenible, en lo relacionado con la Gestión Integral de los Residuos de Aparatos Eléctricos y Electrónicos - RAEE Y se dictan otras disposiciones". </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Ley 1672 del 19 de julio 2013, "Por la cual se establecen los lineamientos para la adopción de una política pública de gestión integral de residuos de aparatos eléctricos y electrónicos (RAEE), y se dictan otras disposiciones".</w:t>
                            </w:r>
                          </w:p>
                          <w:p w:rsidR="00FA5FDA" w:rsidRPr="00A84264" w:rsidRDefault="00FA5FDA"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1333 2009 Por la cual se establece el procedimiento Régimen sancionatorio en materia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ADEB" id="Cuadro de texto 28" o:spid="_x0000_s1050" type="#_x0000_t202" style="position:absolute;margin-left:-29.45pt;margin-top:11.7pt;width:561.95pt;height:451.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" filled="f" stroked="f" strokeweight=".5pt">
                <v:textbox>
                  <w:txbxContent>
                    <w:p w:rsidR="00A84264" w:rsidRPr="00A84264" w:rsidRDefault="00A84264"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4741 del 30 de diciembre de 2005, “Por el cual se reglamenta parcialmente la prevención y manejó de los residuos o desechos peligrosos generados en el marco de la gestión integral". </w:t>
                      </w:r>
                    </w:p>
                    <w:p w:rsidR="00517287" w:rsidRPr="00A84264" w:rsidRDefault="00517287"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697 DE 2001 Mediante la cual se fomenta el uso racional y eficiente de la energía.</w:t>
                      </w:r>
                    </w:p>
                    <w:p w:rsidR="00517287" w:rsidRPr="00A84264" w:rsidRDefault="00517287"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373 DE 1997 Por la cual se establece el programa para el uso eficiente y ahorro del agua.</w:t>
                      </w:r>
                    </w:p>
                    <w:p w:rsidR="00FA5FDA" w:rsidRPr="00A84264" w:rsidRDefault="00FA5FDA"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142 DE 1994 Por la cual se establece el régimen de los servicios públicos domiciliarios y se dictan otras disposiciones.</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1076 del 26 de mayo de 2015, “Por medio del cual se expide el Decreto Único Reglamentario del Sector Ambiente y Desarrollo Sostenible”. </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 xml:space="preserve">Decreto 284 del 15 de febrero de 2018 MADS, “Por el cual se adiciona el Decreto 1076 de 2015, Único Reglamentario del Sector Ambiente y Desarrollo Sostenible, en lo relacionado con la Gestión Integral de los Residuos de Aparatos Eléctricos y Electrónicos - RAEE Y se dictan otras disposiciones". </w:t>
                      </w:r>
                    </w:p>
                    <w:p w:rsidR="006D607E" w:rsidRPr="00A84264" w:rsidRDefault="006D607E"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eastAsia="Times New Roman" w:cs="Arial"/>
                          <w:color w:val="000000"/>
                          <w:sz w:val="28"/>
                          <w:szCs w:val="28"/>
                          <w:lang w:eastAsia="es-ES_tradnl"/>
                        </w:rPr>
                        <w:t>Ley 1672 del 19 de julio 2013, "Por la cual se establecen los lineamientos para la adopción de una política pública de gestión integral de residuos de aparatos eléctricos y electrónicos (RAEE), y se dictan otras disposiciones".</w:t>
                      </w:r>
                    </w:p>
                    <w:p w:rsidR="00FA5FDA" w:rsidRPr="00A84264" w:rsidRDefault="00FA5FDA" w:rsidP="00DD177B">
                      <w:pPr>
                        <w:pStyle w:val="Prrafodelista"/>
                        <w:numPr>
                          <w:ilvl w:val="0"/>
                          <w:numId w:val="6"/>
                        </w:numPr>
                        <w:shd w:val="clear" w:color="auto" w:fill="FFFFFF"/>
                        <w:spacing w:after="225" w:line="276" w:lineRule="auto"/>
                        <w:jc w:val="both"/>
                        <w:rPr>
                          <w:rFonts w:eastAsia="Times New Roman" w:cs="Arial"/>
                          <w:color w:val="000000"/>
                          <w:sz w:val="28"/>
                          <w:szCs w:val="28"/>
                          <w:lang w:eastAsia="es-ES_tradnl"/>
                        </w:rPr>
                      </w:pPr>
                      <w:r w:rsidRPr="00A84264">
                        <w:rPr>
                          <w:rFonts w:cs="Arial"/>
                          <w:sz w:val="28"/>
                          <w:szCs w:val="28"/>
                        </w:rPr>
                        <w:t>Ley 1333 2009 Por la cual se establece el procedimiento Régimen sancionatorio en materia ambiental.</w:t>
                      </w: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3213FC" w:rsidRDefault="003213FC" w:rsidP="003213F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3213FC" w:rsidRDefault="003213FC">
      <w:pPr>
        <w:rPr>
          <w:rFonts w:ascii="Times New Roman" w:eastAsia="Times New Roman" w:hAnsi="Times New Roman" w:cs="Times New Roman"/>
          <w:lang w:eastAsia="es-ES_tradnl"/>
        </w:rPr>
      </w:pPr>
    </w:p>
    <w:p w:rsidR="007F79F8"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02624" behindDoc="0" locked="0" layoutInCell="1" allowOverlap="1" wp14:anchorId="15A14F9F" wp14:editId="68785522">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5E4E7C" w:rsidRPr="005E4E7C" w:rsidRDefault="005E4E7C" w:rsidP="008B1342">
                            <w:pPr>
                              <w:numPr>
                                <w:ilvl w:val="0"/>
                                <w:numId w:val="5"/>
                              </w:numPr>
                              <w:ind w:left="360"/>
                              <w:rPr>
                                <w:color w:val="90B746"/>
                                <w:sz w:val="36"/>
                                <w:szCs w:val="36"/>
                              </w:rPr>
                            </w:pPr>
                            <w:r w:rsidRPr="005E4E7C">
                              <w:rPr>
                                <w:color w:val="90B746"/>
                                <w:sz w:val="36"/>
                                <w:szCs w:val="36"/>
                                <w:lang w:val="es-ES"/>
                              </w:rPr>
                              <w:t>Aspecto o tema</w:t>
                            </w:r>
                          </w:p>
                          <w:p w:rsidR="005E4E7C" w:rsidRPr="00CC6953" w:rsidRDefault="005E4E7C" w:rsidP="005E4E7C">
                            <w:pPr>
                              <w:rPr>
                                <w:color w:val="90B746"/>
                                <w:sz w:val="36"/>
                                <w:szCs w:val="36"/>
                              </w:rPr>
                            </w:pPr>
                          </w:p>
                          <w:p w:rsidR="005E4E7C" w:rsidRPr="005E4E7C" w:rsidRDefault="005E4E7C" w:rsidP="008B1342">
                            <w:pPr>
                              <w:numPr>
                                <w:ilvl w:val="0"/>
                                <w:numId w:val="5"/>
                              </w:numPr>
                              <w:ind w:left="360"/>
                              <w:rPr>
                                <w:color w:val="90B746"/>
                                <w:sz w:val="36"/>
                                <w:szCs w:val="36"/>
                              </w:rPr>
                            </w:pPr>
                            <w:r>
                              <w:rPr>
                                <w:color w:val="90B746"/>
                                <w:sz w:val="36"/>
                                <w:szCs w:val="36"/>
                                <w:lang w:val="es-ES"/>
                              </w:rPr>
                              <w:t>También se puede poner una pequeña introducción o subtítulos.</w:t>
                            </w:r>
                          </w:p>
                          <w:p w:rsidR="005E4E7C" w:rsidRPr="00CC6953" w:rsidRDefault="005E4E7C" w:rsidP="005E4E7C">
                            <w:pPr>
                              <w:rPr>
                                <w:color w:val="90B746"/>
                                <w:sz w:val="36"/>
                                <w:szCs w:val="36"/>
                                <w:lang w:val="es-ES"/>
                              </w:rPr>
                            </w:pPr>
                          </w:p>
                          <w:p w:rsidR="005E4E7C" w:rsidRPr="005E4E7C" w:rsidRDefault="005E4E7C"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4F9F" id="Cuadro de texto 157" o:spid="_x0000_s1051" type="#_x0000_t202" style="position:absolute;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tuOA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" filled="f" stroked="f" strokeweight=".5pt">
                <v:textbox>
                  <w:txbxContent>
                    <w:p w:rsidR="005E4E7C" w:rsidRPr="005E4E7C" w:rsidRDefault="005E4E7C" w:rsidP="008B1342">
                      <w:pPr>
                        <w:numPr>
                          <w:ilvl w:val="0"/>
                          <w:numId w:val="5"/>
                        </w:numPr>
                        <w:ind w:left="360"/>
                        <w:rPr>
                          <w:color w:val="90B746"/>
                          <w:sz w:val="36"/>
                          <w:szCs w:val="36"/>
                        </w:rPr>
                      </w:pPr>
                      <w:r w:rsidRPr="005E4E7C">
                        <w:rPr>
                          <w:color w:val="90B746"/>
                          <w:sz w:val="36"/>
                          <w:szCs w:val="36"/>
                          <w:lang w:val="es-ES"/>
                        </w:rPr>
                        <w:t>Aspecto o tema</w:t>
                      </w:r>
                    </w:p>
                    <w:p w:rsidR="005E4E7C" w:rsidRPr="00CC6953" w:rsidRDefault="005E4E7C" w:rsidP="005E4E7C">
                      <w:pPr>
                        <w:rPr>
                          <w:color w:val="90B746"/>
                          <w:sz w:val="36"/>
                          <w:szCs w:val="36"/>
                        </w:rPr>
                      </w:pPr>
                    </w:p>
                    <w:p w:rsidR="005E4E7C" w:rsidRPr="005E4E7C" w:rsidRDefault="005E4E7C" w:rsidP="008B1342">
                      <w:pPr>
                        <w:numPr>
                          <w:ilvl w:val="0"/>
                          <w:numId w:val="5"/>
                        </w:numPr>
                        <w:ind w:left="360"/>
                        <w:rPr>
                          <w:color w:val="90B746"/>
                          <w:sz w:val="36"/>
                          <w:szCs w:val="36"/>
                        </w:rPr>
                      </w:pPr>
                      <w:r>
                        <w:rPr>
                          <w:color w:val="90B746"/>
                          <w:sz w:val="36"/>
                          <w:szCs w:val="36"/>
                          <w:lang w:val="es-ES"/>
                        </w:rPr>
                        <w:t>También se puede poner una pequeña introducción o subtítulos.</w:t>
                      </w:r>
                    </w:p>
                    <w:p w:rsidR="005E4E7C" w:rsidRPr="00CC6953" w:rsidRDefault="005E4E7C" w:rsidP="005E4E7C">
                      <w:pPr>
                        <w:rPr>
                          <w:color w:val="90B746"/>
                          <w:sz w:val="36"/>
                          <w:szCs w:val="36"/>
                          <w:lang w:val="es-ES"/>
                        </w:rPr>
                      </w:pPr>
                    </w:p>
                    <w:p w:rsidR="005E4E7C" w:rsidRPr="005E4E7C" w:rsidRDefault="005E4E7C"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rsidR="007F79F8" w:rsidRDefault="007F79F8">
      <w:pPr>
        <w:rPr>
          <w:rFonts w:ascii="Times New Roman" w:eastAsia="Times New Roman" w:hAnsi="Times New Roman" w:cs="Times New Roman"/>
          <w:lang w:eastAsia="es-ES_tradnl"/>
        </w:rPr>
      </w:pPr>
    </w:p>
    <w:p w:rsidR="00A84264" w:rsidRDefault="00A84264">
      <w:pPr>
        <w:rPr>
          <w:rFonts w:ascii="Times New Roman" w:eastAsia="Times New Roman" w:hAnsi="Times New Roman" w:cs="Times New Roman"/>
          <w:lang w:eastAsia="es-ES_tradnl"/>
        </w:rPr>
      </w:pPr>
    </w:p>
    <w:p w:rsidR="00A84264" w:rsidRDefault="00A84264">
      <w:pPr>
        <w:rPr>
          <w:rFonts w:ascii="Times New Roman" w:eastAsia="Times New Roman" w:hAnsi="Times New Roman" w:cs="Times New Roman"/>
          <w:lang w:eastAsia="es-ES_tradnl"/>
        </w:rPr>
      </w:pPr>
      <w:r>
        <w:rPr>
          <w:noProof/>
        </w:rPr>
        <mc:AlternateContent>
          <mc:Choice Requires="wps">
            <w:drawing>
              <wp:anchor distT="0" distB="0" distL="114300" distR="114300" simplePos="0" relativeHeight="251844608" behindDoc="0" locked="0" layoutInCell="1" allowOverlap="1" wp14:anchorId="56CACA6D" wp14:editId="3CC48E71">
                <wp:simplePos x="0" y="0"/>
                <wp:positionH relativeFrom="margin">
                  <wp:posOffset>-374406</wp:posOffset>
                </wp:positionH>
                <wp:positionV relativeFrom="paragraph">
                  <wp:posOffset>5107745</wp:posOffset>
                </wp:positionV>
                <wp:extent cx="7174523" cy="30480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7174523" cy="3048000"/>
                        </a:xfrm>
                        <a:prstGeom prst="rect">
                          <a:avLst/>
                        </a:prstGeom>
                        <a:noFill/>
                        <a:ln w="6350">
                          <a:noFill/>
                        </a:ln>
                      </wps:spPr>
                      <wps:txbx>
                        <w:txbxContent>
                          <w:p w:rsidR="00E245B3" w:rsidRPr="00A84264" w:rsidRDefault="00E245B3" w:rsidP="008B1342">
                            <w:pPr>
                              <w:numPr>
                                <w:ilvl w:val="0"/>
                                <w:numId w:val="14"/>
                              </w:numPr>
                              <w:ind w:left="360"/>
                              <w:rPr>
                                <w:color w:val="92B547"/>
                                <w:sz w:val="28"/>
                                <w:szCs w:val="28"/>
                              </w:rPr>
                            </w:pPr>
                            <w:r w:rsidRPr="00A84264">
                              <w:rPr>
                                <w:color w:val="92B547"/>
                                <w:sz w:val="28"/>
                                <w:szCs w:val="28"/>
                                <w:lang w:val="es-ES"/>
                              </w:rPr>
                              <w:t>Programas del plan de Austeridad y Gestión ambiental</w:t>
                            </w:r>
                          </w:p>
                          <w:p w:rsidR="003363C5" w:rsidRPr="00A84264" w:rsidRDefault="003363C5" w:rsidP="00A84264">
                            <w:pPr>
                              <w:rPr>
                                <w:color w:val="92B547"/>
                                <w:sz w:val="28"/>
                                <w:szCs w:val="28"/>
                              </w:rPr>
                            </w:pP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Ahorro y Uso Eficiente del Recurso Hídrico</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Ahorro y Uso Eficiente de Energía</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Gestión Integral de Residuos Sólidos</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Otros programas y acciones</w:t>
                            </w:r>
                          </w:p>
                          <w:p w:rsidR="00E245B3" w:rsidRPr="00A84264" w:rsidRDefault="00E245B3" w:rsidP="00A84264">
                            <w:pPr>
                              <w:pStyle w:val="Prrafodelista"/>
                              <w:ind w:left="360"/>
                              <w:rPr>
                                <w:color w:val="92B547"/>
                                <w:sz w:val="28"/>
                                <w:szCs w:val="28"/>
                              </w:rPr>
                            </w:pPr>
                          </w:p>
                          <w:p w:rsidR="00E245B3" w:rsidRPr="00A84264" w:rsidRDefault="00E245B3" w:rsidP="008B1342">
                            <w:pPr>
                              <w:numPr>
                                <w:ilvl w:val="0"/>
                                <w:numId w:val="14"/>
                              </w:numPr>
                              <w:ind w:left="360"/>
                              <w:rPr>
                                <w:color w:val="92B547"/>
                                <w:sz w:val="28"/>
                                <w:szCs w:val="28"/>
                              </w:rPr>
                            </w:pPr>
                            <w:r w:rsidRPr="00A84264">
                              <w:rPr>
                                <w:color w:val="92B547"/>
                                <w:sz w:val="28"/>
                                <w:szCs w:val="28"/>
                              </w:rPr>
                              <w:t>Mapa de ruta</w:t>
                            </w:r>
                            <w:r w:rsidR="00A84264" w:rsidRPr="00A84264">
                              <w:rPr>
                                <w:color w:val="92B547"/>
                                <w:sz w:val="28"/>
                                <w:szCs w:val="28"/>
                              </w:rPr>
                              <w:t>.</w:t>
                            </w:r>
                          </w:p>
                          <w:p w:rsidR="00E245B3" w:rsidRPr="00A84264" w:rsidRDefault="00E245B3" w:rsidP="00A84264">
                            <w:pPr>
                              <w:pStyle w:val="Prrafodelista"/>
                              <w:ind w:left="360"/>
                              <w:rPr>
                                <w:color w:val="90B746"/>
                                <w:sz w:val="40"/>
                                <w:szCs w:val="40"/>
                              </w:rPr>
                            </w:pPr>
                          </w:p>
                          <w:p w:rsidR="00E245B3" w:rsidRPr="00E245B3" w:rsidRDefault="00E245B3" w:rsidP="00E245B3">
                            <w:pPr>
                              <w:rPr>
                                <w:color w:val="90B746"/>
                                <w:sz w:val="36"/>
                                <w:szCs w:val="36"/>
                              </w:rPr>
                            </w:pPr>
                          </w:p>
                          <w:p w:rsidR="00E245B3" w:rsidRDefault="00E245B3" w:rsidP="00E245B3">
                            <w:pPr>
                              <w:pStyle w:val="Prrafodelista"/>
                              <w:rPr>
                                <w:color w:val="90B746"/>
                                <w:sz w:val="36"/>
                                <w:szCs w:val="36"/>
                              </w:rPr>
                            </w:pPr>
                          </w:p>
                          <w:p w:rsidR="00E245B3" w:rsidRPr="00E245B3" w:rsidRDefault="00E245B3" w:rsidP="00E245B3">
                            <w:pPr>
                              <w:ind w:left="360"/>
                              <w:rPr>
                                <w:color w:val="90B746"/>
                                <w:sz w:val="36"/>
                                <w:szCs w:val="36"/>
                              </w:rPr>
                            </w:pPr>
                          </w:p>
                          <w:p w:rsidR="00E245B3" w:rsidRDefault="00E245B3" w:rsidP="00E245B3">
                            <w:pPr>
                              <w:pStyle w:val="Prrafodelista"/>
                              <w:rPr>
                                <w:color w:val="90B746"/>
                                <w:sz w:val="36"/>
                                <w:szCs w:val="36"/>
                              </w:rPr>
                            </w:pPr>
                          </w:p>
                          <w:p w:rsidR="00E245B3" w:rsidRPr="005E4E7C" w:rsidRDefault="00E245B3" w:rsidP="00E245B3">
                            <w:pPr>
                              <w:ind w:left="360"/>
                              <w:rPr>
                                <w:color w:val="90B746"/>
                                <w:sz w:val="36"/>
                                <w:szCs w:val="36"/>
                              </w:rPr>
                            </w:pPr>
                          </w:p>
                          <w:p w:rsidR="00E245B3" w:rsidRPr="00CC6953" w:rsidRDefault="00E245B3" w:rsidP="00E245B3">
                            <w:pPr>
                              <w:ind w:left="360"/>
                              <w:rPr>
                                <w:color w:val="90B746"/>
                                <w:sz w:val="36"/>
                                <w:szCs w:val="36"/>
                                <w:lang w:val="es-ES"/>
                              </w:rPr>
                            </w:pPr>
                          </w:p>
                          <w:p w:rsidR="00E245B3" w:rsidRPr="005E4E7C" w:rsidRDefault="00A84264" w:rsidP="00E245B3">
                            <w:pPr>
                              <w:rPr>
                                <w:color w:val="90B746"/>
                                <w:sz w:val="36"/>
                                <w:szCs w:val="36"/>
                              </w:rPr>
                            </w:pPr>
                            <w:r>
                              <w:rPr>
                                <w:color w:val="90B746"/>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CA6D" id="Cuadro de texto 30" o:spid="_x0000_s1052" type="#_x0000_t202" style="position:absolute;margin-left:-29.5pt;margin-top:402.2pt;width:564.9pt;height:240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" filled="f" stroked="f" strokeweight=".5pt">
                <v:textbox>
                  <w:txbxContent>
                    <w:p w:rsidR="00E245B3" w:rsidRPr="00A84264" w:rsidRDefault="00E245B3" w:rsidP="008B1342">
                      <w:pPr>
                        <w:numPr>
                          <w:ilvl w:val="0"/>
                          <w:numId w:val="14"/>
                        </w:numPr>
                        <w:ind w:left="360"/>
                        <w:rPr>
                          <w:color w:val="92B547"/>
                          <w:sz w:val="28"/>
                          <w:szCs w:val="28"/>
                        </w:rPr>
                      </w:pPr>
                      <w:r w:rsidRPr="00A84264">
                        <w:rPr>
                          <w:color w:val="92B547"/>
                          <w:sz w:val="28"/>
                          <w:szCs w:val="28"/>
                          <w:lang w:val="es-ES"/>
                        </w:rPr>
                        <w:t>Programas del plan de Austeridad y Gestión ambiental</w:t>
                      </w:r>
                    </w:p>
                    <w:p w:rsidR="003363C5" w:rsidRPr="00A84264" w:rsidRDefault="003363C5" w:rsidP="00A84264">
                      <w:pPr>
                        <w:rPr>
                          <w:color w:val="92B547"/>
                          <w:sz w:val="28"/>
                          <w:szCs w:val="28"/>
                        </w:rPr>
                      </w:pP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Ahorro y Uso Eficiente del Recurso Hídrico</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Ahorro y Uso Eficiente de Energía</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Programa de Gestión Integral de Residuos Sólidos</w:t>
                      </w:r>
                    </w:p>
                    <w:p w:rsidR="00E245B3" w:rsidRPr="00A84264" w:rsidRDefault="00E245B3" w:rsidP="008B1342">
                      <w:pPr>
                        <w:pStyle w:val="Prrafodelista"/>
                        <w:numPr>
                          <w:ilvl w:val="0"/>
                          <w:numId w:val="15"/>
                        </w:numPr>
                        <w:rPr>
                          <w:color w:val="92B547"/>
                          <w:sz w:val="28"/>
                          <w:szCs w:val="28"/>
                        </w:rPr>
                      </w:pPr>
                      <w:r w:rsidRPr="00A84264">
                        <w:rPr>
                          <w:color w:val="92B547"/>
                          <w:sz w:val="28"/>
                          <w:szCs w:val="28"/>
                        </w:rPr>
                        <w:t>Otros programas y acciones</w:t>
                      </w:r>
                    </w:p>
                    <w:p w:rsidR="00E245B3" w:rsidRPr="00A84264" w:rsidRDefault="00E245B3" w:rsidP="00A84264">
                      <w:pPr>
                        <w:pStyle w:val="Prrafodelista"/>
                        <w:ind w:left="360"/>
                        <w:rPr>
                          <w:color w:val="92B547"/>
                          <w:sz w:val="28"/>
                          <w:szCs w:val="28"/>
                        </w:rPr>
                      </w:pPr>
                    </w:p>
                    <w:p w:rsidR="00E245B3" w:rsidRPr="00A84264" w:rsidRDefault="00E245B3" w:rsidP="008B1342">
                      <w:pPr>
                        <w:numPr>
                          <w:ilvl w:val="0"/>
                          <w:numId w:val="14"/>
                        </w:numPr>
                        <w:ind w:left="360"/>
                        <w:rPr>
                          <w:color w:val="92B547"/>
                          <w:sz w:val="28"/>
                          <w:szCs w:val="28"/>
                        </w:rPr>
                      </w:pPr>
                      <w:r w:rsidRPr="00A84264">
                        <w:rPr>
                          <w:color w:val="92B547"/>
                          <w:sz w:val="28"/>
                          <w:szCs w:val="28"/>
                        </w:rPr>
                        <w:t>Mapa de ruta</w:t>
                      </w:r>
                      <w:r w:rsidR="00A84264" w:rsidRPr="00A84264">
                        <w:rPr>
                          <w:color w:val="92B547"/>
                          <w:sz w:val="28"/>
                          <w:szCs w:val="28"/>
                        </w:rPr>
                        <w:t>.</w:t>
                      </w:r>
                    </w:p>
                    <w:p w:rsidR="00E245B3" w:rsidRPr="00A84264" w:rsidRDefault="00E245B3" w:rsidP="00A84264">
                      <w:pPr>
                        <w:pStyle w:val="Prrafodelista"/>
                        <w:ind w:left="360"/>
                        <w:rPr>
                          <w:color w:val="90B746"/>
                          <w:sz w:val="40"/>
                          <w:szCs w:val="40"/>
                        </w:rPr>
                      </w:pPr>
                    </w:p>
                    <w:p w:rsidR="00E245B3" w:rsidRPr="00E245B3" w:rsidRDefault="00E245B3" w:rsidP="00E245B3">
                      <w:pPr>
                        <w:rPr>
                          <w:color w:val="90B746"/>
                          <w:sz w:val="36"/>
                          <w:szCs w:val="36"/>
                        </w:rPr>
                      </w:pPr>
                    </w:p>
                    <w:p w:rsidR="00E245B3" w:rsidRDefault="00E245B3" w:rsidP="00E245B3">
                      <w:pPr>
                        <w:pStyle w:val="Prrafodelista"/>
                        <w:rPr>
                          <w:color w:val="90B746"/>
                          <w:sz w:val="36"/>
                          <w:szCs w:val="36"/>
                        </w:rPr>
                      </w:pPr>
                    </w:p>
                    <w:p w:rsidR="00E245B3" w:rsidRPr="00E245B3" w:rsidRDefault="00E245B3" w:rsidP="00E245B3">
                      <w:pPr>
                        <w:ind w:left="360"/>
                        <w:rPr>
                          <w:color w:val="90B746"/>
                          <w:sz w:val="36"/>
                          <w:szCs w:val="36"/>
                        </w:rPr>
                      </w:pPr>
                    </w:p>
                    <w:p w:rsidR="00E245B3" w:rsidRDefault="00E245B3" w:rsidP="00E245B3">
                      <w:pPr>
                        <w:pStyle w:val="Prrafodelista"/>
                        <w:rPr>
                          <w:color w:val="90B746"/>
                          <w:sz w:val="36"/>
                          <w:szCs w:val="36"/>
                        </w:rPr>
                      </w:pPr>
                    </w:p>
                    <w:p w:rsidR="00E245B3" w:rsidRPr="005E4E7C" w:rsidRDefault="00E245B3" w:rsidP="00E245B3">
                      <w:pPr>
                        <w:ind w:left="360"/>
                        <w:rPr>
                          <w:color w:val="90B746"/>
                          <w:sz w:val="36"/>
                          <w:szCs w:val="36"/>
                        </w:rPr>
                      </w:pPr>
                    </w:p>
                    <w:p w:rsidR="00E245B3" w:rsidRPr="00CC6953" w:rsidRDefault="00E245B3" w:rsidP="00E245B3">
                      <w:pPr>
                        <w:ind w:left="360"/>
                        <w:rPr>
                          <w:color w:val="90B746"/>
                          <w:sz w:val="36"/>
                          <w:szCs w:val="36"/>
                          <w:lang w:val="es-ES"/>
                        </w:rPr>
                      </w:pPr>
                    </w:p>
                    <w:p w:rsidR="00E245B3" w:rsidRPr="005E4E7C" w:rsidRDefault="00A84264" w:rsidP="00E245B3">
                      <w:pPr>
                        <w:rPr>
                          <w:color w:val="90B746"/>
                          <w:sz w:val="36"/>
                          <w:szCs w:val="36"/>
                        </w:rPr>
                      </w:pPr>
                      <w:r>
                        <w:rPr>
                          <w:color w:val="90B746"/>
                          <w:sz w:val="36"/>
                          <w:szCs w:val="36"/>
                        </w:rPr>
                        <w:t xml:space="preserve"> </w:t>
                      </w:r>
                    </w:p>
                  </w:txbxContent>
                </v:textbox>
                <w10:wrap anchorx="margin"/>
              </v:shape>
            </w:pict>
          </mc:Fallback>
        </mc:AlternateContent>
      </w:r>
      <w:r w:rsidRPr="005E4E7C">
        <w:rPr>
          <w:rFonts w:ascii="Times New Roman" w:eastAsia="Times New Roman" w:hAnsi="Times New Roman" w:cs="Times New Roman"/>
          <w:noProof/>
          <w:lang w:eastAsia="es-ES_tradnl"/>
        </w:rPr>
        <mc:AlternateContent>
          <mc:Choice Requires="wpg">
            <w:drawing>
              <wp:anchor distT="0" distB="0" distL="114300" distR="114300" simplePos="0" relativeHeight="251801600" behindDoc="0" locked="0" layoutInCell="1" allowOverlap="1" wp14:anchorId="481B5AF5" wp14:editId="5C7D3B33">
                <wp:simplePos x="0" y="0"/>
                <wp:positionH relativeFrom="column">
                  <wp:posOffset>-600075</wp:posOffset>
                </wp:positionH>
                <wp:positionV relativeFrom="paragraph">
                  <wp:posOffset>3439795</wp:posOffset>
                </wp:positionV>
                <wp:extent cx="6625590" cy="1255395"/>
                <wp:effectExtent l="12700" t="12700" r="41910" b="27305"/>
                <wp:wrapNone/>
                <wp:docPr id="151" name="Grupo 151"/>
                <wp:cNvGraphicFramePr/>
                <a:graphic xmlns:a="http://schemas.openxmlformats.org/drawingml/2006/main">
                  <a:graphicData uri="http://schemas.microsoft.com/office/word/2010/wordprocessingGroup">
                    <wpg:wgp>
                      <wpg:cNvGrpSpPr/>
                      <wpg:grpSpPr>
                        <a:xfrm>
                          <a:off x="0" y="0"/>
                          <a:ext cx="6625590" cy="1255395"/>
                          <a:chOff x="-2376338" y="0"/>
                          <a:chExt cx="6626870" cy="1255395"/>
                        </a:xfrm>
                      </wpg:grpSpPr>
                      <wpg:grpSp>
                        <wpg:cNvPr id="152" name="Grupo 152"/>
                        <wpg:cNvGrpSpPr/>
                        <wpg:grpSpPr>
                          <a:xfrm>
                            <a:off x="-2376338" y="0"/>
                            <a:ext cx="6626870" cy="1255395"/>
                            <a:chOff x="-2376416" y="0"/>
                            <a:chExt cx="6627090" cy="1255395"/>
                          </a:xfrm>
                        </wpg:grpSpPr>
                        <wps:wsp>
                          <wps:cNvPr id="153" name="Conector recto 153"/>
                          <wps:cNvCnPr/>
                          <wps:spPr>
                            <a:xfrm>
                              <a:off x="2071171" y="0"/>
                              <a:ext cx="217950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376416" y="1255395"/>
                              <a:ext cx="662645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42484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523CF89" id="Grupo 151" o:spid="_x0000_s1026" style="position:absolute;margin-left:-47.25pt;margin-top:270.85pt;width:521.7pt;height:98.85pt;z-index:251801600;mso-width-relative:margin" coordorigin="-23763" coordsize="66268,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">
                <v:group id="Grupo 152" o:spid="_x0000_s1027" style="position:absolute;left:-23763;width:66268;height:12553" coordorigin="-23764" coordsize="66270,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line id="Conector recto 153" o:spid="_x0000_s1028" style="position:absolute;visibility:visible;mso-wrap-style:square" from="20711,0" to="42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JYygAAAOEAAAAPAAAAZHJzL2Rvd25yZXYueG1sRI/RSgMx&#10;EEXfhf5DmIJvNltF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E1fMljKAAAA&#10;4QAAAA8AAAAAAAAAAAAAAAAABwIAAGRycy9kb3ducmV2LnhtbFBLBQYAAAAAAwADALcAAAD+AgAA&#10;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osygAAAOEAAAAPAAAAZHJzL2Rvd25yZXYueG1sRI/RSgMx&#10;EEXfhf5DmIJvNltR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MK2qizKAAAA&#10;4QAAAA8AAAAAAAAAAAAAAAAABwIAAGRycy9kb3ducmV2LnhtbFBLBQYAAAAAAwADALcAAAD+AgAA&#10;AAA=&#10;" strokecolor="#91b646" strokeweight="3.25pt">
                    <v:stroke joinstyle="miter" endcap="round"/>
                  </v:line>
                  <v:line id="Conector recto 155" o:spid="_x0000_s1030" style="position:absolute;flip:x;visibility:visible;mso-wrap-style:square" from="-23764,12553" to="42500,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" strokecolor="#91b646" strokeweight="3.25pt">
                    <v:stroke joinstyle="miter" endcap="round"/>
                  </v:line>
                </v:group>
                <v:line id="Conector recto 156" o:spid="_x0000_s1031" style="position:absolute;flip:x;visibility:visible;mso-wrap-style:square" from="42484,0" to="4250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00576" behindDoc="0" locked="0" layoutInCell="1" allowOverlap="1" wp14:anchorId="03CAD3EE" wp14:editId="17310D68">
                <wp:simplePos x="0" y="0"/>
                <wp:positionH relativeFrom="column">
                  <wp:posOffset>259080</wp:posOffset>
                </wp:positionH>
                <wp:positionV relativeFrom="paragraph">
                  <wp:posOffset>3751092</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5E4E7C" w:rsidRPr="00790F77" w:rsidRDefault="005E4E7C" w:rsidP="005E4E7C">
                            <w:pPr>
                              <w:rPr>
                                <w:rFonts w:cstheme="minorHAnsi"/>
                                <w:b/>
                                <w:bCs/>
                                <w:color w:val="125B93"/>
                                <w:sz w:val="96"/>
                                <w:szCs w:val="96"/>
                                <w:lang w:val="es-ES"/>
                              </w:rPr>
                            </w:pPr>
                            <w:r>
                              <w:rPr>
                                <w:rFonts w:cstheme="minorHAnsi"/>
                                <w:b/>
                                <w:bCs/>
                                <w:color w:val="125B93"/>
                                <w:sz w:val="96"/>
                                <w:szCs w:val="96"/>
                                <w:lang w:val="es-ES"/>
                              </w:rPr>
                              <w:t xml:space="preserve">5. </w:t>
                            </w:r>
                            <w:r w:rsidR="00E245B3" w:rsidRPr="00E245B3">
                              <w:rPr>
                                <w:rFonts w:cstheme="minorHAnsi"/>
                                <w:b/>
                                <w:bCs/>
                                <w:color w:val="125B93"/>
                                <w:sz w:val="96"/>
                                <w:szCs w:val="96"/>
                                <w:lang w:val="es-ES"/>
                              </w:rPr>
                              <w:t>Desarrollo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D3EE" id="Cuadro de texto 150" o:spid="_x0000_s1053" type="#_x0000_t202" style="position:absolute;margin-left:20.4pt;margin-top:295.35pt;width:572.55pt;height:72.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" filled="f" stroked="f" strokeweight=".5pt">
                <v:textbox>
                  <w:txbxContent>
                    <w:p w:rsidR="005E4E7C" w:rsidRPr="00790F77" w:rsidRDefault="005E4E7C" w:rsidP="005E4E7C">
                      <w:pPr>
                        <w:rPr>
                          <w:rFonts w:cstheme="minorHAnsi"/>
                          <w:b/>
                          <w:bCs/>
                          <w:color w:val="125B93"/>
                          <w:sz w:val="96"/>
                          <w:szCs w:val="96"/>
                          <w:lang w:val="es-ES"/>
                        </w:rPr>
                      </w:pPr>
                      <w:r>
                        <w:rPr>
                          <w:rFonts w:cstheme="minorHAnsi"/>
                          <w:b/>
                          <w:bCs/>
                          <w:color w:val="125B93"/>
                          <w:sz w:val="96"/>
                          <w:szCs w:val="96"/>
                          <w:lang w:val="es-ES"/>
                        </w:rPr>
                        <w:t xml:space="preserve">5. </w:t>
                      </w:r>
                      <w:r w:rsidR="00E245B3" w:rsidRPr="00E245B3">
                        <w:rPr>
                          <w:rFonts w:cstheme="minorHAnsi"/>
                          <w:b/>
                          <w:bCs/>
                          <w:color w:val="125B93"/>
                          <w:sz w:val="96"/>
                          <w:szCs w:val="96"/>
                          <w:lang w:val="es-ES"/>
                        </w:rPr>
                        <w:t>Desarrollo del plan</w:t>
                      </w:r>
                    </w:p>
                  </w:txbxContent>
                </v:textbox>
              </v:shape>
            </w:pict>
          </mc:Fallback>
        </mc:AlternateContent>
      </w:r>
      <w:r>
        <w:rPr>
          <w:rFonts w:ascii="Times New Roman" w:eastAsia="Times New Roman" w:hAnsi="Times New Roman" w:cs="Times New Roman"/>
          <w:lang w:eastAsia="es-ES_tradnl"/>
        </w:rPr>
        <w:br w:type="page"/>
      </w:r>
    </w:p>
    <w:p w:rsidR="00E245B3"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876352" behindDoc="0" locked="0" layoutInCell="1" allowOverlap="1" wp14:anchorId="1B0BB392" wp14:editId="2AF4B465">
                <wp:simplePos x="0" y="0"/>
                <wp:positionH relativeFrom="column">
                  <wp:posOffset>-838640</wp:posOffset>
                </wp:positionH>
                <wp:positionV relativeFrom="paragraph">
                  <wp:posOffset>-71706</wp:posOffset>
                </wp:positionV>
                <wp:extent cx="4986020" cy="860718"/>
                <wp:effectExtent l="12700" t="12700" r="30480" b="28575"/>
                <wp:wrapNone/>
                <wp:docPr id="49" name="Grupo 49"/>
                <wp:cNvGraphicFramePr/>
                <a:graphic xmlns:a="http://schemas.openxmlformats.org/drawingml/2006/main">
                  <a:graphicData uri="http://schemas.microsoft.com/office/word/2010/wordprocessingGroup">
                    <wpg:wgp>
                      <wpg:cNvGrpSpPr/>
                      <wpg:grpSpPr>
                        <a:xfrm>
                          <a:off x="0" y="0"/>
                          <a:ext cx="4986020" cy="860718"/>
                          <a:chOff x="-518203" y="138897"/>
                          <a:chExt cx="4986431" cy="860887"/>
                        </a:xfrm>
                      </wpg:grpSpPr>
                      <wps:wsp>
                        <wps:cNvPr id="50" name="Conector recto 50"/>
                        <wps:cNvCnPr/>
                        <wps:spPr>
                          <a:xfrm flipV="1">
                            <a:off x="-518203" y="994410"/>
                            <a:ext cx="4986431" cy="5374"/>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54" name="Conector recto 5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6" name="Conector recto 5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4BB2E2" id="Grupo 49" o:spid="_x0000_s1026" style="position:absolute;margin-left:-66.05pt;margin-top:-5.65pt;width:392.6pt;height:67.75pt;z-index:251876352;mso-width-relative:margin;mso-height-relative:margin" coordorigin="-5182,1388" coordsize="49864,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">
                <v:line id="Conector recto 50" o:spid="_x0000_s1027" style="position:absolute;flip:y;visibility:visible;mso-wrap-style:square" from="-5182,9944" to="4468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" strokecolor="#90b746" strokeweight="3pt">
                  <v:stroke endcap="round"/>
                </v:line>
                <v:line id="Conector recto 5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" strokecolor="#90b746" strokeweight="3pt">
                  <v:stroke endcap="round"/>
                </v:line>
                <v:line id="Conector recto 5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" strokecolor="#90b746" strokeweight="3pt">
                  <v:stroke endcap="round"/>
                </v:line>
                <v:line id="Conector recto 61"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" strokecolor="#90b746" strokeweight="3pt">
                  <v:stroke endcap="round"/>
                </v:line>
              </v:group>
            </w:pict>
          </mc:Fallback>
        </mc:AlternateContent>
      </w: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77376" behindDoc="0" locked="0" layoutInCell="1" allowOverlap="1" wp14:anchorId="45806F37" wp14:editId="6B37687F">
                <wp:simplePos x="0" y="0"/>
                <wp:positionH relativeFrom="column">
                  <wp:posOffset>-374748</wp:posOffset>
                </wp:positionH>
                <wp:positionV relativeFrom="paragraph">
                  <wp:posOffset>135890</wp:posOffset>
                </wp:positionV>
                <wp:extent cx="5386070" cy="64833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A84264" w:rsidRPr="00B659A1" w:rsidRDefault="00A84264" w:rsidP="00A84264">
                            <w:pPr>
                              <w:rPr>
                                <w:rFonts w:cstheme="minorHAnsi"/>
                                <w:b/>
                                <w:bCs/>
                                <w:color w:val="125B93"/>
                                <w:sz w:val="72"/>
                                <w:szCs w:val="72"/>
                                <w:lang w:val="es-ES"/>
                              </w:rPr>
                            </w:pPr>
                            <w:r>
                              <w:rPr>
                                <w:rFonts w:cstheme="minorHAnsi"/>
                                <w:b/>
                                <w:bCs/>
                                <w:color w:val="125B93"/>
                                <w:sz w:val="72"/>
                                <w:szCs w:val="72"/>
                                <w:lang w:val="es-ES"/>
                              </w:rPr>
                              <w:t>5. Desarrollo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06F37" id="Cuadro de texto 62" o:spid="_x0000_s1054" type="#_x0000_t202" style="position:absolute;margin-left:-29.5pt;margin-top:10.7pt;width:424.1pt;height:51.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L1OAIAAGQ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" filled="f" stroked="f" strokeweight=".5pt">
                <v:textbox>
                  <w:txbxContent>
                    <w:p w:rsidR="00A84264" w:rsidRPr="00B659A1" w:rsidRDefault="00A84264" w:rsidP="00A84264">
                      <w:pPr>
                        <w:rPr>
                          <w:rFonts w:cstheme="minorHAnsi"/>
                          <w:b/>
                          <w:bCs/>
                          <w:color w:val="125B93"/>
                          <w:sz w:val="72"/>
                          <w:szCs w:val="72"/>
                          <w:lang w:val="es-ES"/>
                        </w:rPr>
                      </w:pPr>
                      <w:r>
                        <w:rPr>
                          <w:rFonts w:cstheme="minorHAnsi"/>
                          <w:b/>
                          <w:bCs/>
                          <w:color w:val="125B93"/>
                          <w:sz w:val="72"/>
                          <w:szCs w:val="72"/>
                          <w:lang w:val="es-ES"/>
                        </w:rPr>
                        <w:t>5. Desarrollo del plan.</w:t>
                      </w:r>
                    </w:p>
                  </w:txbxContent>
                </v:textbox>
              </v:shape>
            </w:pict>
          </mc:Fallback>
        </mc:AlternateContent>
      </w:r>
    </w:p>
    <w:p w:rsidR="00E245B3" w:rsidRDefault="00E245B3">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w:drawing>
          <wp:anchor distT="0" distB="0" distL="114300" distR="114300" simplePos="0" relativeHeight="251879424" behindDoc="0" locked="0" layoutInCell="1" allowOverlap="1" wp14:anchorId="35A9BB16" wp14:editId="4B7B094B">
            <wp:simplePos x="0" y="0"/>
            <wp:positionH relativeFrom="margin">
              <wp:posOffset>-106778</wp:posOffset>
            </wp:positionH>
            <wp:positionV relativeFrom="margin">
              <wp:posOffset>1060450</wp:posOffset>
            </wp:positionV>
            <wp:extent cx="1574165" cy="1575435"/>
            <wp:effectExtent l="0" t="0" r="635"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81472" behindDoc="1" locked="0" layoutInCell="1" allowOverlap="1" wp14:anchorId="51DC6A9A" wp14:editId="0FF28943">
                <wp:simplePos x="0" y="0"/>
                <wp:positionH relativeFrom="column">
                  <wp:posOffset>-374406</wp:posOffset>
                </wp:positionH>
                <wp:positionV relativeFrom="paragraph">
                  <wp:posOffset>152986</wp:posOffset>
                </wp:positionV>
                <wp:extent cx="2110105" cy="2757268"/>
                <wp:effectExtent l="0" t="0" r="0" b="0"/>
                <wp:wrapNone/>
                <wp:docPr id="76" name="Rectángulo redondeado 76"/>
                <wp:cNvGraphicFramePr/>
                <a:graphic xmlns:a="http://schemas.openxmlformats.org/drawingml/2006/main">
                  <a:graphicData uri="http://schemas.microsoft.com/office/word/2010/wordprocessingShape">
                    <wps:wsp>
                      <wps:cNvSpPr/>
                      <wps:spPr>
                        <a:xfrm>
                          <a:off x="0" y="0"/>
                          <a:ext cx="2110105" cy="275726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E3B92" id="Rectángulo redondeado 76" o:spid="_x0000_s1026" style="position:absolute;margin-left:-29.5pt;margin-top:12.05pt;width:166.15pt;height:217.1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" fillcolor="#f3f0f3" stroked="f" strokeweight="1pt">
                <v:stroke joinstyle="miter"/>
              </v:roundrect>
            </w:pict>
          </mc:Fallback>
        </mc:AlternateContent>
      </w:r>
    </w:p>
    <w:p w:rsidR="007F79F8" w:rsidRDefault="007F79F8">
      <w:pPr>
        <w:rPr>
          <w:rFonts w:ascii="Times New Roman" w:eastAsia="Times New Roman" w:hAnsi="Times New Roman" w:cs="Times New Roman"/>
          <w:lang w:eastAsia="es-ES_tradnl"/>
        </w:rPr>
      </w:pPr>
    </w:p>
    <w:p w:rsidR="007F79F8"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80448" behindDoc="0" locked="0" layoutInCell="1" allowOverlap="1" wp14:anchorId="556875F3" wp14:editId="2381CC89">
                <wp:simplePos x="0" y="0"/>
                <wp:positionH relativeFrom="column">
                  <wp:posOffset>2157779</wp:posOffset>
                </wp:positionH>
                <wp:positionV relativeFrom="paragraph">
                  <wp:posOffset>111954</wp:posOffset>
                </wp:positionV>
                <wp:extent cx="4640580" cy="2447681"/>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4640580" cy="2447681"/>
                        </a:xfrm>
                        <a:prstGeom prst="rect">
                          <a:avLst/>
                        </a:prstGeom>
                        <a:noFill/>
                        <a:ln w="6350">
                          <a:noFill/>
                        </a:ln>
                      </wps:spPr>
                      <wps:txbx>
                        <w:txbxContent>
                          <w:p w:rsidR="00A84264" w:rsidRPr="00A84264" w:rsidRDefault="00A84264" w:rsidP="00A84264">
                            <w:p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Se hace necesario la implementación de una serie de estrategias y acciones que contribuyan a guardar los equilibrios en la gestión presupuestal, e incentivar el manejo austero de los recursos sin poner en riesgo el desempeño institucional, seguidamente se proponen las medidas para el desarrollo del Plan de Austeridad: </w:t>
                            </w:r>
                          </w:p>
                          <w:p w:rsidR="00A84264" w:rsidRPr="00A84264" w:rsidRDefault="00A84264" w:rsidP="00A84264">
                            <w:pPr>
                              <w:shd w:val="clear" w:color="auto" w:fill="FFFFFF"/>
                              <w:spacing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El Plan de Austeridad y Gestión Ambiental se estructura en cuatro ejes temáticos definidos así: </w:t>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75F3" id="Cuadro de texto 75" o:spid="_x0000_s1055" type="#_x0000_t202" style="position:absolute;margin-left:169.9pt;margin-top:8.8pt;width:365.4pt;height:19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" filled="f" stroked="f" strokeweight=".5pt">
                <v:textbox>
                  <w:txbxContent>
                    <w:p w:rsidR="00A84264" w:rsidRPr="00A84264" w:rsidRDefault="00A84264" w:rsidP="00A84264">
                      <w:pPr>
                        <w:shd w:val="clear" w:color="auto" w:fill="FFFFFF"/>
                        <w:spacing w:after="225"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Se hace necesario la implementación de una serie de estrategias y acciones que contribuyan a guardar los equilibrios en la gestión presupuestal, e incentivar el manejo austero de los recursos sin poner en riesgo el desempeño institucional, seguidamente se proponen las medidas para el desarrollo del Plan de Austeridad: </w:t>
                      </w:r>
                    </w:p>
                    <w:p w:rsidR="00A84264" w:rsidRPr="00A84264" w:rsidRDefault="00A84264" w:rsidP="00A84264">
                      <w:pPr>
                        <w:shd w:val="clear" w:color="auto" w:fill="FFFFFF"/>
                        <w:spacing w:line="276" w:lineRule="auto"/>
                        <w:jc w:val="both"/>
                        <w:rPr>
                          <w:rFonts w:eastAsia="Times New Roman" w:cstheme="minorHAnsi"/>
                          <w:color w:val="000000"/>
                          <w:sz w:val="28"/>
                          <w:szCs w:val="28"/>
                          <w:lang w:eastAsia="es-ES_tradnl"/>
                        </w:rPr>
                      </w:pPr>
                      <w:r w:rsidRPr="00A84264">
                        <w:rPr>
                          <w:rFonts w:eastAsia="Times New Roman" w:cstheme="minorHAnsi"/>
                          <w:color w:val="000000"/>
                          <w:sz w:val="28"/>
                          <w:szCs w:val="28"/>
                          <w:lang w:eastAsia="es-ES_tradnl"/>
                        </w:rPr>
                        <w:t xml:space="preserve">El Plan de Austeridad y Gestión Ambiental se estructura en cuatro ejes temáticos definidos así: </w:t>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eastAsia="es-ES_tradnl"/>
                        </w:rPr>
                      </w:pPr>
                    </w:p>
                  </w:txbxContent>
                </v:textbox>
              </v:shape>
            </w:pict>
          </mc:Fallback>
        </mc:AlternateContent>
      </w:r>
    </w:p>
    <w:p w:rsidR="00A77BF9" w:rsidRDefault="00A77BF9">
      <w:pPr>
        <w:rPr>
          <w:rFonts w:ascii="Times New Roman" w:eastAsia="Times New Roman" w:hAnsi="Times New Roman" w:cs="Times New Roman"/>
          <w:lang w:eastAsia="es-ES_tradnl"/>
        </w:rPr>
      </w:pPr>
    </w:p>
    <w:p w:rsidR="00A77BF9" w:rsidRDefault="00A77BF9">
      <w:pPr>
        <w:rPr>
          <w:rFonts w:ascii="Times New Roman" w:eastAsia="Times New Roman" w:hAnsi="Times New Roman" w:cs="Times New Roman"/>
          <w:lang w:eastAsia="es-ES_tradnl"/>
        </w:rPr>
      </w:pPr>
    </w:p>
    <w:p w:rsidR="007F79F8"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82496" behindDoc="0" locked="0" layoutInCell="1" allowOverlap="1" wp14:anchorId="21315985" wp14:editId="7D43F777">
                <wp:simplePos x="0" y="0"/>
                <wp:positionH relativeFrom="column">
                  <wp:posOffset>-261864</wp:posOffset>
                </wp:positionH>
                <wp:positionV relativeFrom="paragraph">
                  <wp:posOffset>134815</wp:posOffset>
                </wp:positionV>
                <wp:extent cx="1898650" cy="177253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898650" cy="1772530"/>
                        </a:xfrm>
                        <a:prstGeom prst="rect">
                          <a:avLst/>
                        </a:prstGeom>
                        <a:noFill/>
                        <a:ln w="6350">
                          <a:noFill/>
                        </a:ln>
                      </wps:spPr>
                      <wps:txbx>
                        <w:txbxContent>
                          <w:p w:rsidR="00A84264" w:rsidRPr="00A84264" w:rsidRDefault="00A84264" w:rsidP="00A84264">
                            <w:pPr>
                              <w:jc w:val="center"/>
                              <w:rPr>
                                <w:b/>
                                <w:bCs/>
                                <w:color w:val="91B646"/>
                                <w:sz w:val="44"/>
                                <w:szCs w:val="44"/>
                                <w:lang w:val="es-ES"/>
                              </w:rPr>
                            </w:pPr>
                            <w:r w:rsidRPr="00A84264">
                              <w:rPr>
                                <w:b/>
                                <w:bCs/>
                                <w:color w:val="91B646"/>
                                <w:sz w:val="44"/>
                                <w:szCs w:val="44"/>
                                <w:lang w:val="es-ES"/>
                              </w:rPr>
                              <w:t xml:space="preserve">01. Programas del Plan de Austeridad y Gestión Ambiental  </w:t>
                            </w:r>
                          </w:p>
                          <w:p w:rsidR="00A84264" w:rsidRPr="00CC6953" w:rsidRDefault="00A84264" w:rsidP="00A84264">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5985" id="Cuadro de texto 77" o:spid="_x0000_s1056" type="#_x0000_t202" style="position:absolute;margin-left:-20.6pt;margin-top:10.6pt;width:149.5pt;height:139.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" filled="f" stroked="f" strokeweight=".5pt">
                <v:textbox>
                  <w:txbxContent>
                    <w:p w:rsidR="00A84264" w:rsidRPr="00A84264" w:rsidRDefault="00A84264" w:rsidP="00A84264">
                      <w:pPr>
                        <w:jc w:val="center"/>
                        <w:rPr>
                          <w:b/>
                          <w:bCs/>
                          <w:color w:val="91B646"/>
                          <w:sz w:val="44"/>
                          <w:szCs w:val="44"/>
                          <w:lang w:val="es-ES"/>
                        </w:rPr>
                      </w:pPr>
                      <w:r w:rsidRPr="00A84264">
                        <w:rPr>
                          <w:b/>
                          <w:bCs/>
                          <w:color w:val="91B646"/>
                          <w:sz w:val="44"/>
                          <w:szCs w:val="44"/>
                          <w:lang w:val="es-ES"/>
                        </w:rPr>
                        <w:t xml:space="preserve">01. Programas del Plan de Austeridad y Gestión Ambiental  </w:t>
                      </w:r>
                    </w:p>
                    <w:p w:rsidR="00A84264" w:rsidRPr="00CC6953" w:rsidRDefault="00A84264" w:rsidP="00A84264">
                      <w:pPr>
                        <w:jc w:val="center"/>
                        <w:rPr>
                          <w:b/>
                          <w:bCs/>
                          <w:color w:val="91B646"/>
                          <w:sz w:val="44"/>
                          <w:szCs w:val="44"/>
                          <w:lang w:val="es-ES"/>
                        </w:rPr>
                      </w:pPr>
                    </w:p>
                  </w:txbxContent>
                </v:textbox>
              </v:shape>
            </w:pict>
          </mc:Fallback>
        </mc:AlternateContent>
      </w: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85568" behindDoc="1" locked="0" layoutInCell="1" allowOverlap="1" wp14:anchorId="7EE194F5" wp14:editId="2F1C7510">
                <wp:simplePos x="0" y="0"/>
                <wp:positionH relativeFrom="column">
                  <wp:posOffset>-93053</wp:posOffset>
                </wp:positionH>
                <wp:positionV relativeFrom="paragraph">
                  <wp:posOffset>185860</wp:posOffset>
                </wp:positionV>
                <wp:extent cx="6274191" cy="762000"/>
                <wp:effectExtent l="0" t="0" r="0" b="0"/>
                <wp:wrapNone/>
                <wp:docPr id="191" name="Rectángulo redondeado 191"/>
                <wp:cNvGraphicFramePr/>
                <a:graphic xmlns:a="http://schemas.openxmlformats.org/drawingml/2006/main">
                  <a:graphicData uri="http://schemas.microsoft.com/office/word/2010/wordprocessingShape">
                    <wps:wsp>
                      <wps:cNvSpPr/>
                      <wps:spPr>
                        <a:xfrm>
                          <a:off x="0" y="0"/>
                          <a:ext cx="6274191"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05766" id="Rectángulo redondeado 191" o:spid="_x0000_s1026" style="position:absolute;margin-left:-7.35pt;margin-top:14.65pt;width:494.05pt;height:6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" fillcolor="#f3f0f3" stroked="f" strokeweight="1pt">
                <v:stroke joinstyle="miter"/>
              </v:roundrect>
            </w:pict>
          </mc:Fallback>
        </mc:AlternateContent>
      </w:r>
      <w:r w:rsidRPr="00A84264">
        <w:rPr>
          <w:rFonts w:ascii="Times New Roman" w:eastAsia="Times New Roman" w:hAnsi="Times New Roman" w:cs="Times New Roman"/>
          <w:noProof/>
          <w:lang w:eastAsia="es-ES_tradnl"/>
        </w:rPr>
        <w:drawing>
          <wp:anchor distT="0" distB="0" distL="114300" distR="114300" simplePos="0" relativeHeight="251884544" behindDoc="0" locked="0" layoutInCell="1" allowOverlap="1" wp14:anchorId="11CB9C6B" wp14:editId="4B3C711D">
            <wp:simplePos x="0" y="0"/>
            <wp:positionH relativeFrom="margin">
              <wp:posOffset>-374455</wp:posOffset>
            </wp:positionH>
            <wp:positionV relativeFrom="margin">
              <wp:posOffset>5021971</wp:posOffset>
            </wp:positionV>
            <wp:extent cx="914400" cy="914400"/>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45B3"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86592" behindDoc="0" locked="0" layoutInCell="1" allowOverlap="1" wp14:anchorId="7D275F52" wp14:editId="6A80C4E6">
                <wp:simplePos x="0" y="0"/>
                <wp:positionH relativeFrom="column">
                  <wp:posOffset>539750</wp:posOffset>
                </wp:positionH>
                <wp:positionV relativeFrom="paragraph">
                  <wp:posOffset>20857</wp:posOffset>
                </wp:positionV>
                <wp:extent cx="5725551" cy="649459"/>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725551" cy="649459"/>
                        </a:xfrm>
                        <a:prstGeom prst="rect">
                          <a:avLst/>
                        </a:prstGeom>
                        <a:noFill/>
                        <a:ln w="6350">
                          <a:noFill/>
                        </a:ln>
                      </wps:spPr>
                      <wps:txbx>
                        <w:txbxContent>
                          <w:p w:rsidR="00A84264" w:rsidRPr="00A84264" w:rsidRDefault="00A84264" w:rsidP="008B1342">
                            <w:pPr>
                              <w:pStyle w:val="Prrafodelista"/>
                              <w:numPr>
                                <w:ilvl w:val="0"/>
                                <w:numId w:val="17"/>
                              </w:numPr>
                              <w:rPr>
                                <w:b/>
                                <w:bCs/>
                                <w:color w:val="91B646"/>
                                <w:sz w:val="40"/>
                                <w:szCs w:val="40"/>
                                <w:lang w:val="es-ES"/>
                              </w:rPr>
                            </w:pPr>
                            <w:r w:rsidRPr="00A84264">
                              <w:rPr>
                                <w:b/>
                                <w:bCs/>
                                <w:color w:val="91B646"/>
                                <w:sz w:val="40"/>
                                <w:szCs w:val="40"/>
                                <w:lang w:val="es-ES"/>
                              </w:rPr>
                              <w:t xml:space="preserve"> Programa de Ahorro y Uso Eficiente del Recurso Hídrico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5F52" id="Cuadro de texto 192" o:spid="_x0000_s1057" type="#_x0000_t202" style="position:absolute;margin-left:42.5pt;margin-top:1.65pt;width:450.85pt;height:5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" filled="f" stroked="f" strokeweight=".5pt">
                <v:textbox>
                  <w:txbxContent>
                    <w:p w:rsidR="00A84264" w:rsidRPr="00A84264" w:rsidRDefault="00A84264" w:rsidP="008B1342">
                      <w:pPr>
                        <w:pStyle w:val="Prrafodelista"/>
                        <w:numPr>
                          <w:ilvl w:val="0"/>
                          <w:numId w:val="17"/>
                        </w:numPr>
                        <w:rPr>
                          <w:b/>
                          <w:bCs/>
                          <w:color w:val="91B646"/>
                          <w:sz w:val="40"/>
                          <w:szCs w:val="40"/>
                          <w:lang w:val="es-ES"/>
                        </w:rPr>
                      </w:pPr>
                      <w:r w:rsidRPr="00A84264">
                        <w:rPr>
                          <w:b/>
                          <w:bCs/>
                          <w:color w:val="91B646"/>
                          <w:sz w:val="40"/>
                          <w:szCs w:val="40"/>
                          <w:lang w:val="es-ES"/>
                        </w:rPr>
                        <w:t xml:space="preserve"> Programa de Ahorro y Uso Eficiente del Recurso Hídrico</w:t>
                      </w:r>
                    </w:p>
                  </w:txbxContent>
                </v:textbox>
              </v:shape>
            </w:pict>
          </mc:Fallback>
        </mc:AlternateContent>
      </w: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90688" behindDoc="0" locked="0" layoutInCell="1" allowOverlap="1" wp14:anchorId="37D5F735" wp14:editId="267986C5">
                <wp:simplePos x="0" y="0"/>
                <wp:positionH relativeFrom="column">
                  <wp:posOffset>-374015</wp:posOffset>
                </wp:positionH>
                <wp:positionV relativeFrom="paragraph">
                  <wp:posOffset>307975</wp:posOffset>
                </wp:positionV>
                <wp:extent cx="7186295" cy="178625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7186295" cy="1786255"/>
                        </a:xfrm>
                        <a:prstGeom prst="rect">
                          <a:avLst/>
                        </a:prstGeom>
                        <a:noFill/>
                        <a:ln w="6350">
                          <a:noFill/>
                        </a:ln>
                      </wps:spPr>
                      <wps:txbx>
                        <w:txbxContent>
                          <w:p w:rsidR="00A84264" w:rsidRPr="00A84264" w:rsidRDefault="00A84264" w:rsidP="00A84264">
                            <w:pPr>
                              <w:spacing w:line="276" w:lineRule="auto"/>
                              <w:jc w:val="both"/>
                              <w:rPr>
                                <w:sz w:val="28"/>
                                <w:szCs w:val="28"/>
                                <w:lang w:val="es-ES"/>
                              </w:rPr>
                            </w:pPr>
                            <w:r w:rsidRPr="00A84264">
                              <w:rPr>
                                <w:sz w:val="28"/>
                                <w:szCs w:val="28"/>
                                <w:lang w:val="es-ES"/>
                              </w:rPr>
                              <w:t xml:space="preserve">Con el propósito de contribuir con el cuidado y conservación del recurso hídrico y desarrollo sostenible, el </w:t>
                            </w:r>
                            <w:proofErr w:type="spellStart"/>
                            <w:r w:rsidRPr="00A84264">
                              <w:rPr>
                                <w:sz w:val="28"/>
                                <w:szCs w:val="28"/>
                                <w:lang w:val="es-ES"/>
                              </w:rPr>
                              <w:t>Icfes</w:t>
                            </w:r>
                            <w:proofErr w:type="spellEnd"/>
                            <w:r w:rsidRPr="00A84264">
                              <w:rPr>
                                <w:sz w:val="28"/>
                                <w:szCs w:val="28"/>
                                <w:lang w:val="es-ES"/>
                              </w:rPr>
                              <w:t xml:space="preserve">  implementa un programa estableciendo medidas operativas y educativas, con el fin de garantizar el uso eficiente del recurso hídrico a través de estrategias que permiten un consumo racional, control de pérdidas y desperdicios, aprovechamiento y ahorro del agua, procurando el mantenimiento de la oferta natural del recurso, la conservación de los ecosistemas reguladores y ciclo hídrico en cumplimiento de la normatividad ambiental vigente. </w:t>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val="es-E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F735" id="Cuadro de texto 81" o:spid="_x0000_s1058" type="#_x0000_t202" style="position:absolute;margin-left:-29.45pt;margin-top:24.25pt;width:565.85pt;height:140.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" filled="f" stroked="f" strokeweight=".5pt">
                <v:textbox>
                  <w:txbxContent>
                    <w:p w:rsidR="00A84264" w:rsidRPr="00A84264" w:rsidRDefault="00A84264" w:rsidP="00A84264">
                      <w:pPr>
                        <w:spacing w:line="276" w:lineRule="auto"/>
                        <w:jc w:val="both"/>
                        <w:rPr>
                          <w:sz w:val="28"/>
                          <w:szCs w:val="28"/>
                          <w:lang w:val="es-ES"/>
                        </w:rPr>
                      </w:pPr>
                      <w:r w:rsidRPr="00A84264">
                        <w:rPr>
                          <w:sz w:val="28"/>
                          <w:szCs w:val="28"/>
                          <w:lang w:val="es-ES"/>
                        </w:rPr>
                        <w:t xml:space="preserve">Con el propósito de contribuir con el cuidado y conservación del recurso hídrico y desarrollo sostenible, el </w:t>
                      </w:r>
                      <w:proofErr w:type="spellStart"/>
                      <w:r w:rsidRPr="00A84264">
                        <w:rPr>
                          <w:sz w:val="28"/>
                          <w:szCs w:val="28"/>
                          <w:lang w:val="es-ES"/>
                        </w:rPr>
                        <w:t>Icfes</w:t>
                      </w:r>
                      <w:proofErr w:type="spellEnd"/>
                      <w:r w:rsidRPr="00A84264">
                        <w:rPr>
                          <w:sz w:val="28"/>
                          <w:szCs w:val="28"/>
                          <w:lang w:val="es-ES"/>
                        </w:rPr>
                        <w:t xml:space="preserve">  implementa un programa estableciendo medidas operativas y educativas, con el fin de garantizar el uso eficiente del recurso hídrico a través de estrategias que permiten un consumo racional, control de pérdidas y desperdicios, aprovechamiento y ahorro del agua, procurando el mantenimiento de la oferta natural del recurso, la conservación de los ecosistemas reguladores y ciclo hídrico en cumplimiento de la normatividad ambiental vigente. </w:t>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val="es-ES" w:eastAsia="es-ES_tradnl"/>
                        </w:rPr>
                      </w:pPr>
                    </w:p>
                  </w:txbxContent>
                </v:textbox>
              </v:shape>
            </w:pict>
          </mc:Fallback>
        </mc:AlternateContent>
      </w: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A84264" w:rsidRDefault="00A84264">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92736" behindDoc="0" locked="0" layoutInCell="1" allowOverlap="1" wp14:anchorId="079F23FF" wp14:editId="7F34A0BC">
                <wp:simplePos x="0" y="0"/>
                <wp:positionH relativeFrom="column">
                  <wp:posOffset>-346270</wp:posOffset>
                </wp:positionH>
                <wp:positionV relativeFrom="paragraph">
                  <wp:posOffset>84406</wp:posOffset>
                </wp:positionV>
                <wp:extent cx="7186295" cy="8215532"/>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7186295" cy="8215532"/>
                        </a:xfrm>
                        <a:prstGeom prst="rect">
                          <a:avLst/>
                        </a:prstGeom>
                        <a:noFill/>
                        <a:ln w="6350">
                          <a:noFill/>
                        </a:ln>
                      </wps:spPr>
                      <wps:txbx>
                        <w:txbxContent>
                          <w:p w:rsidR="00A84264" w:rsidRPr="00A84264" w:rsidRDefault="00A84264" w:rsidP="00A84264">
                            <w:pPr>
                              <w:spacing w:line="276" w:lineRule="auto"/>
                              <w:jc w:val="both"/>
                              <w:rPr>
                                <w:b/>
                                <w:color w:val="175DAA"/>
                                <w:sz w:val="28"/>
                                <w:szCs w:val="28"/>
                                <w:lang w:val="es-ES"/>
                              </w:rPr>
                            </w:pPr>
                            <w:r w:rsidRPr="00A84264">
                              <w:rPr>
                                <w:b/>
                                <w:color w:val="175DAA"/>
                                <w:sz w:val="28"/>
                                <w:szCs w:val="28"/>
                                <w:lang w:val="es-ES"/>
                              </w:rPr>
                              <w:t xml:space="preserve">Objetivo </w:t>
                            </w:r>
                          </w:p>
                          <w:p w:rsidR="00A84264" w:rsidRPr="00A84264" w:rsidRDefault="00A84264" w:rsidP="00A84264">
                            <w:pPr>
                              <w:spacing w:line="276" w:lineRule="auto"/>
                              <w:jc w:val="both"/>
                              <w:rPr>
                                <w:sz w:val="28"/>
                                <w:szCs w:val="28"/>
                                <w:lang w:val="es-ES"/>
                              </w:rPr>
                            </w:pPr>
                            <w:r w:rsidRPr="00A84264">
                              <w:rPr>
                                <w:sz w:val="28"/>
                                <w:szCs w:val="28"/>
                                <w:lang w:val="es-ES"/>
                              </w:rPr>
                              <w:t xml:space="preserve"> Establecer los lineamientos, acciones y medidas para llevar a cabo la optimización del Recurso Hídrico, implementando diferentes actividades de sensibilización y capacitación, con el fin de generar conciencia ambiental en cada uno de los funcionarios y contratistas, de acuerdo con la normatividad ambiental vigente, facilitando la ejecución de acciones de prevención, aprovechamiento y ahorro del recurso dentro del Instituto Colombiano para la Evaluación de la Educación –</w:t>
                            </w:r>
                            <w:proofErr w:type="spellStart"/>
                            <w:r w:rsidRPr="00A84264">
                              <w:rPr>
                                <w:sz w:val="28"/>
                                <w:szCs w:val="28"/>
                                <w:lang w:val="es-ES"/>
                              </w:rPr>
                              <w:t>Icfes</w:t>
                            </w:r>
                            <w:proofErr w:type="spellEnd"/>
                            <w:r w:rsidRPr="00A84264">
                              <w:rPr>
                                <w:sz w:val="28"/>
                                <w:szCs w:val="28"/>
                                <w:lang w:val="es-ES"/>
                              </w:rPr>
                              <w:t xml:space="preserve">. </w:t>
                            </w:r>
                          </w:p>
                          <w:p w:rsidR="00A84264" w:rsidRPr="00A84264" w:rsidRDefault="00A84264" w:rsidP="00A84264">
                            <w:pPr>
                              <w:spacing w:line="276" w:lineRule="auto"/>
                              <w:jc w:val="both"/>
                              <w:rPr>
                                <w:sz w:val="28"/>
                                <w:szCs w:val="28"/>
                                <w:lang w:val="es-ES"/>
                              </w:rPr>
                            </w:pPr>
                          </w:p>
                          <w:p w:rsidR="00A84264" w:rsidRPr="00A84264" w:rsidRDefault="00A84264" w:rsidP="00A84264">
                            <w:pPr>
                              <w:spacing w:line="276" w:lineRule="auto"/>
                              <w:jc w:val="both"/>
                              <w:rPr>
                                <w:b/>
                                <w:color w:val="175DAA"/>
                                <w:sz w:val="28"/>
                                <w:szCs w:val="28"/>
                                <w:lang w:val="es-ES"/>
                              </w:rPr>
                            </w:pPr>
                            <w:r w:rsidRPr="00A84264">
                              <w:rPr>
                                <w:color w:val="175DAA"/>
                                <w:sz w:val="28"/>
                                <w:szCs w:val="28"/>
                                <w:lang w:val="es-ES"/>
                              </w:rPr>
                              <w:t xml:space="preserve"> </w:t>
                            </w:r>
                            <w:r w:rsidRPr="00A84264">
                              <w:rPr>
                                <w:b/>
                                <w:color w:val="175DAA"/>
                                <w:sz w:val="28"/>
                                <w:szCs w:val="28"/>
                                <w:lang w:val="es-ES"/>
                              </w:rPr>
                              <w:t xml:space="preserve">Objetivos específicos </w:t>
                            </w:r>
                          </w:p>
                          <w:p w:rsidR="00A84264" w:rsidRPr="00A84264" w:rsidRDefault="00A84264" w:rsidP="008B1342">
                            <w:pPr>
                              <w:pStyle w:val="Prrafodelista"/>
                              <w:numPr>
                                <w:ilvl w:val="0"/>
                                <w:numId w:val="16"/>
                              </w:numPr>
                              <w:spacing w:line="276" w:lineRule="auto"/>
                              <w:jc w:val="both"/>
                              <w:rPr>
                                <w:sz w:val="28"/>
                                <w:szCs w:val="28"/>
                                <w:lang w:val="es-ES"/>
                              </w:rPr>
                            </w:pPr>
                            <w:r w:rsidRPr="00A84264">
                              <w:rPr>
                                <w:sz w:val="28"/>
                                <w:szCs w:val="28"/>
                                <w:lang w:val="es-ES"/>
                              </w:rPr>
                              <w:t xml:space="preserve">Incentivar hábitos, actitudes y comportamientos, individuales y colectivos, con los funcionarios del </w:t>
                            </w:r>
                            <w:proofErr w:type="spellStart"/>
                            <w:r w:rsidRPr="00A84264">
                              <w:rPr>
                                <w:sz w:val="28"/>
                                <w:szCs w:val="28"/>
                                <w:lang w:val="es-ES"/>
                              </w:rPr>
                              <w:t>Icfes</w:t>
                            </w:r>
                            <w:proofErr w:type="spellEnd"/>
                            <w:r w:rsidRPr="00A84264">
                              <w:rPr>
                                <w:sz w:val="28"/>
                                <w:szCs w:val="28"/>
                                <w:lang w:val="es-ES"/>
                              </w:rPr>
                              <w:t xml:space="preserve">, personal de servicios generales y visitantes, con relación al ahorro y uso eficiente del recurso hídrico.  </w:t>
                            </w:r>
                          </w:p>
                          <w:p w:rsidR="00A84264" w:rsidRPr="00A84264" w:rsidRDefault="00A84264" w:rsidP="008B1342">
                            <w:pPr>
                              <w:pStyle w:val="Prrafodelista"/>
                              <w:numPr>
                                <w:ilvl w:val="0"/>
                                <w:numId w:val="16"/>
                              </w:numPr>
                              <w:spacing w:line="276" w:lineRule="auto"/>
                              <w:jc w:val="both"/>
                              <w:rPr>
                                <w:sz w:val="28"/>
                                <w:szCs w:val="28"/>
                                <w:lang w:val="es-ES"/>
                              </w:rPr>
                            </w:pPr>
                            <w:r w:rsidRPr="00A84264">
                              <w:rPr>
                                <w:sz w:val="28"/>
                                <w:szCs w:val="28"/>
                                <w:lang w:val="es-ES"/>
                              </w:rPr>
                              <w:t xml:space="preserve">Sensibilizar a los funcionarios y contratistas del </w:t>
                            </w:r>
                            <w:proofErr w:type="spellStart"/>
                            <w:r w:rsidRPr="00A84264">
                              <w:rPr>
                                <w:sz w:val="28"/>
                                <w:szCs w:val="28"/>
                                <w:lang w:val="es-ES"/>
                              </w:rPr>
                              <w:t>Icfes</w:t>
                            </w:r>
                            <w:proofErr w:type="spellEnd"/>
                            <w:r w:rsidRPr="00A84264">
                              <w:rPr>
                                <w:sz w:val="28"/>
                                <w:szCs w:val="28"/>
                                <w:lang w:val="es-ES"/>
                              </w:rPr>
                              <w:t xml:space="preserve">, sobre la importancia del ahorro y uso eficiente del recurso hídrico y de su apoyo en el desarrollo de este programa y de la gestión ambiental institucional. </w:t>
                            </w:r>
                          </w:p>
                          <w:p w:rsidR="00A84264" w:rsidRPr="00042BFE" w:rsidRDefault="00A84264" w:rsidP="00A84264">
                            <w:pPr>
                              <w:pStyle w:val="Prrafodelista"/>
                              <w:spacing w:line="276" w:lineRule="auto"/>
                              <w:jc w:val="both"/>
                              <w:rPr>
                                <w:rFonts w:ascii="Arial Narrow" w:hAnsi="Arial Narrow"/>
                                <w:lang w:val="es-ES"/>
                              </w:rPr>
                            </w:pPr>
                          </w:p>
                          <w:p w:rsidR="00A84264" w:rsidRPr="00C83C1E" w:rsidRDefault="00A84264" w:rsidP="00A84264">
                            <w:pPr>
                              <w:spacing w:line="276" w:lineRule="auto"/>
                              <w:jc w:val="both"/>
                              <w:rPr>
                                <w:rFonts w:ascii="Arial Narrow" w:hAnsi="Arial Narrow"/>
                                <w:lang w:val="es-ES"/>
                              </w:rPr>
                            </w:pPr>
                          </w:p>
                          <w:p w:rsidR="00A84264" w:rsidRDefault="00A84264" w:rsidP="00A84264">
                            <w:pPr>
                              <w:spacing w:line="276" w:lineRule="auto"/>
                              <w:jc w:val="center"/>
                              <w:rPr>
                                <w:lang w:val="es-ES"/>
                              </w:rPr>
                            </w:pPr>
                            <w:r w:rsidRPr="00DF7C0F">
                              <w:rPr>
                                <w:noProof/>
                              </w:rPr>
                              <w:drawing>
                                <wp:inline distT="0" distB="0" distL="0" distR="0" wp14:anchorId="4D5C155C" wp14:editId="60AC3CC4">
                                  <wp:extent cx="5658541" cy="3371068"/>
                                  <wp:effectExtent l="12700" t="12700" r="5715"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574" cy="3378832"/>
                                          </a:xfrm>
                                          <a:prstGeom prst="rect">
                                            <a:avLst/>
                                          </a:prstGeom>
                                          <a:noFill/>
                                          <a:ln w="15875">
                                            <a:solidFill>
                                              <a:schemeClr val="tx1"/>
                                            </a:solidFill>
                                          </a:ln>
                                        </pic:spPr>
                                      </pic:pic>
                                    </a:graphicData>
                                  </a:graphic>
                                </wp:inline>
                              </w:drawing>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val="es-E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F23FF" id="Cuadro de texto 82" o:spid="_x0000_s1059" type="#_x0000_t202" style="position:absolute;margin-left:-27.25pt;margin-top:6.65pt;width:565.85pt;height:646.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" filled="f" stroked="f" strokeweight=".5pt">
                <v:textbox>
                  <w:txbxContent>
                    <w:p w:rsidR="00A84264" w:rsidRPr="00A84264" w:rsidRDefault="00A84264" w:rsidP="00A84264">
                      <w:pPr>
                        <w:spacing w:line="276" w:lineRule="auto"/>
                        <w:jc w:val="both"/>
                        <w:rPr>
                          <w:b/>
                          <w:color w:val="175DAA"/>
                          <w:sz w:val="28"/>
                          <w:szCs w:val="28"/>
                          <w:lang w:val="es-ES"/>
                        </w:rPr>
                      </w:pPr>
                      <w:r w:rsidRPr="00A84264">
                        <w:rPr>
                          <w:b/>
                          <w:color w:val="175DAA"/>
                          <w:sz w:val="28"/>
                          <w:szCs w:val="28"/>
                          <w:lang w:val="es-ES"/>
                        </w:rPr>
                        <w:t xml:space="preserve">Objetivo </w:t>
                      </w:r>
                    </w:p>
                    <w:p w:rsidR="00A84264" w:rsidRPr="00A84264" w:rsidRDefault="00A84264" w:rsidP="00A84264">
                      <w:pPr>
                        <w:spacing w:line="276" w:lineRule="auto"/>
                        <w:jc w:val="both"/>
                        <w:rPr>
                          <w:sz w:val="28"/>
                          <w:szCs w:val="28"/>
                          <w:lang w:val="es-ES"/>
                        </w:rPr>
                      </w:pPr>
                      <w:r w:rsidRPr="00A84264">
                        <w:rPr>
                          <w:sz w:val="28"/>
                          <w:szCs w:val="28"/>
                          <w:lang w:val="es-ES"/>
                        </w:rPr>
                        <w:t xml:space="preserve"> Establecer los lineamientos, acciones y medidas para llevar a cabo la optimización del Recurso Hídrico, implementando diferentes actividades de sensibilización y capacitación, con el fin de generar conciencia ambiental en cada uno de los funcionarios y contratistas, de acuerdo con la normatividad ambiental vigente, facilitando la ejecución de acciones de prevención, aprovechamiento y ahorro del recurso dentro del Instituto Colombiano para la Evaluación de la Educación –</w:t>
                      </w:r>
                      <w:proofErr w:type="spellStart"/>
                      <w:r w:rsidRPr="00A84264">
                        <w:rPr>
                          <w:sz w:val="28"/>
                          <w:szCs w:val="28"/>
                          <w:lang w:val="es-ES"/>
                        </w:rPr>
                        <w:t>Icfes</w:t>
                      </w:r>
                      <w:proofErr w:type="spellEnd"/>
                      <w:r w:rsidRPr="00A84264">
                        <w:rPr>
                          <w:sz w:val="28"/>
                          <w:szCs w:val="28"/>
                          <w:lang w:val="es-ES"/>
                        </w:rPr>
                        <w:t xml:space="preserve">. </w:t>
                      </w:r>
                    </w:p>
                    <w:p w:rsidR="00A84264" w:rsidRPr="00A84264" w:rsidRDefault="00A84264" w:rsidP="00A84264">
                      <w:pPr>
                        <w:spacing w:line="276" w:lineRule="auto"/>
                        <w:jc w:val="both"/>
                        <w:rPr>
                          <w:sz w:val="28"/>
                          <w:szCs w:val="28"/>
                          <w:lang w:val="es-ES"/>
                        </w:rPr>
                      </w:pPr>
                    </w:p>
                    <w:p w:rsidR="00A84264" w:rsidRPr="00A84264" w:rsidRDefault="00A84264" w:rsidP="00A84264">
                      <w:pPr>
                        <w:spacing w:line="276" w:lineRule="auto"/>
                        <w:jc w:val="both"/>
                        <w:rPr>
                          <w:b/>
                          <w:color w:val="175DAA"/>
                          <w:sz w:val="28"/>
                          <w:szCs w:val="28"/>
                          <w:lang w:val="es-ES"/>
                        </w:rPr>
                      </w:pPr>
                      <w:r w:rsidRPr="00A84264">
                        <w:rPr>
                          <w:color w:val="175DAA"/>
                          <w:sz w:val="28"/>
                          <w:szCs w:val="28"/>
                          <w:lang w:val="es-ES"/>
                        </w:rPr>
                        <w:t xml:space="preserve"> </w:t>
                      </w:r>
                      <w:r w:rsidRPr="00A84264">
                        <w:rPr>
                          <w:b/>
                          <w:color w:val="175DAA"/>
                          <w:sz w:val="28"/>
                          <w:szCs w:val="28"/>
                          <w:lang w:val="es-ES"/>
                        </w:rPr>
                        <w:t xml:space="preserve">Objetivos específicos </w:t>
                      </w:r>
                    </w:p>
                    <w:p w:rsidR="00A84264" w:rsidRPr="00A84264" w:rsidRDefault="00A84264" w:rsidP="008B1342">
                      <w:pPr>
                        <w:pStyle w:val="Prrafodelista"/>
                        <w:numPr>
                          <w:ilvl w:val="0"/>
                          <w:numId w:val="16"/>
                        </w:numPr>
                        <w:spacing w:line="276" w:lineRule="auto"/>
                        <w:jc w:val="both"/>
                        <w:rPr>
                          <w:sz w:val="28"/>
                          <w:szCs w:val="28"/>
                          <w:lang w:val="es-ES"/>
                        </w:rPr>
                      </w:pPr>
                      <w:r w:rsidRPr="00A84264">
                        <w:rPr>
                          <w:sz w:val="28"/>
                          <w:szCs w:val="28"/>
                          <w:lang w:val="es-ES"/>
                        </w:rPr>
                        <w:t xml:space="preserve">Incentivar hábitos, actitudes y comportamientos, individuales y colectivos, con los funcionarios del </w:t>
                      </w:r>
                      <w:proofErr w:type="spellStart"/>
                      <w:r w:rsidRPr="00A84264">
                        <w:rPr>
                          <w:sz w:val="28"/>
                          <w:szCs w:val="28"/>
                          <w:lang w:val="es-ES"/>
                        </w:rPr>
                        <w:t>Icfes</w:t>
                      </w:r>
                      <w:proofErr w:type="spellEnd"/>
                      <w:r w:rsidRPr="00A84264">
                        <w:rPr>
                          <w:sz w:val="28"/>
                          <w:szCs w:val="28"/>
                          <w:lang w:val="es-ES"/>
                        </w:rPr>
                        <w:t xml:space="preserve">, personal de servicios generales y visitantes, con relación al ahorro y uso eficiente del recurso hídrico.  </w:t>
                      </w:r>
                    </w:p>
                    <w:p w:rsidR="00A84264" w:rsidRPr="00A84264" w:rsidRDefault="00A84264" w:rsidP="008B1342">
                      <w:pPr>
                        <w:pStyle w:val="Prrafodelista"/>
                        <w:numPr>
                          <w:ilvl w:val="0"/>
                          <w:numId w:val="16"/>
                        </w:numPr>
                        <w:spacing w:line="276" w:lineRule="auto"/>
                        <w:jc w:val="both"/>
                        <w:rPr>
                          <w:sz w:val="28"/>
                          <w:szCs w:val="28"/>
                          <w:lang w:val="es-ES"/>
                        </w:rPr>
                      </w:pPr>
                      <w:r w:rsidRPr="00A84264">
                        <w:rPr>
                          <w:sz w:val="28"/>
                          <w:szCs w:val="28"/>
                          <w:lang w:val="es-ES"/>
                        </w:rPr>
                        <w:t xml:space="preserve">Sensibilizar a los funcionarios y contratistas del </w:t>
                      </w:r>
                      <w:proofErr w:type="spellStart"/>
                      <w:r w:rsidRPr="00A84264">
                        <w:rPr>
                          <w:sz w:val="28"/>
                          <w:szCs w:val="28"/>
                          <w:lang w:val="es-ES"/>
                        </w:rPr>
                        <w:t>Icfes</w:t>
                      </w:r>
                      <w:proofErr w:type="spellEnd"/>
                      <w:r w:rsidRPr="00A84264">
                        <w:rPr>
                          <w:sz w:val="28"/>
                          <w:szCs w:val="28"/>
                          <w:lang w:val="es-ES"/>
                        </w:rPr>
                        <w:t xml:space="preserve">, sobre la importancia del ahorro y uso eficiente del recurso hídrico y de su apoyo en el desarrollo de este programa y de la gestión ambiental institucional. </w:t>
                      </w:r>
                    </w:p>
                    <w:p w:rsidR="00A84264" w:rsidRPr="00042BFE" w:rsidRDefault="00A84264" w:rsidP="00A84264">
                      <w:pPr>
                        <w:pStyle w:val="Prrafodelista"/>
                        <w:spacing w:line="276" w:lineRule="auto"/>
                        <w:jc w:val="both"/>
                        <w:rPr>
                          <w:rFonts w:ascii="Arial Narrow" w:hAnsi="Arial Narrow"/>
                          <w:lang w:val="es-ES"/>
                        </w:rPr>
                      </w:pPr>
                    </w:p>
                    <w:p w:rsidR="00A84264" w:rsidRPr="00C83C1E" w:rsidRDefault="00A84264" w:rsidP="00A84264">
                      <w:pPr>
                        <w:spacing w:line="276" w:lineRule="auto"/>
                        <w:jc w:val="both"/>
                        <w:rPr>
                          <w:rFonts w:ascii="Arial Narrow" w:hAnsi="Arial Narrow"/>
                          <w:lang w:val="es-ES"/>
                        </w:rPr>
                      </w:pPr>
                    </w:p>
                    <w:p w:rsidR="00A84264" w:rsidRDefault="00A84264" w:rsidP="00A84264">
                      <w:pPr>
                        <w:spacing w:line="276" w:lineRule="auto"/>
                        <w:jc w:val="center"/>
                        <w:rPr>
                          <w:lang w:val="es-ES"/>
                        </w:rPr>
                      </w:pPr>
                      <w:r w:rsidRPr="00DF7C0F">
                        <w:rPr>
                          <w:noProof/>
                        </w:rPr>
                        <w:drawing>
                          <wp:inline distT="0" distB="0" distL="0" distR="0" wp14:anchorId="4D5C155C" wp14:editId="60AC3CC4">
                            <wp:extent cx="5658541" cy="3371068"/>
                            <wp:effectExtent l="12700" t="12700" r="5715"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574" cy="3378832"/>
                                    </a:xfrm>
                                    <a:prstGeom prst="rect">
                                      <a:avLst/>
                                    </a:prstGeom>
                                    <a:noFill/>
                                    <a:ln w="15875">
                                      <a:solidFill>
                                        <a:schemeClr val="tx1"/>
                                      </a:solidFill>
                                    </a:ln>
                                  </pic:spPr>
                                </pic:pic>
                              </a:graphicData>
                            </a:graphic>
                          </wp:inline>
                        </w:drawing>
                      </w: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val="es-ES" w:eastAsia="es-ES_tradnl"/>
                        </w:rPr>
                      </w:pPr>
                    </w:p>
                  </w:txbxContent>
                </v:textbox>
              </v:shape>
            </w:pict>
          </mc:Fallback>
        </mc:AlternateContent>
      </w:r>
    </w:p>
    <w:p w:rsidR="00A84264" w:rsidRDefault="00A84264">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rsidR="00E245B3" w:rsidRDefault="006952E8">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95808" behindDoc="1" locked="0" layoutInCell="1" allowOverlap="1" wp14:anchorId="72FD2B40" wp14:editId="75711B07">
                <wp:simplePos x="0" y="0"/>
                <wp:positionH relativeFrom="column">
                  <wp:posOffset>-113030</wp:posOffset>
                </wp:positionH>
                <wp:positionV relativeFrom="paragraph">
                  <wp:posOffset>-85090</wp:posOffset>
                </wp:positionV>
                <wp:extent cx="6273800" cy="762000"/>
                <wp:effectExtent l="0" t="0" r="0" b="0"/>
                <wp:wrapNone/>
                <wp:docPr id="84" name="Rectángulo redondeado 84"/>
                <wp:cNvGraphicFramePr/>
                <a:graphic xmlns:a="http://schemas.openxmlformats.org/drawingml/2006/main">
                  <a:graphicData uri="http://schemas.microsoft.com/office/word/2010/wordprocessingShape">
                    <wps:wsp>
                      <wps:cNvSpPr/>
                      <wps:spPr>
                        <a:xfrm>
                          <a:off x="0" y="0"/>
                          <a:ext cx="62738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1E26B" id="Rectángulo redondeado 84" o:spid="_x0000_s1026" style="position:absolute;margin-left:-8.9pt;margin-top:-6.7pt;width:494pt;height:60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" fillcolor="#f3f0f3" stroked="f" strokeweight="1pt">
                <v:stroke joinstyle="miter"/>
              </v:roundrect>
            </w:pict>
          </mc:Fallback>
        </mc:AlternateContent>
      </w:r>
      <w:r w:rsidRPr="00A84264">
        <w:rPr>
          <w:rFonts w:ascii="Times New Roman" w:eastAsia="Times New Roman" w:hAnsi="Times New Roman" w:cs="Times New Roman"/>
          <w:noProof/>
          <w:lang w:eastAsia="es-ES_tradnl"/>
        </w:rPr>
        <w:drawing>
          <wp:anchor distT="0" distB="0" distL="114300" distR="114300" simplePos="0" relativeHeight="251894784" behindDoc="0" locked="0" layoutInCell="1" allowOverlap="1" wp14:anchorId="70A8F660" wp14:editId="1D00AF66">
            <wp:simplePos x="0" y="0"/>
            <wp:positionH relativeFrom="margin">
              <wp:posOffset>-366395</wp:posOffset>
            </wp:positionH>
            <wp:positionV relativeFrom="margin">
              <wp:posOffset>-193675</wp:posOffset>
            </wp:positionV>
            <wp:extent cx="914400" cy="914400"/>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96832" behindDoc="0" locked="0" layoutInCell="1" allowOverlap="1" wp14:anchorId="5CCF6DEA" wp14:editId="1CB88B6B">
                <wp:simplePos x="0" y="0"/>
                <wp:positionH relativeFrom="column">
                  <wp:posOffset>525780</wp:posOffset>
                </wp:positionH>
                <wp:positionV relativeFrom="paragraph">
                  <wp:posOffset>67848</wp:posOffset>
                </wp:positionV>
                <wp:extent cx="5725160" cy="508294"/>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725160" cy="508294"/>
                        </a:xfrm>
                        <a:prstGeom prst="rect">
                          <a:avLst/>
                        </a:prstGeom>
                        <a:noFill/>
                        <a:ln w="6350">
                          <a:noFill/>
                        </a:ln>
                      </wps:spPr>
                      <wps:txbx>
                        <w:txbxContent>
                          <w:p w:rsidR="00A84264" w:rsidRPr="00A84264" w:rsidRDefault="00A84264" w:rsidP="008B1342">
                            <w:pPr>
                              <w:pStyle w:val="Encabezado"/>
                              <w:numPr>
                                <w:ilvl w:val="0"/>
                                <w:numId w:val="18"/>
                              </w:numPr>
                              <w:rPr>
                                <w:b/>
                                <w:bCs/>
                                <w:color w:val="91B646"/>
                                <w:sz w:val="40"/>
                                <w:szCs w:val="40"/>
                                <w:lang w:val="es-ES"/>
                              </w:rPr>
                            </w:pPr>
                            <w:r w:rsidRPr="00A84264">
                              <w:rPr>
                                <w:b/>
                                <w:bCs/>
                                <w:color w:val="91B646"/>
                                <w:sz w:val="40"/>
                                <w:szCs w:val="40"/>
                              </w:rPr>
                              <w:t>Programa de Ahorro y Uso Eficiente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F6DEA" id="Cuadro de texto 85" o:spid="_x0000_s1060" type="#_x0000_t202" style="position:absolute;margin-left:41.4pt;margin-top:5.35pt;width:450.8pt;height:4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" filled="f" stroked="f" strokeweight=".5pt">
                <v:textbox>
                  <w:txbxContent>
                    <w:p w:rsidR="00A84264" w:rsidRPr="00A84264" w:rsidRDefault="00A84264" w:rsidP="008B1342">
                      <w:pPr>
                        <w:pStyle w:val="Encabezado"/>
                        <w:numPr>
                          <w:ilvl w:val="0"/>
                          <w:numId w:val="18"/>
                        </w:numPr>
                        <w:rPr>
                          <w:b/>
                          <w:bCs/>
                          <w:color w:val="91B646"/>
                          <w:sz w:val="40"/>
                          <w:szCs w:val="40"/>
                          <w:lang w:val="es-ES"/>
                        </w:rPr>
                      </w:pPr>
                      <w:r w:rsidRPr="00A84264">
                        <w:rPr>
                          <w:b/>
                          <w:bCs/>
                          <w:color w:val="91B646"/>
                          <w:sz w:val="40"/>
                          <w:szCs w:val="40"/>
                        </w:rPr>
                        <w:t>Programa de Ahorro y Uso Eficiente de Energía</w:t>
                      </w:r>
                    </w:p>
                  </w:txbxContent>
                </v:textbox>
              </v:shape>
            </w:pict>
          </mc:Fallback>
        </mc:AlternateContent>
      </w:r>
    </w:p>
    <w:p w:rsidR="00E245B3" w:rsidRDefault="00E245B3">
      <w:pPr>
        <w:rPr>
          <w:rFonts w:ascii="Times New Roman" w:eastAsia="Times New Roman" w:hAnsi="Times New Roman" w:cs="Times New Roman"/>
          <w:lang w:eastAsia="es-ES_tradnl"/>
        </w:rPr>
      </w:pPr>
    </w:p>
    <w:p w:rsidR="00E245B3" w:rsidRDefault="00E245B3">
      <w:pPr>
        <w:rPr>
          <w:rFonts w:ascii="Times New Roman" w:eastAsia="Times New Roman" w:hAnsi="Times New Roman" w:cs="Times New Roman"/>
          <w:lang w:eastAsia="es-ES_tradnl"/>
        </w:rPr>
      </w:pPr>
    </w:p>
    <w:p w:rsidR="00E245B3" w:rsidRDefault="006952E8">
      <w:pPr>
        <w:rPr>
          <w:rFonts w:ascii="Times New Roman" w:eastAsia="Times New Roman" w:hAnsi="Times New Roman" w:cs="Times New Roman"/>
          <w:lang w:eastAsia="es-ES_tradnl"/>
        </w:rPr>
      </w:pPr>
      <w:r w:rsidRPr="00A84264">
        <w:rPr>
          <w:rFonts w:ascii="Times New Roman" w:eastAsia="Times New Roman" w:hAnsi="Times New Roman" w:cs="Times New Roman"/>
          <w:noProof/>
          <w:lang w:eastAsia="es-ES_tradnl"/>
        </w:rPr>
        <mc:AlternateContent>
          <mc:Choice Requires="wps">
            <w:drawing>
              <wp:anchor distT="0" distB="0" distL="114300" distR="114300" simplePos="0" relativeHeight="251897856" behindDoc="0" locked="0" layoutInCell="1" allowOverlap="1" wp14:anchorId="39BA0E36" wp14:editId="31BFFB78">
                <wp:simplePos x="0" y="0"/>
                <wp:positionH relativeFrom="column">
                  <wp:posOffset>-388473</wp:posOffset>
                </wp:positionH>
                <wp:positionV relativeFrom="paragraph">
                  <wp:posOffset>276078</wp:posOffset>
                </wp:positionV>
                <wp:extent cx="7186295" cy="7695028"/>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7186295" cy="7695028"/>
                        </a:xfrm>
                        <a:prstGeom prst="rect">
                          <a:avLst/>
                        </a:prstGeom>
                        <a:noFill/>
                        <a:ln w="6350">
                          <a:noFill/>
                        </a:ln>
                      </wps:spPr>
                      <wps:txbx>
                        <w:txbxContent>
                          <w:p w:rsidR="00A84264" w:rsidRDefault="00A84264" w:rsidP="00A84264">
                            <w:pPr>
                              <w:shd w:val="clear" w:color="auto" w:fill="FFFFFF"/>
                              <w:spacing w:after="225" w:line="276" w:lineRule="auto"/>
                              <w:jc w:val="both"/>
                              <w:rPr>
                                <w:sz w:val="28"/>
                                <w:szCs w:val="28"/>
                              </w:rPr>
                            </w:pPr>
                            <w:r w:rsidRPr="00A84264">
                              <w:rPr>
                                <w:sz w:val="28"/>
                                <w:szCs w:val="28"/>
                              </w:rPr>
                              <w:t xml:space="preserve">Con el propósito de contribuir al desarrollo sostenible y a su vez teniendo en cuenta que en la generación de energía se hace uso de recursos naturales no renovables, el Icfes, pretende aportar a la disminución del impacto ambiental generado con el uso de la energía eléctrica. Igualmente, mediante la sensibilización del personal respecto al uso eficiente de la energía, que el ahorro de este recurso no se limite a la institución, sino que por el contrario pueda ser exteriorizado a los hogares, y demás zonas de influencia. </w:t>
                            </w:r>
                          </w:p>
                          <w:p w:rsidR="006952E8" w:rsidRPr="006952E8" w:rsidRDefault="006952E8" w:rsidP="006952E8">
                            <w:pPr>
                              <w:shd w:val="clear" w:color="auto" w:fill="FFFFFF"/>
                              <w:spacing w:line="276" w:lineRule="auto"/>
                              <w:jc w:val="both"/>
                              <w:rPr>
                                <w:rFonts w:eastAsia="Times New Roman" w:cs="Open Sans"/>
                                <w:b/>
                                <w:color w:val="175DAA"/>
                                <w:sz w:val="28"/>
                                <w:szCs w:val="28"/>
                                <w:lang w:eastAsia="es-ES_tradnl"/>
                              </w:rPr>
                            </w:pPr>
                            <w:r w:rsidRPr="006952E8">
                              <w:rPr>
                                <w:rFonts w:eastAsia="Times New Roman" w:cs="Open Sans"/>
                                <w:b/>
                                <w:color w:val="175DAA"/>
                                <w:sz w:val="28"/>
                                <w:szCs w:val="28"/>
                                <w:lang w:eastAsia="es-ES_tradnl"/>
                              </w:rPr>
                              <w:t xml:space="preserve">Objetivo </w:t>
                            </w:r>
                          </w:p>
                          <w:p w:rsidR="006952E8" w:rsidRPr="006952E8" w:rsidRDefault="006952E8" w:rsidP="006952E8">
                            <w:pPr>
                              <w:shd w:val="clear" w:color="auto" w:fill="FFFFFF"/>
                              <w:spacing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Desarrollar estrategias que fomenten la eficiencia energética, haciendo buen uso de los equipos electrónicos y fomentando políticas de ahorro dentro del Instituto Colombiano para la Evaluación de la Educación – Icfes. </w:t>
                            </w:r>
                          </w:p>
                          <w:p w:rsidR="006952E8" w:rsidRPr="006952E8" w:rsidRDefault="006952E8" w:rsidP="006952E8">
                            <w:pPr>
                              <w:shd w:val="clear" w:color="auto" w:fill="FFFFFF"/>
                              <w:spacing w:line="276" w:lineRule="auto"/>
                              <w:jc w:val="both"/>
                              <w:rPr>
                                <w:rFonts w:eastAsia="Times New Roman" w:cs="Open Sans"/>
                                <w:color w:val="000000"/>
                                <w:sz w:val="28"/>
                                <w:szCs w:val="28"/>
                                <w:lang w:eastAsia="es-ES_tradnl"/>
                              </w:rPr>
                            </w:pPr>
                          </w:p>
                          <w:p w:rsidR="006952E8" w:rsidRPr="006952E8" w:rsidRDefault="006952E8" w:rsidP="006952E8">
                            <w:pPr>
                              <w:shd w:val="clear" w:color="auto" w:fill="FFFFFF"/>
                              <w:spacing w:line="276" w:lineRule="auto"/>
                              <w:jc w:val="both"/>
                              <w:rPr>
                                <w:rFonts w:eastAsia="Times New Roman" w:cs="Open Sans"/>
                                <w:b/>
                                <w:color w:val="175DAA"/>
                                <w:sz w:val="28"/>
                                <w:szCs w:val="28"/>
                                <w:lang w:eastAsia="es-ES_tradnl"/>
                              </w:rPr>
                            </w:pPr>
                            <w:r w:rsidRPr="006952E8">
                              <w:rPr>
                                <w:rFonts w:eastAsia="Times New Roman" w:cs="Open Sans"/>
                                <w:b/>
                                <w:color w:val="175DAA"/>
                                <w:sz w:val="28"/>
                                <w:szCs w:val="28"/>
                                <w:lang w:eastAsia="es-ES_tradnl"/>
                              </w:rPr>
                              <w:t xml:space="preserve">Objetivos específicos </w:t>
                            </w:r>
                          </w:p>
                          <w:p w:rsidR="006952E8" w:rsidRPr="006952E8" w:rsidRDefault="006952E8" w:rsidP="008B1342">
                            <w:pPr>
                              <w:pStyle w:val="Prrafodelista"/>
                              <w:numPr>
                                <w:ilvl w:val="0"/>
                                <w:numId w:val="19"/>
                              </w:numPr>
                              <w:shd w:val="clear" w:color="auto" w:fill="FFFFFF"/>
                              <w:spacing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Incentivar hábitos, actitudes y comportamientos, individuales y colectivos, con los funcionarios del Icfes, personal de servicios generales y visitantes, con relación al ahorro y uso eficiente de Energía.  </w:t>
                            </w:r>
                          </w:p>
                          <w:p w:rsidR="006952E8" w:rsidRPr="006952E8" w:rsidRDefault="006952E8" w:rsidP="008B1342">
                            <w:pPr>
                              <w:pStyle w:val="Prrafodelista"/>
                              <w:numPr>
                                <w:ilvl w:val="0"/>
                                <w:numId w:val="19"/>
                              </w:numPr>
                              <w:shd w:val="clear" w:color="auto" w:fill="FFFFFF"/>
                              <w:spacing w:after="225"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Sensibilizar a los funcionarios y contratistas del Icfes, sobre la importancia del ahorro y uso eficiente de Energía y de su apoyo en el desarrollo de este programa y de la gestión ambiental Institucional. </w:t>
                            </w:r>
                          </w:p>
                          <w:p w:rsidR="006952E8" w:rsidRPr="006952E8" w:rsidRDefault="006952E8" w:rsidP="006952E8">
                            <w:pPr>
                              <w:pStyle w:val="Prrafodelista"/>
                              <w:shd w:val="clear" w:color="auto" w:fill="FFFFFF"/>
                              <w:spacing w:after="225" w:line="276" w:lineRule="auto"/>
                              <w:jc w:val="both"/>
                              <w:rPr>
                                <w:rFonts w:eastAsia="Times New Roman" w:cs="Open Sans"/>
                                <w:color w:val="000000"/>
                                <w:sz w:val="28"/>
                                <w:szCs w:val="28"/>
                                <w:lang w:eastAsia="es-ES_tradnl"/>
                              </w:rPr>
                            </w:pPr>
                          </w:p>
                          <w:p w:rsidR="006952E8" w:rsidRPr="006952E8" w:rsidRDefault="006952E8" w:rsidP="006952E8">
                            <w:pPr>
                              <w:spacing w:line="276" w:lineRule="auto"/>
                              <w:jc w:val="center"/>
                              <w:rPr>
                                <w:sz w:val="28"/>
                                <w:szCs w:val="28"/>
                                <w:lang w:val="es-ES"/>
                              </w:rPr>
                            </w:pPr>
                            <w:r w:rsidRPr="006952E8">
                              <w:rPr>
                                <w:noProof/>
                                <w:sz w:val="28"/>
                                <w:szCs w:val="28"/>
                              </w:rPr>
                              <w:drawing>
                                <wp:inline distT="0" distB="0" distL="0" distR="0" wp14:anchorId="68F16780" wp14:editId="101C9AC1">
                                  <wp:extent cx="3990242" cy="2373552"/>
                                  <wp:effectExtent l="12700" t="12700" r="10795" b="146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323" cy="2384308"/>
                                          </a:xfrm>
                                          <a:prstGeom prst="rect">
                                            <a:avLst/>
                                          </a:prstGeom>
                                          <a:noFill/>
                                          <a:ln w="15875">
                                            <a:solidFill>
                                              <a:schemeClr val="tx1"/>
                                            </a:solidFill>
                                          </a:ln>
                                        </pic:spPr>
                                      </pic:pic>
                                    </a:graphicData>
                                  </a:graphic>
                                </wp:inline>
                              </w:drawing>
                            </w:r>
                          </w:p>
                          <w:p w:rsidR="006952E8" w:rsidRPr="00A84264" w:rsidRDefault="006952E8" w:rsidP="00A84264">
                            <w:pPr>
                              <w:shd w:val="clear" w:color="auto" w:fill="FFFFFF"/>
                              <w:spacing w:after="225" w:line="276" w:lineRule="auto"/>
                              <w:jc w:val="both"/>
                              <w:rPr>
                                <w:sz w:val="28"/>
                                <w:szCs w:val="28"/>
                              </w:rPr>
                            </w:pP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0E36" id="Cuadro de texto 86" o:spid="_x0000_s1061" type="#_x0000_t202" style="position:absolute;margin-left:-30.6pt;margin-top:21.75pt;width:565.85pt;height:605.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" filled="f" stroked="f" strokeweight=".5pt">
                <v:textbox>
                  <w:txbxContent>
                    <w:p w:rsidR="00A84264" w:rsidRDefault="00A84264" w:rsidP="00A84264">
                      <w:pPr>
                        <w:shd w:val="clear" w:color="auto" w:fill="FFFFFF"/>
                        <w:spacing w:after="225" w:line="276" w:lineRule="auto"/>
                        <w:jc w:val="both"/>
                        <w:rPr>
                          <w:sz w:val="28"/>
                          <w:szCs w:val="28"/>
                        </w:rPr>
                      </w:pPr>
                      <w:r w:rsidRPr="00A84264">
                        <w:rPr>
                          <w:sz w:val="28"/>
                          <w:szCs w:val="28"/>
                        </w:rPr>
                        <w:t xml:space="preserve">Con el propósito de contribuir al desarrollo sostenible y a su vez teniendo en cuenta que en la generación de energía se hace uso de recursos naturales no renovables, el Icfes, pretende aportar a la disminución del impacto ambiental generado con el uso de la energía eléctrica. Igualmente, mediante la sensibilización del personal respecto al uso eficiente de la energía, que el ahorro de este recurso no se limite a la institución, sino que por el contrario pueda ser exteriorizado a los hogares, y demás zonas de influencia. </w:t>
                      </w:r>
                    </w:p>
                    <w:p w:rsidR="006952E8" w:rsidRPr="006952E8" w:rsidRDefault="006952E8" w:rsidP="006952E8">
                      <w:pPr>
                        <w:shd w:val="clear" w:color="auto" w:fill="FFFFFF"/>
                        <w:spacing w:line="276" w:lineRule="auto"/>
                        <w:jc w:val="both"/>
                        <w:rPr>
                          <w:rFonts w:eastAsia="Times New Roman" w:cs="Open Sans"/>
                          <w:b/>
                          <w:color w:val="175DAA"/>
                          <w:sz w:val="28"/>
                          <w:szCs w:val="28"/>
                          <w:lang w:eastAsia="es-ES_tradnl"/>
                        </w:rPr>
                      </w:pPr>
                      <w:r w:rsidRPr="006952E8">
                        <w:rPr>
                          <w:rFonts w:eastAsia="Times New Roman" w:cs="Open Sans"/>
                          <w:b/>
                          <w:color w:val="175DAA"/>
                          <w:sz w:val="28"/>
                          <w:szCs w:val="28"/>
                          <w:lang w:eastAsia="es-ES_tradnl"/>
                        </w:rPr>
                        <w:t xml:space="preserve">Objetivo </w:t>
                      </w:r>
                    </w:p>
                    <w:p w:rsidR="006952E8" w:rsidRPr="006952E8" w:rsidRDefault="006952E8" w:rsidP="006952E8">
                      <w:pPr>
                        <w:shd w:val="clear" w:color="auto" w:fill="FFFFFF"/>
                        <w:spacing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Desarrollar estrategias que fomenten la eficiencia energética, haciendo buen uso de los equipos electrónicos y fomentando políticas de ahorro dentro del Instituto Colombiano para la Evaluación de la Educación – Icfes. </w:t>
                      </w:r>
                    </w:p>
                    <w:p w:rsidR="006952E8" w:rsidRPr="006952E8" w:rsidRDefault="006952E8" w:rsidP="006952E8">
                      <w:pPr>
                        <w:shd w:val="clear" w:color="auto" w:fill="FFFFFF"/>
                        <w:spacing w:line="276" w:lineRule="auto"/>
                        <w:jc w:val="both"/>
                        <w:rPr>
                          <w:rFonts w:eastAsia="Times New Roman" w:cs="Open Sans"/>
                          <w:color w:val="000000"/>
                          <w:sz w:val="28"/>
                          <w:szCs w:val="28"/>
                          <w:lang w:eastAsia="es-ES_tradnl"/>
                        </w:rPr>
                      </w:pPr>
                    </w:p>
                    <w:p w:rsidR="006952E8" w:rsidRPr="006952E8" w:rsidRDefault="006952E8" w:rsidP="006952E8">
                      <w:pPr>
                        <w:shd w:val="clear" w:color="auto" w:fill="FFFFFF"/>
                        <w:spacing w:line="276" w:lineRule="auto"/>
                        <w:jc w:val="both"/>
                        <w:rPr>
                          <w:rFonts w:eastAsia="Times New Roman" w:cs="Open Sans"/>
                          <w:b/>
                          <w:color w:val="175DAA"/>
                          <w:sz w:val="28"/>
                          <w:szCs w:val="28"/>
                          <w:lang w:eastAsia="es-ES_tradnl"/>
                        </w:rPr>
                      </w:pPr>
                      <w:r w:rsidRPr="006952E8">
                        <w:rPr>
                          <w:rFonts w:eastAsia="Times New Roman" w:cs="Open Sans"/>
                          <w:b/>
                          <w:color w:val="175DAA"/>
                          <w:sz w:val="28"/>
                          <w:szCs w:val="28"/>
                          <w:lang w:eastAsia="es-ES_tradnl"/>
                        </w:rPr>
                        <w:t xml:space="preserve">Objetivos específicos </w:t>
                      </w:r>
                    </w:p>
                    <w:p w:rsidR="006952E8" w:rsidRPr="006952E8" w:rsidRDefault="006952E8" w:rsidP="008B1342">
                      <w:pPr>
                        <w:pStyle w:val="Prrafodelista"/>
                        <w:numPr>
                          <w:ilvl w:val="0"/>
                          <w:numId w:val="19"/>
                        </w:numPr>
                        <w:shd w:val="clear" w:color="auto" w:fill="FFFFFF"/>
                        <w:spacing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Incentivar hábitos, actitudes y comportamientos, individuales y colectivos, con los funcionarios del Icfes, personal de servicios generales y visitantes, con relación al ahorro y uso eficiente de Energía.  </w:t>
                      </w:r>
                    </w:p>
                    <w:p w:rsidR="006952E8" w:rsidRPr="006952E8" w:rsidRDefault="006952E8" w:rsidP="008B1342">
                      <w:pPr>
                        <w:pStyle w:val="Prrafodelista"/>
                        <w:numPr>
                          <w:ilvl w:val="0"/>
                          <w:numId w:val="19"/>
                        </w:numPr>
                        <w:shd w:val="clear" w:color="auto" w:fill="FFFFFF"/>
                        <w:spacing w:after="225" w:line="276" w:lineRule="auto"/>
                        <w:jc w:val="both"/>
                        <w:rPr>
                          <w:rFonts w:eastAsia="Times New Roman" w:cs="Open Sans"/>
                          <w:color w:val="000000"/>
                          <w:sz w:val="28"/>
                          <w:szCs w:val="28"/>
                          <w:lang w:eastAsia="es-ES_tradnl"/>
                        </w:rPr>
                      </w:pPr>
                      <w:r w:rsidRPr="006952E8">
                        <w:rPr>
                          <w:rFonts w:eastAsia="Times New Roman" w:cs="Open Sans"/>
                          <w:color w:val="000000"/>
                          <w:sz w:val="28"/>
                          <w:szCs w:val="28"/>
                          <w:lang w:eastAsia="es-ES_tradnl"/>
                        </w:rPr>
                        <w:t xml:space="preserve">Sensibilizar a los funcionarios y contratistas del Icfes, sobre la importancia del ahorro y uso eficiente de Energía y de su apoyo en el desarrollo de este programa y de la gestión ambiental Institucional. </w:t>
                      </w:r>
                    </w:p>
                    <w:p w:rsidR="006952E8" w:rsidRPr="006952E8" w:rsidRDefault="006952E8" w:rsidP="006952E8">
                      <w:pPr>
                        <w:pStyle w:val="Prrafodelista"/>
                        <w:shd w:val="clear" w:color="auto" w:fill="FFFFFF"/>
                        <w:spacing w:after="225" w:line="276" w:lineRule="auto"/>
                        <w:jc w:val="both"/>
                        <w:rPr>
                          <w:rFonts w:eastAsia="Times New Roman" w:cs="Open Sans"/>
                          <w:color w:val="000000"/>
                          <w:sz w:val="28"/>
                          <w:szCs w:val="28"/>
                          <w:lang w:eastAsia="es-ES_tradnl"/>
                        </w:rPr>
                      </w:pPr>
                    </w:p>
                    <w:p w:rsidR="006952E8" w:rsidRPr="006952E8" w:rsidRDefault="006952E8" w:rsidP="006952E8">
                      <w:pPr>
                        <w:spacing w:line="276" w:lineRule="auto"/>
                        <w:jc w:val="center"/>
                        <w:rPr>
                          <w:sz w:val="28"/>
                          <w:szCs w:val="28"/>
                          <w:lang w:val="es-ES"/>
                        </w:rPr>
                      </w:pPr>
                      <w:r w:rsidRPr="006952E8">
                        <w:rPr>
                          <w:noProof/>
                          <w:sz w:val="28"/>
                          <w:szCs w:val="28"/>
                        </w:rPr>
                        <w:drawing>
                          <wp:inline distT="0" distB="0" distL="0" distR="0" wp14:anchorId="68F16780" wp14:editId="101C9AC1">
                            <wp:extent cx="3990242" cy="2373552"/>
                            <wp:effectExtent l="12700" t="12700" r="10795" b="146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323" cy="2384308"/>
                                    </a:xfrm>
                                    <a:prstGeom prst="rect">
                                      <a:avLst/>
                                    </a:prstGeom>
                                    <a:noFill/>
                                    <a:ln w="15875">
                                      <a:solidFill>
                                        <a:schemeClr val="tx1"/>
                                      </a:solidFill>
                                    </a:ln>
                                  </pic:spPr>
                                </pic:pic>
                              </a:graphicData>
                            </a:graphic>
                          </wp:inline>
                        </w:drawing>
                      </w:r>
                    </w:p>
                    <w:p w:rsidR="006952E8" w:rsidRPr="00A84264" w:rsidRDefault="006952E8" w:rsidP="00A84264">
                      <w:pPr>
                        <w:shd w:val="clear" w:color="auto" w:fill="FFFFFF"/>
                        <w:spacing w:after="225" w:line="276" w:lineRule="auto"/>
                        <w:jc w:val="both"/>
                        <w:rPr>
                          <w:sz w:val="28"/>
                          <w:szCs w:val="28"/>
                        </w:rPr>
                      </w:pPr>
                    </w:p>
                    <w:p w:rsidR="00A84264" w:rsidRPr="00A84264" w:rsidRDefault="00A84264" w:rsidP="00A84264">
                      <w:pPr>
                        <w:shd w:val="clear" w:color="auto" w:fill="FFFFFF"/>
                        <w:spacing w:after="225" w:line="276" w:lineRule="auto"/>
                        <w:jc w:val="both"/>
                        <w:rPr>
                          <w:rFonts w:ascii="Arial Narrow" w:eastAsia="Times New Roman" w:hAnsi="Arial Narrow" w:cstheme="minorHAnsi"/>
                          <w:color w:val="000000"/>
                          <w:lang w:eastAsia="es-ES_tradnl"/>
                        </w:rPr>
                      </w:pPr>
                    </w:p>
                  </w:txbxContent>
                </v:textbox>
              </v:shape>
            </w:pict>
          </mc:Fallback>
        </mc:AlternateContent>
      </w:r>
    </w:p>
    <w:p w:rsidR="00E245B3" w:rsidRDefault="00E245B3">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7F79F8" w:rsidRDefault="007F79F8">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rsidR="005E4E7C"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00928" behindDoc="1" locked="0" layoutInCell="1" allowOverlap="1" wp14:anchorId="56DBF591" wp14:editId="4F6899A3">
                <wp:simplePos x="0" y="0"/>
                <wp:positionH relativeFrom="column">
                  <wp:posOffset>-120650</wp:posOffset>
                </wp:positionH>
                <wp:positionV relativeFrom="paragraph">
                  <wp:posOffset>113030</wp:posOffset>
                </wp:positionV>
                <wp:extent cx="6428740" cy="762000"/>
                <wp:effectExtent l="0" t="0" r="0" b="0"/>
                <wp:wrapNone/>
                <wp:docPr id="89" name="Rectángulo redondeado 89"/>
                <wp:cNvGraphicFramePr/>
                <a:graphic xmlns:a="http://schemas.openxmlformats.org/drawingml/2006/main">
                  <a:graphicData uri="http://schemas.microsoft.com/office/word/2010/wordprocessingShape">
                    <wps:wsp>
                      <wps:cNvSpPr/>
                      <wps:spPr>
                        <a:xfrm>
                          <a:off x="0" y="0"/>
                          <a:ext cx="642874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C13E8" id="Rectángulo redondeado 89" o:spid="_x0000_s1026" style="position:absolute;margin-left:-9.5pt;margin-top:8.9pt;width:506.2pt;height:60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01952" behindDoc="0" locked="0" layoutInCell="1" allowOverlap="1" wp14:anchorId="37F12580" wp14:editId="39388255">
                <wp:simplePos x="0" y="0"/>
                <wp:positionH relativeFrom="column">
                  <wp:posOffset>342900</wp:posOffset>
                </wp:positionH>
                <wp:positionV relativeFrom="paragraph">
                  <wp:posOffset>266700</wp:posOffset>
                </wp:positionV>
                <wp:extent cx="6133465" cy="5080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6133465" cy="508000"/>
                        </a:xfrm>
                        <a:prstGeom prst="rect">
                          <a:avLst/>
                        </a:prstGeom>
                        <a:noFill/>
                        <a:ln w="6350">
                          <a:noFill/>
                        </a:ln>
                      </wps:spPr>
                      <wps:txbx>
                        <w:txbxContent>
                          <w:p w:rsidR="006952E8" w:rsidRPr="00A84264" w:rsidRDefault="006952E8" w:rsidP="008B1342">
                            <w:pPr>
                              <w:numPr>
                                <w:ilvl w:val="0"/>
                                <w:numId w:val="18"/>
                              </w:numPr>
                              <w:rPr>
                                <w:b/>
                                <w:bCs/>
                                <w:color w:val="91B646"/>
                                <w:sz w:val="40"/>
                                <w:szCs w:val="40"/>
                                <w:lang w:val="es-ES"/>
                              </w:rPr>
                            </w:pPr>
                            <w:r w:rsidRPr="006952E8">
                              <w:rPr>
                                <w:b/>
                                <w:bCs/>
                                <w:color w:val="91B646"/>
                                <w:sz w:val="40"/>
                                <w:szCs w:val="40"/>
                                <w:lang w:val="es-ES"/>
                              </w:rPr>
                              <w:t>Programa de Gestión Integral de Residuos Sólidos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12580" id="Cuadro de texto 90" o:spid="_x0000_s1062" type="#_x0000_t202" style="position:absolute;margin-left:27pt;margin-top:21pt;width:482.95pt;height:4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" filled="f" stroked="f" strokeweight=".5pt">
                <v:textbox>
                  <w:txbxContent>
                    <w:p w:rsidR="006952E8" w:rsidRPr="00A84264" w:rsidRDefault="006952E8" w:rsidP="008B1342">
                      <w:pPr>
                        <w:numPr>
                          <w:ilvl w:val="0"/>
                          <w:numId w:val="18"/>
                        </w:numPr>
                        <w:rPr>
                          <w:b/>
                          <w:bCs/>
                          <w:color w:val="91B646"/>
                          <w:sz w:val="40"/>
                          <w:szCs w:val="40"/>
                          <w:lang w:val="es-ES"/>
                        </w:rPr>
                      </w:pPr>
                      <w:r w:rsidRPr="006952E8">
                        <w:rPr>
                          <w:b/>
                          <w:bCs/>
                          <w:color w:val="91B646"/>
                          <w:sz w:val="40"/>
                          <w:szCs w:val="40"/>
                          <w:lang w:val="es-ES"/>
                        </w:rPr>
                        <w:t>Programa de Gestión Integral de Residuos Sólidos</w:t>
                      </w:r>
                    </w:p>
                  </w:txbxContent>
                </v:textbox>
              </v:shape>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899904" behindDoc="0" locked="0" layoutInCell="1" allowOverlap="1" wp14:anchorId="570C3DB2" wp14:editId="0BA7B2A7">
            <wp:simplePos x="0" y="0"/>
            <wp:positionH relativeFrom="margin">
              <wp:posOffset>-372745</wp:posOffset>
            </wp:positionH>
            <wp:positionV relativeFrom="margin">
              <wp:posOffset>-7522</wp:posOffset>
            </wp:positionV>
            <wp:extent cx="914400" cy="914400"/>
            <wp:effectExtent l="0" t="0" r="0"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02976" behindDoc="0" locked="0" layoutInCell="1" allowOverlap="1" wp14:anchorId="60ABB00F" wp14:editId="358E2AA2">
                <wp:simplePos x="0" y="0"/>
                <wp:positionH relativeFrom="column">
                  <wp:posOffset>-388473</wp:posOffset>
                </wp:positionH>
                <wp:positionV relativeFrom="paragraph">
                  <wp:posOffset>228600</wp:posOffset>
                </wp:positionV>
                <wp:extent cx="7186295" cy="7216628"/>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7186295" cy="7216628"/>
                        </a:xfrm>
                        <a:prstGeom prst="rect">
                          <a:avLst/>
                        </a:prstGeom>
                        <a:noFill/>
                        <a:ln w="6350">
                          <a:noFill/>
                        </a:ln>
                      </wps:spPr>
                      <wps:txbx>
                        <w:txbxContent>
                          <w:p w:rsidR="006952E8" w:rsidRPr="006952E8" w:rsidRDefault="006952E8" w:rsidP="006952E8">
                            <w:pPr>
                              <w:spacing w:line="276" w:lineRule="auto"/>
                              <w:jc w:val="both"/>
                              <w:rPr>
                                <w:sz w:val="28"/>
                                <w:szCs w:val="28"/>
                                <w:lang w:val="es-ES"/>
                              </w:rPr>
                            </w:pPr>
                            <w:r w:rsidRPr="006952E8">
                              <w:rPr>
                                <w:sz w:val="28"/>
                                <w:szCs w:val="28"/>
                                <w:lang w:val="es-ES"/>
                              </w:rPr>
                              <w:t xml:space="preserve">El </w:t>
                            </w:r>
                            <w:proofErr w:type="spellStart"/>
                            <w:r w:rsidRPr="006952E8">
                              <w:rPr>
                                <w:sz w:val="28"/>
                                <w:szCs w:val="28"/>
                                <w:lang w:val="es-ES"/>
                              </w:rPr>
                              <w:t>Icfes</w:t>
                            </w:r>
                            <w:proofErr w:type="spellEnd"/>
                            <w:r w:rsidRPr="006952E8">
                              <w:rPr>
                                <w:sz w:val="28"/>
                                <w:szCs w:val="28"/>
                                <w:lang w:val="es-ES"/>
                              </w:rPr>
                              <w:t xml:space="preserve"> reconoce la necesidad de implementar mecanismos y políticas que direccionen a la institución a una gestión ambiental óptima y eficiente, razón por la cual por medio de este Programa de manejo institucional se pretende abarcar uno de los impactos ambientales más significativos que genera el </w:t>
                            </w:r>
                            <w:proofErr w:type="spellStart"/>
                            <w:r w:rsidRPr="006952E8">
                              <w:rPr>
                                <w:sz w:val="28"/>
                                <w:szCs w:val="28"/>
                                <w:lang w:val="es-ES"/>
                              </w:rPr>
                              <w:t>Icfes</w:t>
                            </w:r>
                            <w:proofErr w:type="spellEnd"/>
                            <w:r w:rsidRPr="006952E8">
                              <w:rPr>
                                <w:sz w:val="28"/>
                                <w:szCs w:val="28"/>
                                <w:lang w:val="es-ES"/>
                              </w:rPr>
                              <w:t xml:space="preserve"> sobre el ambiente, como es la generación de residuos sólidos, debido a que por la naturaleza de sus actividades, principalmente administrativas, se producen importantes cantidades de residuos reciclables, como es papel y cartón, y de residuos eléctricos y electrónicos, lo cuales deben contar con un adecuado manejo y control. </w:t>
                            </w:r>
                          </w:p>
                          <w:p w:rsidR="006952E8" w:rsidRPr="006952E8" w:rsidRDefault="006952E8" w:rsidP="006952E8">
                            <w:pPr>
                              <w:spacing w:line="276" w:lineRule="auto"/>
                              <w:jc w:val="both"/>
                              <w:rPr>
                                <w:sz w:val="28"/>
                                <w:szCs w:val="28"/>
                                <w:lang w:val="es-ES"/>
                              </w:rPr>
                            </w:pPr>
                            <w:r w:rsidRPr="006952E8">
                              <w:rPr>
                                <w:sz w:val="28"/>
                                <w:szCs w:val="28"/>
                                <w:lang w:val="es-ES"/>
                              </w:rPr>
                              <w:t xml:space="preserve"> </w:t>
                            </w:r>
                          </w:p>
                          <w:p w:rsidR="006952E8" w:rsidRPr="006952E8" w:rsidRDefault="006952E8" w:rsidP="006952E8">
                            <w:pPr>
                              <w:spacing w:line="276" w:lineRule="auto"/>
                              <w:jc w:val="both"/>
                              <w:rPr>
                                <w:b/>
                                <w:color w:val="175DAA"/>
                                <w:sz w:val="28"/>
                                <w:szCs w:val="28"/>
                                <w:lang w:val="es-ES"/>
                              </w:rPr>
                            </w:pPr>
                            <w:r w:rsidRPr="006952E8">
                              <w:rPr>
                                <w:b/>
                                <w:color w:val="175DAA"/>
                                <w:sz w:val="28"/>
                                <w:szCs w:val="28"/>
                                <w:lang w:val="es-ES"/>
                              </w:rPr>
                              <w:t xml:space="preserve">Objetivo </w:t>
                            </w:r>
                          </w:p>
                          <w:p w:rsidR="006952E8" w:rsidRDefault="006952E8" w:rsidP="006952E8">
                            <w:pPr>
                              <w:spacing w:line="276" w:lineRule="auto"/>
                              <w:jc w:val="both"/>
                              <w:rPr>
                                <w:sz w:val="28"/>
                                <w:szCs w:val="28"/>
                                <w:lang w:val="es-ES"/>
                              </w:rPr>
                            </w:pPr>
                            <w:r w:rsidRPr="006952E8">
                              <w:rPr>
                                <w:sz w:val="28"/>
                                <w:szCs w:val="28"/>
                                <w:lang w:val="es-ES"/>
                              </w:rPr>
                              <w:t>Establecer los lineamientos, acciones y medidas para llevar a cabo la identificación, separación en la fuente, recolección y transporte interno, almacenamiento temporal, entrega para movilización externa y aprovechamiento o disposición final de los residuos sólidos generados en la institución, de acuerdo con la normatividad ambiental aplicable, con el fin de facilitar la ejecución de acciones de prevención, minimización y manejo adecuado de los residuos generados en el Instituto Colombiano para la Evaluación de la Educación –</w:t>
                            </w:r>
                            <w:proofErr w:type="spellStart"/>
                            <w:r w:rsidRPr="006952E8">
                              <w:rPr>
                                <w:sz w:val="28"/>
                                <w:szCs w:val="28"/>
                                <w:lang w:val="es-ES"/>
                              </w:rPr>
                              <w:t>Icfes</w:t>
                            </w:r>
                            <w:proofErr w:type="spellEnd"/>
                            <w:r w:rsidRPr="006952E8">
                              <w:rPr>
                                <w:sz w:val="28"/>
                                <w:szCs w:val="28"/>
                                <w:lang w:val="es-ES"/>
                              </w:rPr>
                              <w:t>.</w:t>
                            </w:r>
                          </w:p>
                          <w:p w:rsidR="006952E8" w:rsidRDefault="006952E8" w:rsidP="006952E8">
                            <w:pPr>
                              <w:spacing w:line="276" w:lineRule="auto"/>
                              <w:jc w:val="both"/>
                              <w:rPr>
                                <w:sz w:val="28"/>
                                <w:szCs w:val="28"/>
                                <w:lang w:val="es-ES"/>
                              </w:rPr>
                            </w:pPr>
                          </w:p>
                          <w:p w:rsidR="006952E8" w:rsidRPr="006952E8" w:rsidRDefault="006952E8" w:rsidP="006952E8">
                            <w:pPr>
                              <w:spacing w:line="276" w:lineRule="auto"/>
                              <w:jc w:val="both"/>
                              <w:rPr>
                                <w:b/>
                                <w:color w:val="175DAA"/>
                                <w:sz w:val="28"/>
                                <w:szCs w:val="28"/>
                                <w:lang w:val="es-ES"/>
                              </w:rPr>
                            </w:pPr>
                            <w:r w:rsidRPr="006952E8">
                              <w:rPr>
                                <w:b/>
                                <w:color w:val="175DAA"/>
                                <w:sz w:val="28"/>
                                <w:szCs w:val="28"/>
                                <w:lang w:val="es-ES"/>
                              </w:rPr>
                              <w:t xml:space="preserve">Objetivos específicos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Incentivar hábitos, actitudes y comportamientos, individuales y colectivos, con los funcionarios del </w:t>
                            </w:r>
                            <w:proofErr w:type="spellStart"/>
                            <w:r w:rsidRPr="006952E8">
                              <w:rPr>
                                <w:sz w:val="28"/>
                                <w:szCs w:val="28"/>
                                <w:lang w:val="es-ES"/>
                              </w:rPr>
                              <w:t>Icfes</w:t>
                            </w:r>
                            <w:proofErr w:type="spellEnd"/>
                            <w:r w:rsidRPr="006952E8">
                              <w:rPr>
                                <w:sz w:val="28"/>
                                <w:szCs w:val="28"/>
                                <w:lang w:val="es-ES"/>
                              </w:rPr>
                              <w:t xml:space="preserve">, personal de servicios generales y visitantes, con relación al manejo integral de residuos sólidos.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Sensibilizar a los funcionarios y contratistas del </w:t>
                            </w:r>
                            <w:proofErr w:type="spellStart"/>
                            <w:r w:rsidRPr="006952E8">
                              <w:rPr>
                                <w:sz w:val="28"/>
                                <w:szCs w:val="28"/>
                                <w:lang w:val="es-ES"/>
                              </w:rPr>
                              <w:t>Icfes</w:t>
                            </w:r>
                            <w:proofErr w:type="spellEnd"/>
                            <w:r w:rsidRPr="006952E8">
                              <w:rPr>
                                <w:sz w:val="28"/>
                                <w:szCs w:val="28"/>
                                <w:lang w:val="es-ES"/>
                              </w:rPr>
                              <w:t xml:space="preserve">, sobre la importancia de la clasificación y separación en la fuente de los residuos sólidos y de su apoyo en el desarrollo de este plan y de la gestión ambiental institucional. </w:t>
                            </w:r>
                          </w:p>
                          <w:p w:rsidR="006952E8" w:rsidRPr="006952E8" w:rsidRDefault="006952E8" w:rsidP="006952E8">
                            <w:pPr>
                              <w:spacing w:line="276" w:lineRule="auto"/>
                              <w:jc w:val="both"/>
                              <w:rPr>
                                <w:sz w:val="28"/>
                                <w:szCs w:val="28"/>
                                <w:lang w:val="es-ES"/>
                              </w:rPr>
                            </w:pPr>
                          </w:p>
                          <w:p w:rsidR="006952E8" w:rsidRPr="006952E8" w:rsidRDefault="006952E8" w:rsidP="006952E8">
                            <w:pPr>
                              <w:spacing w:line="276" w:lineRule="auto"/>
                              <w:jc w:val="both"/>
                              <w:rPr>
                                <w:sz w:val="28"/>
                                <w:szCs w:val="28"/>
                                <w:lang w:val="es-ES"/>
                              </w:rPr>
                            </w:pPr>
                          </w:p>
                          <w:p w:rsidR="006952E8" w:rsidRPr="00D200AF" w:rsidRDefault="006952E8" w:rsidP="006952E8">
                            <w:pPr>
                              <w:pStyle w:val="Prrafodelista"/>
                              <w:spacing w:line="276" w:lineRule="auto"/>
                              <w:jc w:val="both"/>
                              <w:rPr>
                                <w:rFonts w:ascii="Arial Narrow" w:hAnsi="Arial Narrow"/>
                                <w:lang w:val="es-ES"/>
                              </w:rPr>
                            </w:pPr>
                          </w:p>
                          <w:p w:rsidR="006952E8" w:rsidRPr="007D0E38" w:rsidRDefault="006952E8" w:rsidP="006952E8">
                            <w:pPr>
                              <w:spacing w:line="276" w:lineRule="auto"/>
                              <w:jc w:val="both"/>
                              <w:rPr>
                                <w:rFonts w:ascii="Arial Narrow" w:hAnsi="Arial Narrow"/>
                                <w:lang w:val="es-ES"/>
                              </w:rPr>
                            </w:pPr>
                            <w:r w:rsidRPr="007D0E38">
                              <w:rPr>
                                <w:rFonts w:ascii="Arial Narrow" w:hAnsi="Arial Narrow"/>
                                <w:lang w:val="es-ES"/>
                              </w:rPr>
                              <w:t xml:space="preserve"> </w:t>
                            </w:r>
                          </w:p>
                          <w:p w:rsidR="006952E8" w:rsidRPr="006952E8" w:rsidRDefault="006952E8" w:rsidP="006952E8">
                            <w:pPr>
                              <w:shd w:val="clear" w:color="auto" w:fill="FFFFFF"/>
                              <w:spacing w:after="225" w:line="276" w:lineRule="auto"/>
                              <w:jc w:val="center"/>
                              <w:rPr>
                                <w:rFonts w:ascii="Arial Narrow" w:eastAsia="Times New Roman" w:hAnsi="Arial Narrow" w:cstheme="minorHAnsi"/>
                                <w:color w:val="000000"/>
                                <w:lang w:val="es-E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B00F" id="Cuadro de texto 91" o:spid="_x0000_s1063" type="#_x0000_t202" style="position:absolute;margin-left:-30.6pt;margin-top:18pt;width:565.85pt;height:56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" filled="f" stroked="f" strokeweight=".5pt">
                <v:textbox>
                  <w:txbxContent>
                    <w:p w:rsidR="006952E8" w:rsidRPr="006952E8" w:rsidRDefault="006952E8" w:rsidP="006952E8">
                      <w:pPr>
                        <w:spacing w:line="276" w:lineRule="auto"/>
                        <w:jc w:val="both"/>
                        <w:rPr>
                          <w:sz w:val="28"/>
                          <w:szCs w:val="28"/>
                          <w:lang w:val="es-ES"/>
                        </w:rPr>
                      </w:pPr>
                      <w:r w:rsidRPr="006952E8">
                        <w:rPr>
                          <w:sz w:val="28"/>
                          <w:szCs w:val="28"/>
                          <w:lang w:val="es-ES"/>
                        </w:rPr>
                        <w:t xml:space="preserve">El </w:t>
                      </w:r>
                      <w:proofErr w:type="spellStart"/>
                      <w:r w:rsidRPr="006952E8">
                        <w:rPr>
                          <w:sz w:val="28"/>
                          <w:szCs w:val="28"/>
                          <w:lang w:val="es-ES"/>
                        </w:rPr>
                        <w:t>Icfes</w:t>
                      </w:r>
                      <w:proofErr w:type="spellEnd"/>
                      <w:r w:rsidRPr="006952E8">
                        <w:rPr>
                          <w:sz w:val="28"/>
                          <w:szCs w:val="28"/>
                          <w:lang w:val="es-ES"/>
                        </w:rPr>
                        <w:t xml:space="preserve"> reconoce la necesidad de implementar mecanismos y políticas que direccionen a la institución a una gestión ambiental óptima y eficiente, razón por la cual por medio de este Programa de manejo institucional se pretende abarcar uno de los impactos ambientales más significativos que genera el </w:t>
                      </w:r>
                      <w:proofErr w:type="spellStart"/>
                      <w:r w:rsidRPr="006952E8">
                        <w:rPr>
                          <w:sz w:val="28"/>
                          <w:szCs w:val="28"/>
                          <w:lang w:val="es-ES"/>
                        </w:rPr>
                        <w:t>Icfes</w:t>
                      </w:r>
                      <w:proofErr w:type="spellEnd"/>
                      <w:r w:rsidRPr="006952E8">
                        <w:rPr>
                          <w:sz w:val="28"/>
                          <w:szCs w:val="28"/>
                          <w:lang w:val="es-ES"/>
                        </w:rPr>
                        <w:t xml:space="preserve"> sobre el ambiente, como es la generación de residuos sólidos, debido a que por la naturaleza de sus actividades, principalmente administrativas, se producen importantes cantidades de residuos reciclables, como es papel y cartón, y de residuos eléctricos y electrónicos, lo cuales deben contar con un adecuado manejo y control. </w:t>
                      </w:r>
                    </w:p>
                    <w:p w:rsidR="006952E8" w:rsidRPr="006952E8" w:rsidRDefault="006952E8" w:rsidP="006952E8">
                      <w:pPr>
                        <w:spacing w:line="276" w:lineRule="auto"/>
                        <w:jc w:val="both"/>
                        <w:rPr>
                          <w:sz w:val="28"/>
                          <w:szCs w:val="28"/>
                          <w:lang w:val="es-ES"/>
                        </w:rPr>
                      </w:pPr>
                      <w:r w:rsidRPr="006952E8">
                        <w:rPr>
                          <w:sz w:val="28"/>
                          <w:szCs w:val="28"/>
                          <w:lang w:val="es-ES"/>
                        </w:rPr>
                        <w:t xml:space="preserve"> </w:t>
                      </w:r>
                    </w:p>
                    <w:p w:rsidR="006952E8" w:rsidRPr="006952E8" w:rsidRDefault="006952E8" w:rsidP="006952E8">
                      <w:pPr>
                        <w:spacing w:line="276" w:lineRule="auto"/>
                        <w:jc w:val="both"/>
                        <w:rPr>
                          <w:b/>
                          <w:color w:val="175DAA"/>
                          <w:sz w:val="28"/>
                          <w:szCs w:val="28"/>
                          <w:lang w:val="es-ES"/>
                        </w:rPr>
                      </w:pPr>
                      <w:r w:rsidRPr="006952E8">
                        <w:rPr>
                          <w:b/>
                          <w:color w:val="175DAA"/>
                          <w:sz w:val="28"/>
                          <w:szCs w:val="28"/>
                          <w:lang w:val="es-ES"/>
                        </w:rPr>
                        <w:t xml:space="preserve">Objetivo </w:t>
                      </w:r>
                    </w:p>
                    <w:p w:rsidR="006952E8" w:rsidRDefault="006952E8" w:rsidP="006952E8">
                      <w:pPr>
                        <w:spacing w:line="276" w:lineRule="auto"/>
                        <w:jc w:val="both"/>
                        <w:rPr>
                          <w:sz w:val="28"/>
                          <w:szCs w:val="28"/>
                          <w:lang w:val="es-ES"/>
                        </w:rPr>
                      </w:pPr>
                      <w:r w:rsidRPr="006952E8">
                        <w:rPr>
                          <w:sz w:val="28"/>
                          <w:szCs w:val="28"/>
                          <w:lang w:val="es-ES"/>
                        </w:rPr>
                        <w:t>Establecer los lineamientos, acciones y medidas para llevar a cabo la identificación, separación en la fuente, recolección y transporte interno, almacenamiento temporal, entrega para movilización externa y aprovechamiento o disposición final de los residuos sólidos generados en la institución, de acuerdo con la normatividad ambiental aplicable, con el fin de facilitar la ejecución de acciones de prevención, minimización y manejo adecuado de los residuos generados en el Instituto Colombiano para la Evaluación de la Educación –</w:t>
                      </w:r>
                      <w:proofErr w:type="spellStart"/>
                      <w:r w:rsidRPr="006952E8">
                        <w:rPr>
                          <w:sz w:val="28"/>
                          <w:szCs w:val="28"/>
                          <w:lang w:val="es-ES"/>
                        </w:rPr>
                        <w:t>Icfes</w:t>
                      </w:r>
                      <w:proofErr w:type="spellEnd"/>
                      <w:r w:rsidRPr="006952E8">
                        <w:rPr>
                          <w:sz w:val="28"/>
                          <w:szCs w:val="28"/>
                          <w:lang w:val="es-ES"/>
                        </w:rPr>
                        <w:t>.</w:t>
                      </w:r>
                    </w:p>
                    <w:p w:rsidR="006952E8" w:rsidRDefault="006952E8" w:rsidP="006952E8">
                      <w:pPr>
                        <w:spacing w:line="276" w:lineRule="auto"/>
                        <w:jc w:val="both"/>
                        <w:rPr>
                          <w:sz w:val="28"/>
                          <w:szCs w:val="28"/>
                          <w:lang w:val="es-ES"/>
                        </w:rPr>
                      </w:pPr>
                    </w:p>
                    <w:p w:rsidR="006952E8" w:rsidRPr="006952E8" w:rsidRDefault="006952E8" w:rsidP="006952E8">
                      <w:pPr>
                        <w:spacing w:line="276" w:lineRule="auto"/>
                        <w:jc w:val="both"/>
                        <w:rPr>
                          <w:b/>
                          <w:color w:val="175DAA"/>
                          <w:sz w:val="28"/>
                          <w:szCs w:val="28"/>
                          <w:lang w:val="es-ES"/>
                        </w:rPr>
                      </w:pPr>
                      <w:r w:rsidRPr="006952E8">
                        <w:rPr>
                          <w:b/>
                          <w:color w:val="175DAA"/>
                          <w:sz w:val="28"/>
                          <w:szCs w:val="28"/>
                          <w:lang w:val="es-ES"/>
                        </w:rPr>
                        <w:t xml:space="preserve">Objetivos específicos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Incentivar hábitos, actitudes y comportamientos, individuales y colectivos, con los funcionarios del </w:t>
                      </w:r>
                      <w:proofErr w:type="spellStart"/>
                      <w:r w:rsidRPr="006952E8">
                        <w:rPr>
                          <w:sz w:val="28"/>
                          <w:szCs w:val="28"/>
                          <w:lang w:val="es-ES"/>
                        </w:rPr>
                        <w:t>Icfes</w:t>
                      </w:r>
                      <w:proofErr w:type="spellEnd"/>
                      <w:r w:rsidRPr="006952E8">
                        <w:rPr>
                          <w:sz w:val="28"/>
                          <w:szCs w:val="28"/>
                          <w:lang w:val="es-ES"/>
                        </w:rPr>
                        <w:t xml:space="preserve">, personal de servicios generales y visitantes, con relación al manejo integral de residuos sólidos.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Sensibilizar a los funcionarios y contratistas del </w:t>
                      </w:r>
                      <w:proofErr w:type="spellStart"/>
                      <w:r w:rsidRPr="006952E8">
                        <w:rPr>
                          <w:sz w:val="28"/>
                          <w:szCs w:val="28"/>
                          <w:lang w:val="es-ES"/>
                        </w:rPr>
                        <w:t>Icfes</w:t>
                      </w:r>
                      <w:proofErr w:type="spellEnd"/>
                      <w:r w:rsidRPr="006952E8">
                        <w:rPr>
                          <w:sz w:val="28"/>
                          <w:szCs w:val="28"/>
                          <w:lang w:val="es-ES"/>
                        </w:rPr>
                        <w:t xml:space="preserve">, sobre la importancia de la clasificación y separación en la fuente de los residuos sólidos y de su apoyo en el desarrollo de este plan y de la gestión ambiental institucional. </w:t>
                      </w:r>
                    </w:p>
                    <w:p w:rsidR="006952E8" w:rsidRPr="006952E8" w:rsidRDefault="006952E8" w:rsidP="006952E8">
                      <w:pPr>
                        <w:spacing w:line="276" w:lineRule="auto"/>
                        <w:jc w:val="both"/>
                        <w:rPr>
                          <w:sz w:val="28"/>
                          <w:szCs w:val="28"/>
                          <w:lang w:val="es-ES"/>
                        </w:rPr>
                      </w:pPr>
                    </w:p>
                    <w:p w:rsidR="006952E8" w:rsidRPr="006952E8" w:rsidRDefault="006952E8" w:rsidP="006952E8">
                      <w:pPr>
                        <w:spacing w:line="276" w:lineRule="auto"/>
                        <w:jc w:val="both"/>
                        <w:rPr>
                          <w:sz w:val="28"/>
                          <w:szCs w:val="28"/>
                          <w:lang w:val="es-ES"/>
                        </w:rPr>
                      </w:pPr>
                    </w:p>
                    <w:p w:rsidR="006952E8" w:rsidRPr="00D200AF" w:rsidRDefault="006952E8" w:rsidP="006952E8">
                      <w:pPr>
                        <w:pStyle w:val="Prrafodelista"/>
                        <w:spacing w:line="276" w:lineRule="auto"/>
                        <w:jc w:val="both"/>
                        <w:rPr>
                          <w:rFonts w:ascii="Arial Narrow" w:hAnsi="Arial Narrow"/>
                          <w:lang w:val="es-ES"/>
                        </w:rPr>
                      </w:pPr>
                    </w:p>
                    <w:p w:rsidR="006952E8" w:rsidRPr="007D0E38" w:rsidRDefault="006952E8" w:rsidP="006952E8">
                      <w:pPr>
                        <w:spacing w:line="276" w:lineRule="auto"/>
                        <w:jc w:val="both"/>
                        <w:rPr>
                          <w:rFonts w:ascii="Arial Narrow" w:hAnsi="Arial Narrow"/>
                          <w:lang w:val="es-ES"/>
                        </w:rPr>
                      </w:pPr>
                      <w:r w:rsidRPr="007D0E38">
                        <w:rPr>
                          <w:rFonts w:ascii="Arial Narrow" w:hAnsi="Arial Narrow"/>
                          <w:lang w:val="es-ES"/>
                        </w:rPr>
                        <w:t xml:space="preserve"> </w:t>
                      </w:r>
                    </w:p>
                    <w:p w:rsidR="006952E8" w:rsidRPr="006952E8" w:rsidRDefault="006952E8" w:rsidP="006952E8">
                      <w:pPr>
                        <w:shd w:val="clear" w:color="auto" w:fill="FFFFFF"/>
                        <w:spacing w:after="225" w:line="276" w:lineRule="auto"/>
                        <w:jc w:val="center"/>
                        <w:rPr>
                          <w:rFonts w:ascii="Arial Narrow" w:eastAsia="Times New Roman" w:hAnsi="Arial Narrow" w:cstheme="minorHAnsi"/>
                          <w:color w:val="000000"/>
                          <w:lang w:val="es-ES" w:eastAsia="es-ES_tradnl"/>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85E" w:rsidRDefault="005E485E"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85E"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71232" behindDoc="0" locked="0" layoutInCell="1" allowOverlap="1" wp14:anchorId="0883A9F3" wp14:editId="3E1B76B1">
                <wp:simplePos x="0" y="0"/>
                <wp:positionH relativeFrom="margin">
                  <wp:align>center</wp:align>
                </wp:positionH>
                <wp:positionV relativeFrom="paragraph">
                  <wp:posOffset>104223</wp:posOffset>
                </wp:positionV>
                <wp:extent cx="7081520" cy="8118282"/>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7081520" cy="8118282"/>
                        </a:xfrm>
                        <a:prstGeom prst="rect">
                          <a:avLst/>
                        </a:prstGeom>
                        <a:noFill/>
                        <a:ln w="6350">
                          <a:noFill/>
                        </a:ln>
                      </wps:spPr>
                      <wps:txbx>
                        <w:txbxContent>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Lograr un debido, adecuado y eficiente manejo integral de los residuos sólidos generados en los diferentes equipamientos del </w:t>
                            </w:r>
                            <w:proofErr w:type="spellStart"/>
                            <w:r w:rsidRPr="006952E8">
                              <w:rPr>
                                <w:sz w:val="28"/>
                                <w:szCs w:val="28"/>
                                <w:lang w:val="es-ES"/>
                              </w:rPr>
                              <w:t>Icfes</w:t>
                            </w:r>
                            <w:proofErr w:type="spellEnd"/>
                            <w:r w:rsidRPr="006952E8">
                              <w:rPr>
                                <w:sz w:val="28"/>
                                <w:szCs w:val="28"/>
                                <w:lang w:val="es-ES"/>
                              </w:rPr>
                              <w:t xml:space="preserve">.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Disminuir la cantidad de residuos no recuperables, mediante la adecuada segregación en la fuente optimizando el proceso de recuperación de residuos.</w:t>
                            </w:r>
                          </w:p>
                          <w:p w:rsidR="006952E8" w:rsidRDefault="006952E8" w:rsidP="006952E8">
                            <w:pPr>
                              <w:pStyle w:val="Prrafodelista"/>
                              <w:spacing w:line="276" w:lineRule="auto"/>
                              <w:ind w:left="360"/>
                              <w:jc w:val="both"/>
                              <w:rPr>
                                <w:rFonts w:ascii="Arial Narrow" w:hAnsi="Arial Narrow"/>
                                <w:lang w:val="es-ES"/>
                              </w:rPr>
                            </w:pPr>
                          </w:p>
                          <w:p w:rsidR="006952E8" w:rsidRDefault="006952E8" w:rsidP="009B651A">
                            <w:pPr>
                              <w:pStyle w:val="Prrafodelista"/>
                              <w:spacing w:line="276" w:lineRule="auto"/>
                              <w:jc w:val="both"/>
                              <w:rPr>
                                <w:rFonts w:ascii="Arial Narrow" w:hAnsi="Arial Narrow"/>
                                <w:lang w:val="es-ES"/>
                              </w:rPr>
                            </w:pPr>
                          </w:p>
                          <w:p w:rsidR="006952E8" w:rsidRDefault="006952E8" w:rsidP="009B651A">
                            <w:pPr>
                              <w:pStyle w:val="Prrafodelista"/>
                              <w:spacing w:line="276" w:lineRule="auto"/>
                              <w:jc w:val="both"/>
                              <w:rPr>
                                <w:rFonts w:ascii="Arial Narrow" w:hAnsi="Arial Narrow"/>
                                <w:lang w:val="es-ES"/>
                              </w:rPr>
                            </w:pPr>
                          </w:p>
                          <w:p w:rsidR="006952E8" w:rsidRPr="00D200AF" w:rsidRDefault="006952E8" w:rsidP="009B651A">
                            <w:pPr>
                              <w:pStyle w:val="Prrafodelista"/>
                              <w:spacing w:line="276" w:lineRule="auto"/>
                              <w:jc w:val="both"/>
                              <w:rPr>
                                <w:rFonts w:ascii="Arial Narrow" w:hAnsi="Arial Narrow"/>
                                <w:lang w:val="es-ES"/>
                              </w:rPr>
                            </w:pPr>
                          </w:p>
                          <w:p w:rsidR="005E485E" w:rsidRPr="007D0E38" w:rsidRDefault="005E485E" w:rsidP="005E485E">
                            <w:pPr>
                              <w:spacing w:line="276" w:lineRule="auto"/>
                              <w:jc w:val="both"/>
                              <w:rPr>
                                <w:rFonts w:ascii="Arial Narrow" w:hAnsi="Arial Narrow"/>
                                <w:lang w:val="es-ES"/>
                              </w:rPr>
                            </w:pPr>
                            <w:r w:rsidRPr="007D0E38">
                              <w:rPr>
                                <w:rFonts w:ascii="Arial Narrow" w:hAnsi="Arial Narrow"/>
                                <w:lang w:val="es-ES"/>
                              </w:rPr>
                              <w:t xml:space="preserve"> </w:t>
                            </w:r>
                          </w:p>
                          <w:p w:rsidR="005E485E" w:rsidRPr="00AB3FA1" w:rsidRDefault="006952E8" w:rsidP="00E143FA">
                            <w:pPr>
                              <w:spacing w:line="276" w:lineRule="auto"/>
                              <w:jc w:val="center"/>
                              <w:rPr>
                                <w:lang w:val="es-ES"/>
                              </w:rPr>
                            </w:pPr>
                            <w:r w:rsidRPr="00E143FA">
                              <w:rPr>
                                <w:noProof/>
                              </w:rPr>
                              <w:drawing>
                                <wp:inline distT="0" distB="0" distL="0" distR="0" wp14:anchorId="0759F56B" wp14:editId="2128BB2D">
                                  <wp:extent cx="4157932" cy="2333936"/>
                                  <wp:effectExtent l="19050" t="19050" r="1460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528" cy="2356162"/>
                                          </a:xfrm>
                                          <a:prstGeom prst="rect">
                                            <a:avLst/>
                                          </a:prstGeom>
                                          <a:noFill/>
                                          <a:ln w="158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A9F3" id="Cuadro de texto 173" o:spid="_x0000_s1064" type="#_x0000_t202" style="position:absolute;left:0;text-align:left;margin-left:0;margin-top:8.2pt;width:557.6pt;height:639.2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" filled="f" stroked="f" strokeweight=".5pt">
                <v:textbox>
                  <w:txbxContent>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 xml:space="preserve">Lograr un debido, adecuado y eficiente manejo integral de los residuos sólidos generados en los diferentes equipamientos del </w:t>
                      </w:r>
                      <w:proofErr w:type="spellStart"/>
                      <w:r w:rsidRPr="006952E8">
                        <w:rPr>
                          <w:sz w:val="28"/>
                          <w:szCs w:val="28"/>
                          <w:lang w:val="es-ES"/>
                        </w:rPr>
                        <w:t>Icfes</w:t>
                      </w:r>
                      <w:proofErr w:type="spellEnd"/>
                      <w:r w:rsidRPr="006952E8">
                        <w:rPr>
                          <w:sz w:val="28"/>
                          <w:szCs w:val="28"/>
                          <w:lang w:val="es-ES"/>
                        </w:rPr>
                        <w:t xml:space="preserve">. </w:t>
                      </w:r>
                    </w:p>
                    <w:p w:rsidR="006952E8" w:rsidRPr="006952E8" w:rsidRDefault="006952E8" w:rsidP="008B1342">
                      <w:pPr>
                        <w:pStyle w:val="Prrafodelista"/>
                        <w:numPr>
                          <w:ilvl w:val="0"/>
                          <w:numId w:val="20"/>
                        </w:numPr>
                        <w:spacing w:line="276" w:lineRule="auto"/>
                        <w:ind w:left="360"/>
                        <w:jc w:val="both"/>
                        <w:rPr>
                          <w:sz w:val="28"/>
                          <w:szCs w:val="28"/>
                          <w:lang w:val="es-ES"/>
                        </w:rPr>
                      </w:pPr>
                      <w:r w:rsidRPr="006952E8">
                        <w:rPr>
                          <w:sz w:val="28"/>
                          <w:szCs w:val="28"/>
                          <w:lang w:val="es-ES"/>
                        </w:rPr>
                        <w:t>Disminuir la cantidad de residuos no recuperables, mediante la adecuada segregación en la fuente optimizando el proceso de recuperación de residuos.</w:t>
                      </w:r>
                    </w:p>
                    <w:p w:rsidR="006952E8" w:rsidRDefault="006952E8" w:rsidP="006952E8">
                      <w:pPr>
                        <w:pStyle w:val="Prrafodelista"/>
                        <w:spacing w:line="276" w:lineRule="auto"/>
                        <w:ind w:left="360"/>
                        <w:jc w:val="both"/>
                        <w:rPr>
                          <w:rFonts w:ascii="Arial Narrow" w:hAnsi="Arial Narrow"/>
                          <w:lang w:val="es-ES"/>
                        </w:rPr>
                      </w:pPr>
                    </w:p>
                    <w:p w:rsidR="006952E8" w:rsidRDefault="006952E8" w:rsidP="009B651A">
                      <w:pPr>
                        <w:pStyle w:val="Prrafodelista"/>
                        <w:spacing w:line="276" w:lineRule="auto"/>
                        <w:jc w:val="both"/>
                        <w:rPr>
                          <w:rFonts w:ascii="Arial Narrow" w:hAnsi="Arial Narrow"/>
                          <w:lang w:val="es-ES"/>
                        </w:rPr>
                      </w:pPr>
                    </w:p>
                    <w:p w:rsidR="006952E8" w:rsidRDefault="006952E8" w:rsidP="009B651A">
                      <w:pPr>
                        <w:pStyle w:val="Prrafodelista"/>
                        <w:spacing w:line="276" w:lineRule="auto"/>
                        <w:jc w:val="both"/>
                        <w:rPr>
                          <w:rFonts w:ascii="Arial Narrow" w:hAnsi="Arial Narrow"/>
                          <w:lang w:val="es-ES"/>
                        </w:rPr>
                      </w:pPr>
                    </w:p>
                    <w:p w:rsidR="006952E8" w:rsidRPr="00D200AF" w:rsidRDefault="006952E8" w:rsidP="009B651A">
                      <w:pPr>
                        <w:pStyle w:val="Prrafodelista"/>
                        <w:spacing w:line="276" w:lineRule="auto"/>
                        <w:jc w:val="both"/>
                        <w:rPr>
                          <w:rFonts w:ascii="Arial Narrow" w:hAnsi="Arial Narrow"/>
                          <w:lang w:val="es-ES"/>
                        </w:rPr>
                      </w:pPr>
                    </w:p>
                    <w:p w:rsidR="005E485E" w:rsidRPr="007D0E38" w:rsidRDefault="005E485E" w:rsidP="005E485E">
                      <w:pPr>
                        <w:spacing w:line="276" w:lineRule="auto"/>
                        <w:jc w:val="both"/>
                        <w:rPr>
                          <w:rFonts w:ascii="Arial Narrow" w:hAnsi="Arial Narrow"/>
                          <w:lang w:val="es-ES"/>
                        </w:rPr>
                      </w:pPr>
                      <w:r w:rsidRPr="007D0E38">
                        <w:rPr>
                          <w:rFonts w:ascii="Arial Narrow" w:hAnsi="Arial Narrow"/>
                          <w:lang w:val="es-ES"/>
                        </w:rPr>
                        <w:t xml:space="preserve"> </w:t>
                      </w:r>
                    </w:p>
                    <w:p w:rsidR="005E485E" w:rsidRPr="00AB3FA1" w:rsidRDefault="006952E8" w:rsidP="00E143FA">
                      <w:pPr>
                        <w:spacing w:line="276" w:lineRule="auto"/>
                        <w:jc w:val="center"/>
                        <w:rPr>
                          <w:lang w:val="es-ES"/>
                        </w:rPr>
                      </w:pPr>
                      <w:r w:rsidRPr="00E143FA">
                        <w:rPr>
                          <w:noProof/>
                        </w:rPr>
                        <w:drawing>
                          <wp:inline distT="0" distB="0" distL="0" distR="0" wp14:anchorId="0759F56B" wp14:editId="2128BB2D">
                            <wp:extent cx="4157932" cy="2333936"/>
                            <wp:effectExtent l="19050" t="19050" r="1460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528" cy="2356162"/>
                                    </a:xfrm>
                                    <a:prstGeom prst="rect">
                                      <a:avLst/>
                                    </a:prstGeom>
                                    <a:noFill/>
                                    <a:ln w="15875">
                                      <a:solidFill>
                                        <a:schemeClr val="tx1"/>
                                      </a:solidFill>
                                    </a:ln>
                                  </pic:spPr>
                                </pic:pic>
                              </a:graphicData>
                            </a:graphic>
                          </wp:inline>
                        </w:drawing>
                      </w:r>
                    </w:p>
                  </w:txbxContent>
                </v:textbox>
                <w10:wrap anchorx="margin"/>
              </v:shape>
            </w:pict>
          </mc:Fallback>
        </mc:AlternateContent>
      </w: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Pr="005E4E7C" w:rsidRDefault="005E4E7C"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lang w:eastAsia="es-ES_tradnl"/>
        </w:rPr>
        <w:br w:type="page"/>
      </w:r>
    </w:p>
    <w:p w:rsidR="006952E8"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w:drawing>
          <wp:anchor distT="0" distB="0" distL="114300" distR="114300" simplePos="0" relativeHeight="251905024" behindDoc="0" locked="0" layoutInCell="1" allowOverlap="1" wp14:anchorId="30725009" wp14:editId="2C754728">
            <wp:simplePos x="0" y="0"/>
            <wp:positionH relativeFrom="margin">
              <wp:posOffset>-351790</wp:posOffset>
            </wp:positionH>
            <wp:positionV relativeFrom="margin">
              <wp:posOffset>122017</wp:posOffset>
            </wp:positionV>
            <wp:extent cx="914400" cy="91440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2E8" w:rsidRDefault="006952E8">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913216" behindDoc="0" locked="0" layoutInCell="1" allowOverlap="1" wp14:anchorId="0D0B7769" wp14:editId="0BF0C141">
                <wp:simplePos x="0" y="0"/>
                <wp:positionH relativeFrom="column">
                  <wp:posOffset>2017102</wp:posOffset>
                </wp:positionH>
                <wp:positionV relativeFrom="paragraph">
                  <wp:posOffset>1766082</wp:posOffset>
                </wp:positionV>
                <wp:extent cx="4766408" cy="4389120"/>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4766408" cy="4389120"/>
                        </a:xfrm>
                        <a:prstGeom prst="rect">
                          <a:avLst/>
                        </a:prstGeom>
                        <a:noFill/>
                        <a:ln w="6350">
                          <a:noFill/>
                        </a:ln>
                      </wps:spPr>
                      <wps:txbx>
                        <w:txbxContent>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Difundir documentos institucionales a través de los diferentes medios electrónicos establecidos como canales de comunicación.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Las comunicaciones internas que se produzcan deberán ser comunicadas a cada uno de los destinatarios haciendo uso del correo electrónico, imprimiendo solo si es necesario, la copia que debe reposar en el archivo central. Para el ello el Instituto, implementará la firma digital para los Directivos en el 2020.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Reducir los gastos de impresiones de lujo o policromías, pendones y materiales de apoyo publicitario en stands.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Implementación de la firma mecánica y digital de las certificaciones de apostille y legalización de resultados, reduciendo la impresión en promedio de 1.000 documentos mensuales a cero impresiones y permitiendo un trámite 100 % en línea. </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B7769" id="Cuadro de texto 164" o:spid="_x0000_s1065" type="#_x0000_t202" style="position:absolute;margin-left:158.85pt;margin-top:139.05pt;width:375.3pt;height:345.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" filled="f" stroked="f" strokeweight=".5pt">
                <v:textbox>
                  <w:txbxContent>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Difundir documentos institucionales a través de los diferentes medios electrónicos establecidos como canales de comunicación.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Las comunicaciones internas que se produzcan deberán ser comunicadas a cada uno de los destinatarios haciendo uso del correo electrónico, imprimiendo solo si es necesario, la copia que debe reposar en el archivo central. Para el ello el Instituto, implementará la firma digital para los Directivos en el 2020.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Reducir los gastos de impresiones de lujo o policromías, pendones y materiales de apoyo publicitario en stands. </w:t>
                      </w:r>
                    </w:p>
                    <w:p w:rsidR="006952E8" w:rsidRPr="006952E8" w:rsidRDefault="006952E8" w:rsidP="008B1342">
                      <w:pPr>
                        <w:pStyle w:val="Prrafodelista"/>
                        <w:numPr>
                          <w:ilvl w:val="0"/>
                          <w:numId w:val="21"/>
                        </w:numPr>
                        <w:spacing w:line="276" w:lineRule="auto"/>
                        <w:jc w:val="both"/>
                        <w:rPr>
                          <w:sz w:val="28"/>
                          <w:szCs w:val="28"/>
                          <w:lang w:val="es-ES"/>
                        </w:rPr>
                      </w:pPr>
                      <w:r w:rsidRPr="006952E8">
                        <w:rPr>
                          <w:sz w:val="28"/>
                          <w:szCs w:val="28"/>
                          <w:lang w:val="es-ES"/>
                        </w:rPr>
                        <w:t xml:space="preserve">Implementación de la firma mecánica y digital de las certificaciones de apostille y legalización de resultados, reduciendo la impresión en promedio de 1.000 documentos mensuales a cero impresiones y permitiendo un trámite 100 % en línea. </w:t>
                      </w:r>
                    </w:p>
                    <w:p w:rsidR="006952E8" w:rsidRPr="00AB3FA1" w:rsidRDefault="006952E8" w:rsidP="006952E8">
                      <w:pPr>
                        <w:spacing w:line="276" w:lineRule="auto"/>
                        <w:rPr>
                          <w:lang w:val="es-ES"/>
                        </w:rPr>
                      </w:pPr>
                    </w:p>
                  </w:txbxContent>
                </v:textbox>
              </v:shape>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09120" behindDoc="0" locked="0" layoutInCell="1" allowOverlap="1" wp14:anchorId="3E984B9C" wp14:editId="73997AEF">
            <wp:simplePos x="0" y="0"/>
            <wp:positionH relativeFrom="margin">
              <wp:posOffset>-90170</wp:posOffset>
            </wp:positionH>
            <wp:positionV relativeFrom="margin">
              <wp:posOffset>1243574</wp:posOffset>
            </wp:positionV>
            <wp:extent cx="1575435" cy="1575435"/>
            <wp:effectExtent l="0" t="0" r="0" b="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10144" behindDoc="1" locked="0" layoutInCell="1" allowOverlap="1" wp14:anchorId="4F0187BA" wp14:editId="08C0C6E3">
                <wp:simplePos x="0" y="0"/>
                <wp:positionH relativeFrom="column">
                  <wp:posOffset>-356870</wp:posOffset>
                </wp:positionH>
                <wp:positionV relativeFrom="paragraph">
                  <wp:posOffset>1790700</wp:posOffset>
                </wp:positionV>
                <wp:extent cx="2110105" cy="1758315"/>
                <wp:effectExtent l="0" t="0" r="0" b="0"/>
                <wp:wrapNone/>
                <wp:docPr id="165" name="Rectángulo redondeado 16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28682B" id="Rectángulo redondeado 165" o:spid="_x0000_s1026" style="position:absolute;margin-left:-28.1pt;margin-top:141pt;width:166.15pt;height:138.45pt;z-index:-25140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11168" behindDoc="0" locked="0" layoutInCell="1" allowOverlap="1" wp14:anchorId="549AEEB5" wp14:editId="56C47057">
                <wp:simplePos x="0" y="0"/>
                <wp:positionH relativeFrom="column">
                  <wp:posOffset>-364099</wp:posOffset>
                </wp:positionH>
                <wp:positionV relativeFrom="paragraph">
                  <wp:posOffset>2702120</wp:posOffset>
                </wp:positionV>
                <wp:extent cx="2110105" cy="81534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Impresos y publicaciones  </w:t>
                            </w:r>
                          </w:p>
                          <w:p w:rsidR="006952E8" w:rsidRPr="00CC6953" w:rsidRDefault="006952E8"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EEB5" id="Cuadro de texto 166" o:spid="_x0000_s1066" type="#_x0000_t202" style="position:absolute;margin-left:-28.65pt;margin-top:212.75pt;width:166.15pt;height:64.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" filled="f" stroked="f" strokeweight=".5pt">
                <v:textbo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Impresos y publicaciones  </w:t>
                      </w:r>
                    </w:p>
                    <w:p w:rsidR="006952E8" w:rsidRPr="00CC6953" w:rsidRDefault="006952E8" w:rsidP="006952E8">
                      <w:pPr>
                        <w:jc w:val="center"/>
                        <w:rPr>
                          <w:b/>
                          <w:bCs/>
                          <w:color w:val="91B646"/>
                          <w:sz w:val="44"/>
                          <w:szCs w:val="44"/>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06048" behindDoc="1" locked="0" layoutInCell="1" allowOverlap="1" wp14:anchorId="31303FF5" wp14:editId="23125619">
                <wp:simplePos x="0" y="0"/>
                <wp:positionH relativeFrom="column">
                  <wp:posOffset>-93052</wp:posOffset>
                </wp:positionH>
                <wp:positionV relativeFrom="paragraph">
                  <wp:posOffset>63891</wp:posOffset>
                </wp:positionV>
                <wp:extent cx="4360985" cy="762000"/>
                <wp:effectExtent l="0" t="0" r="0" b="0"/>
                <wp:wrapNone/>
                <wp:docPr id="95" name="Rectángulo redondeado 95"/>
                <wp:cNvGraphicFramePr/>
                <a:graphic xmlns:a="http://schemas.openxmlformats.org/drawingml/2006/main">
                  <a:graphicData uri="http://schemas.microsoft.com/office/word/2010/wordprocessingShape">
                    <wps:wsp>
                      <wps:cNvSpPr/>
                      <wps:spPr>
                        <a:xfrm>
                          <a:off x="0" y="0"/>
                          <a:ext cx="436098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0D492" id="Rectángulo redondeado 95" o:spid="_x0000_s1026" style="position:absolute;margin-left:-7.35pt;margin-top:5.05pt;width:343.4pt;height:60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07072" behindDoc="0" locked="0" layoutInCell="1" allowOverlap="1" wp14:anchorId="21CDC2E0" wp14:editId="6DB9DE51">
                <wp:simplePos x="0" y="0"/>
                <wp:positionH relativeFrom="column">
                  <wp:posOffset>357114</wp:posOffset>
                </wp:positionH>
                <wp:positionV relativeFrom="paragraph">
                  <wp:posOffset>218635</wp:posOffset>
                </wp:positionV>
                <wp:extent cx="3727939" cy="50800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3727939" cy="508000"/>
                        </a:xfrm>
                        <a:prstGeom prst="rect">
                          <a:avLst/>
                        </a:prstGeom>
                        <a:noFill/>
                        <a:ln w="6350">
                          <a:noFill/>
                        </a:ln>
                      </wps:spPr>
                      <wps:txbx>
                        <w:txbxContent>
                          <w:p w:rsidR="006952E8" w:rsidRPr="00A84264" w:rsidRDefault="006952E8" w:rsidP="008B1342">
                            <w:pPr>
                              <w:numPr>
                                <w:ilvl w:val="0"/>
                                <w:numId w:val="18"/>
                              </w:numPr>
                              <w:rPr>
                                <w:b/>
                                <w:bCs/>
                                <w:color w:val="91B646"/>
                                <w:sz w:val="40"/>
                                <w:szCs w:val="40"/>
                                <w:lang w:val="es-ES"/>
                              </w:rPr>
                            </w:pPr>
                            <w:r w:rsidRPr="006952E8">
                              <w:rPr>
                                <w:b/>
                                <w:bCs/>
                                <w:color w:val="91B646"/>
                                <w:sz w:val="40"/>
                                <w:szCs w:val="40"/>
                                <w:lang w:val="es-ES"/>
                              </w:rPr>
                              <w:t xml:space="preserve">Otros programas y acciones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C2E0" id="Cuadro de texto 96" o:spid="_x0000_s1067" type="#_x0000_t202" style="position:absolute;margin-left:28.1pt;margin-top:17.2pt;width:293.55pt;height:4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" filled="f" stroked="f" strokeweight=".5pt">
                <v:textbox>
                  <w:txbxContent>
                    <w:p w:rsidR="006952E8" w:rsidRPr="00A84264" w:rsidRDefault="006952E8" w:rsidP="008B1342">
                      <w:pPr>
                        <w:numPr>
                          <w:ilvl w:val="0"/>
                          <w:numId w:val="18"/>
                        </w:numPr>
                        <w:rPr>
                          <w:b/>
                          <w:bCs/>
                          <w:color w:val="91B646"/>
                          <w:sz w:val="40"/>
                          <w:szCs w:val="40"/>
                          <w:lang w:val="es-ES"/>
                        </w:rPr>
                      </w:pPr>
                      <w:r w:rsidRPr="006952E8">
                        <w:rPr>
                          <w:b/>
                          <w:bCs/>
                          <w:color w:val="91B646"/>
                          <w:sz w:val="40"/>
                          <w:szCs w:val="40"/>
                          <w:lang w:val="es-ES"/>
                        </w:rPr>
                        <w:t xml:space="preserve">Otros programas y acciones  </w:t>
                      </w:r>
                    </w:p>
                  </w:txbxContent>
                </v:textbox>
              </v:shape>
            </w:pict>
          </mc:Fallback>
        </mc:AlternateContent>
      </w:r>
      <w:r>
        <w:rPr>
          <w:rFonts w:ascii="Times New Roman" w:eastAsia="Times New Roman" w:hAnsi="Times New Roman" w:cs="Times New Roman"/>
          <w:lang w:eastAsia="es-ES_tradnl"/>
        </w:rPr>
        <w:br w:type="page"/>
      </w:r>
    </w:p>
    <w:p w:rsidR="006952E8"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17312" behindDoc="0" locked="0" layoutInCell="1" allowOverlap="1" wp14:anchorId="6333C42D" wp14:editId="53F9DC5F">
                <wp:simplePos x="0" y="0"/>
                <wp:positionH relativeFrom="column">
                  <wp:posOffset>-365760</wp:posOffset>
                </wp:positionH>
                <wp:positionV relativeFrom="paragraph">
                  <wp:posOffset>1364078</wp:posOffset>
                </wp:positionV>
                <wp:extent cx="2110105" cy="81534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rsidR="006952E8" w:rsidRPr="00CC6953" w:rsidRDefault="006952E8" w:rsidP="006952E8">
                            <w:pPr>
                              <w:jc w:val="center"/>
                              <w:rPr>
                                <w:b/>
                                <w:bCs/>
                                <w:color w:val="91B646"/>
                                <w:sz w:val="44"/>
                                <w:szCs w:val="44"/>
                                <w:lang w:val="es-ES"/>
                              </w:rPr>
                            </w:pPr>
                            <w:r w:rsidRPr="006952E8">
                              <w:rPr>
                                <w:b/>
                                <w:bCs/>
                                <w:color w:val="91B646"/>
                                <w:sz w:val="44"/>
                                <w:szCs w:val="44"/>
                                <w:lang w:val="es-ES"/>
                              </w:rPr>
                              <w:t>Gastos de viaje y viáticos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C42D" id="Cuadro de texto 100" o:spid="_x0000_s1068" type="#_x0000_t202" style="position:absolute;margin-left:-28.8pt;margin-top:107.4pt;width:166.15pt;height:6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" filled="f" stroked="f" strokeweight=".5pt">
                <v:textbox>
                  <w:txbxContent>
                    <w:p w:rsidR="006952E8" w:rsidRPr="00CC6953" w:rsidRDefault="006952E8" w:rsidP="006952E8">
                      <w:pPr>
                        <w:jc w:val="center"/>
                        <w:rPr>
                          <w:b/>
                          <w:bCs/>
                          <w:color w:val="91B646"/>
                          <w:sz w:val="44"/>
                          <w:szCs w:val="44"/>
                          <w:lang w:val="es-ES"/>
                        </w:rPr>
                      </w:pPr>
                      <w:r w:rsidRPr="006952E8">
                        <w:rPr>
                          <w:b/>
                          <w:bCs/>
                          <w:color w:val="91B646"/>
                          <w:sz w:val="44"/>
                          <w:szCs w:val="44"/>
                          <w:lang w:val="es-ES"/>
                        </w:rPr>
                        <w:t>Gastos de viaje y viáticos</w:t>
                      </w: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16288" behindDoc="1" locked="0" layoutInCell="1" allowOverlap="1" wp14:anchorId="2BEACF01" wp14:editId="6A1421BE">
                <wp:simplePos x="0" y="0"/>
                <wp:positionH relativeFrom="column">
                  <wp:posOffset>-358775</wp:posOffset>
                </wp:positionH>
                <wp:positionV relativeFrom="paragraph">
                  <wp:posOffset>410845</wp:posOffset>
                </wp:positionV>
                <wp:extent cx="2110105" cy="1758315"/>
                <wp:effectExtent l="0" t="0" r="0" b="0"/>
                <wp:wrapNone/>
                <wp:docPr id="99" name="Rectángulo redondeado 99"/>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AE5085" id="Rectángulo redondeado 99" o:spid="_x0000_s1026" style="position:absolute;margin-left:-28.25pt;margin-top:32.35pt;width:166.15pt;height:138.45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15264" behindDoc="0" locked="0" layoutInCell="1" allowOverlap="1" wp14:anchorId="1BF51DAF" wp14:editId="25809393">
            <wp:simplePos x="0" y="0"/>
            <wp:positionH relativeFrom="margin">
              <wp:posOffset>-92075</wp:posOffset>
            </wp:positionH>
            <wp:positionV relativeFrom="margin">
              <wp:posOffset>-142728</wp:posOffset>
            </wp:positionV>
            <wp:extent cx="1575435" cy="1575435"/>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18336" behindDoc="0" locked="0" layoutInCell="1" allowOverlap="1" wp14:anchorId="03EEA6F3" wp14:editId="75876455">
                <wp:simplePos x="0" y="0"/>
                <wp:positionH relativeFrom="column">
                  <wp:posOffset>2017102</wp:posOffset>
                </wp:positionH>
                <wp:positionV relativeFrom="paragraph">
                  <wp:posOffset>337625</wp:posOffset>
                </wp:positionV>
                <wp:extent cx="4766310" cy="803211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4766310" cy="8032115"/>
                        </a:xfrm>
                        <a:prstGeom prst="rect">
                          <a:avLst/>
                        </a:prstGeom>
                        <a:noFill/>
                        <a:ln w="6350">
                          <a:noFill/>
                        </a:ln>
                      </wps:spPr>
                      <wps:txbx>
                        <w:txbxContent>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Fortalecer el uso de las TIC, en la realización de reuniones, teleconferencias, comités de seguimiento, con el fin de reducir los costos de desplazamiento de los colaboradores.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Las comisiones de servicios al interior y exterior del país o autorizaciones de desplazamiento serán autorizadas sólo cuando respondan a necesidades del servicio de la entidad y deben ser previamente valoradas y autorizadas por el jefe de la dependencia a la que esté vinculado el empleado público o preste los servicios el contratista, según corresponda. Cuando sea indispensable el desplazamiento de los colaboradores al territorio, se tendrá por regla general el desplazamiento sin pernoctar en la ciudad de destino.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El trámite para realizar el desplazamiento de los colaboradores que deban pernoctar, dentro del territorio nacional, deberá efectuarse con cinco (5) días de anticipación y para destinos internacionales con quince (15) días, esto con el fin de poder lograr acceder a tarifas preferenciales a menores costos.   Se aprobará sólo el desplazamiento de los colaboradores, que estrictamente sean necesarios por su participación activa en el desarrollo del evento.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La cancelación de las comisiones de servicio o de las autorizaciones de desplazamiento, deben ser solicitadas indicando las razones que dieron origen a su cancelación a través del correo electrónico inmediatamente se conozca sobre la situación.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Sólo se autorizan viáticos sí los gastos de desplazamiento, alimentación y alojamiento no están cubiertos por otro organismo.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Viajes en clase económica. </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A6F3" id="Cuadro de texto 101" o:spid="_x0000_s1069" type="#_x0000_t202" style="position:absolute;margin-left:158.85pt;margin-top:26.6pt;width:375.3pt;height:632.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" filled="f" stroked="f" strokeweight=".5pt">
                <v:textbox>
                  <w:txbxContent>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Fortalecer el uso de las TIC, en la realización de reuniones, teleconferencias, comités de seguimiento, con el fin de reducir los costos de desplazamiento de los colaboradores.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Las comisiones de servicios al interior y exterior del país o autorizaciones de desplazamiento serán autorizadas sólo cuando respondan a necesidades del servicio de la entidad y deben ser previamente valoradas y autorizadas por el jefe de la dependencia a la que esté vinculado el empleado público o preste los servicios el contratista, según corresponda. Cuando sea indispensable el desplazamiento de los colaboradores al territorio, se tendrá por regla general el desplazamiento sin pernoctar en la ciudad de destino.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El trámite para realizar el desplazamiento de los colaboradores que deban pernoctar, dentro del territorio nacional, deberá efectuarse con cinco (5) días de anticipación y para destinos internacionales con quince (15) días, esto con el fin de poder lograr acceder a tarifas preferenciales a menores costos.   Se aprobará sólo el desplazamiento de los colaboradores, que estrictamente sean necesarios por su participación activa en el desarrollo del evento.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La cancelación de las comisiones de servicio o de las autorizaciones de desplazamiento, deben ser solicitadas indicando las razones que dieron origen a su cancelación a través del correo electrónico inmediatamente se conozca sobre la situación.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Sólo se autorizan viáticos sí los gastos de desplazamiento, alimentación y alojamiento no están cubiertos por otro organismo. </w:t>
                      </w:r>
                    </w:p>
                    <w:p w:rsidR="006952E8" w:rsidRPr="006952E8" w:rsidRDefault="006952E8" w:rsidP="008B1342">
                      <w:pPr>
                        <w:pStyle w:val="Prrafodelista"/>
                        <w:numPr>
                          <w:ilvl w:val="0"/>
                          <w:numId w:val="22"/>
                        </w:numPr>
                        <w:spacing w:line="276" w:lineRule="auto"/>
                        <w:jc w:val="both"/>
                        <w:rPr>
                          <w:sz w:val="28"/>
                          <w:szCs w:val="28"/>
                          <w:lang w:val="es-ES"/>
                        </w:rPr>
                      </w:pPr>
                      <w:r w:rsidRPr="006952E8">
                        <w:rPr>
                          <w:sz w:val="28"/>
                          <w:szCs w:val="28"/>
                          <w:lang w:val="es-ES"/>
                        </w:rPr>
                        <w:t xml:space="preserve">Viajes en clase económica. </w:t>
                      </w:r>
                    </w:p>
                    <w:p w:rsidR="006952E8" w:rsidRPr="00AB3FA1" w:rsidRDefault="006952E8" w:rsidP="006952E8">
                      <w:pPr>
                        <w:spacing w:line="276" w:lineRule="auto"/>
                        <w:rPr>
                          <w:lang w:val="es-ES"/>
                        </w:rPr>
                      </w:pPr>
                    </w:p>
                  </w:txbxContent>
                </v:textbox>
              </v:shape>
            </w:pict>
          </mc:Fallback>
        </mc:AlternateContent>
      </w:r>
      <w:r w:rsidR="005E4E7C">
        <w:rPr>
          <w:rFonts w:ascii="Times New Roman" w:eastAsia="Times New Roman" w:hAnsi="Times New Roman" w:cs="Times New Roman"/>
          <w:lang w:eastAsia="es-ES_tradnl"/>
        </w:rPr>
        <w:br w:type="page"/>
      </w:r>
    </w:p>
    <w:p w:rsidR="006952E8"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23456" behindDoc="0" locked="0" layoutInCell="1" allowOverlap="1" wp14:anchorId="488781A7" wp14:editId="1185C7C6">
                <wp:simplePos x="0" y="0"/>
                <wp:positionH relativeFrom="column">
                  <wp:posOffset>1988967</wp:posOffset>
                </wp:positionH>
                <wp:positionV relativeFrom="paragraph">
                  <wp:posOffset>98474</wp:posOffset>
                </wp:positionV>
                <wp:extent cx="4766310" cy="3334043"/>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4766310" cy="3334043"/>
                        </a:xfrm>
                        <a:prstGeom prst="rect">
                          <a:avLst/>
                        </a:prstGeom>
                        <a:noFill/>
                        <a:ln w="6350">
                          <a:noFill/>
                        </a:ln>
                      </wps:spPr>
                      <wps:txbx>
                        <w:txbxContent>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El uso del parque automotor será exclusivo para el cumplimiento de funciones y actividades de carácter oficial.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Evitar el uso de vehículos los fines de semana, salvo que las necesidades del servicio estrictamente lo requieran.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Uso de la bitácora como mecanismo para el seguimiento al consumo de combustible y de chip de monitoreo.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Se efectuará seguimiento a las horas extras de conductores.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Los vehículos oficiales únicamente podrán desplazarse a otros municipios o departamentos, previa autorización suscrita por el Subdirector de Abastecimiento y Servicios Generales.  </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81A7" id="Cuadro de texto 121" o:spid="_x0000_s1070" type="#_x0000_t202" style="position:absolute;margin-left:156.6pt;margin-top:7.75pt;width:375.3pt;height:26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" filled="f" stroked="f" strokeweight=".5pt">
                <v:textbox>
                  <w:txbxContent>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El uso del parque automotor será exclusivo para el cumplimiento de funciones y actividades de carácter oficial.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Evitar el uso de vehículos los fines de semana, salvo que las necesidades del servicio estrictamente lo requieran.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Uso de la bitácora como mecanismo para el seguimiento al consumo de combustible y de chip de monitoreo.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Se efectuará seguimiento a las horas extras de conductores. </w:t>
                      </w:r>
                    </w:p>
                    <w:p w:rsidR="006952E8" w:rsidRPr="006952E8" w:rsidRDefault="006952E8" w:rsidP="008B1342">
                      <w:pPr>
                        <w:numPr>
                          <w:ilvl w:val="0"/>
                          <w:numId w:val="23"/>
                        </w:numPr>
                        <w:spacing w:line="276" w:lineRule="auto"/>
                        <w:jc w:val="both"/>
                        <w:rPr>
                          <w:sz w:val="28"/>
                          <w:szCs w:val="28"/>
                          <w:lang w:val="es-ES"/>
                        </w:rPr>
                      </w:pPr>
                      <w:r w:rsidRPr="006952E8">
                        <w:rPr>
                          <w:sz w:val="28"/>
                          <w:szCs w:val="28"/>
                          <w:lang w:val="es-ES"/>
                        </w:rPr>
                        <w:t xml:space="preserve">Los vehículos oficiales únicamente podrán desplazarse a otros municipios o departamentos, previa autorización suscrita por el Subdirector de Abastecimiento y Servicios Generales.  </w:t>
                      </w:r>
                    </w:p>
                    <w:p w:rsidR="006952E8" w:rsidRPr="00AB3FA1" w:rsidRDefault="006952E8" w:rsidP="006952E8">
                      <w:pPr>
                        <w:spacing w:line="276" w:lineRule="auto"/>
                        <w:rPr>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21408" behindDoc="1" locked="0" layoutInCell="1" allowOverlap="1" wp14:anchorId="62AD2A98" wp14:editId="2847F411">
                <wp:simplePos x="0" y="0"/>
                <wp:positionH relativeFrom="column">
                  <wp:posOffset>-388473</wp:posOffset>
                </wp:positionH>
                <wp:positionV relativeFrom="paragraph">
                  <wp:posOffset>182880</wp:posOffset>
                </wp:positionV>
                <wp:extent cx="2110105" cy="2152357"/>
                <wp:effectExtent l="0" t="0" r="0" b="0"/>
                <wp:wrapNone/>
                <wp:docPr id="119" name="Rectángulo redondeado 119"/>
                <wp:cNvGraphicFramePr/>
                <a:graphic xmlns:a="http://schemas.openxmlformats.org/drawingml/2006/main">
                  <a:graphicData uri="http://schemas.microsoft.com/office/word/2010/wordprocessingShape">
                    <wps:wsp>
                      <wps:cNvSpPr/>
                      <wps:spPr>
                        <a:xfrm>
                          <a:off x="0" y="0"/>
                          <a:ext cx="2110105" cy="2152357"/>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B1A4F6" id="Rectángulo redondeado 119" o:spid="_x0000_s1026" style="position:absolute;margin-left:-30.6pt;margin-top:14.4pt;width:166.15pt;height:169.5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20384" behindDoc="0" locked="0" layoutInCell="1" allowOverlap="1" wp14:anchorId="602B0D7D" wp14:editId="6EB16087">
            <wp:simplePos x="0" y="0"/>
            <wp:positionH relativeFrom="margin">
              <wp:posOffset>-120650</wp:posOffset>
            </wp:positionH>
            <wp:positionV relativeFrom="margin">
              <wp:posOffset>-488950</wp:posOffset>
            </wp:positionV>
            <wp:extent cx="1575435" cy="1575435"/>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2E8"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26528" behindDoc="1" locked="0" layoutInCell="1" allowOverlap="1" wp14:anchorId="4FCC077A" wp14:editId="6147ADD5">
                <wp:simplePos x="0" y="0"/>
                <wp:positionH relativeFrom="column">
                  <wp:posOffset>-430677</wp:posOffset>
                </wp:positionH>
                <wp:positionV relativeFrom="paragraph">
                  <wp:posOffset>4495214</wp:posOffset>
                </wp:positionV>
                <wp:extent cx="2110105" cy="1730277"/>
                <wp:effectExtent l="0" t="0" r="0" b="0"/>
                <wp:wrapNone/>
                <wp:docPr id="123" name="Rectángulo redondeado 123"/>
                <wp:cNvGraphicFramePr/>
                <a:graphic xmlns:a="http://schemas.openxmlformats.org/drawingml/2006/main">
                  <a:graphicData uri="http://schemas.microsoft.com/office/word/2010/wordprocessingShape">
                    <wps:wsp>
                      <wps:cNvSpPr/>
                      <wps:spPr>
                        <a:xfrm>
                          <a:off x="0" y="0"/>
                          <a:ext cx="2110105" cy="1730277"/>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77B3D4" id="Rectángulo redondeado 123" o:spid="_x0000_s1026" style="position:absolute;margin-left:-33.9pt;margin-top:353.95pt;width:166.15pt;height:136.25pt;z-index:-25138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27552" behindDoc="0" locked="0" layoutInCell="1" allowOverlap="1" wp14:anchorId="01038016" wp14:editId="7E557739">
                <wp:simplePos x="0" y="0"/>
                <wp:positionH relativeFrom="column">
                  <wp:posOffset>-430677</wp:posOffset>
                </wp:positionH>
                <wp:positionV relativeFrom="paragraph">
                  <wp:posOffset>5395546</wp:posOffset>
                </wp:positionV>
                <wp:extent cx="2110105" cy="829994"/>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2110105" cy="829994"/>
                        </a:xfrm>
                        <a:prstGeom prst="rect">
                          <a:avLst/>
                        </a:prstGeom>
                        <a:noFill/>
                        <a:ln w="6350">
                          <a:noFill/>
                        </a:ln>
                      </wps:spPr>
                      <wps:txb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Gastos de Papelería </w:t>
                            </w:r>
                          </w:p>
                          <w:p w:rsidR="006952E8" w:rsidRPr="00CC6953" w:rsidRDefault="006952E8"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8016" id="Cuadro de texto 124" o:spid="_x0000_s1071" type="#_x0000_t202" style="position:absolute;margin-left:-33.9pt;margin-top:424.85pt;width:166.15pt;height:65.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" filled="f" stroked="f" strokeweight=".5pt">
                <v:textbo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Gastos de Papelería </w:t>
                      </w:r>
                    </w:p>
                    <w:p w:rsidR="006952E8" w:rsidRPr="00CC6953" w:rsidRDefault="006952E8" w:rsidP="006952E8">
                      <w:pPr>
                        <w:jc w:val="center"/>
                        <w:rPr>
                          <w:b/>
                          <w:bCs/>
                          <w:color w:val="91B646"/>
                          <w:sz w:val="44"/>
                          <w:szCs w:val="44"/>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28576" behindDoc="0" locked="0" layoutInCell="1" allowOverlap="1" wp14:anchorId="3657C5A9" wp14:editId="6046AEB9">
                <wp:simplePos x="0" y="0"/>
                <wp:positionH relativeFrom="column">
                  <wp:posOffset>1946763</wp:posOffset>
                </wp:positionH>
                <wp:positionV relativeFrom="paragraph">
                  <wp:posOffset>4410808</wp:posOffset>
                </wp:positionV>
                <wp:extent cx="4766310" cy="3995224"/>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4766310" cy="3995224"/>
                        </a:xfrm>
                        <a:prstGeom prst="rect">
                          <a:avLst/>
                        </a:prstGeom>
                        <a:noFill/>
                        <a:ln w="6350">
                          <a:noFill/>
                        </a:ln>
                      </wps:spPr>
                      <wps:txbx>
                        <w:txbxContent>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Se racionalizará el suministro de papel a las dependencias, igualmente se fortalecerán los controles para la entrega del mismo y se efectuarán seguimientos periódicos con el fin de poder obtener estadísticas de las dependencias que mejor uso hacen de este elemento. </w:t>
                            </w:r>
                          </w:p>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La entrega de útiles de oficina y elementos de papelería requeridos por las dependencias para el desarrollo de las funciones asignadas deberá realizarse con criterios de racionalidad, restringiendo la entrega de elementos sustitutivos, como: portaminas, banderas y notas adhesivas, pegamento líquido, cinta mágica, entre otros. </w:t>
                            </w:r>
                          </w:p>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En el intercambio de información entre dependencias, los CD`S, </w:t>
                            </w:r>
                            <w:proofErr w:type="spellStart"/>
                            <w:r w:rsidRPr="006952E8">
                              <w:rPr>
                                <w:sz w:val="28"/>
                                <w:szCs w:val="28"/>
                                <w:lang w:val="es-ES"/>
                              </w:rPr>
                              <w:t>DVD`s</w:t>
                            </w:r>
                            <w:proofErr w:type="spellEnd"/>
                            <w:r w:rsidRPr="006952E8">
                              <w:rPr>
                                <w:sz w:val="28"/>
                                <w:szCs w:val="28"/>
                                <w:lang w:val="es-ES"/>
                              </w:rPr>
                              <w:t xml:space="preserve"> y demás dispositivos de almacenamiento externo serán sustituidos por el uso del correo interno, o carpetas compartidas.</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C5A9" id="Cuadro de texto 125" o:spid="_x0000_s1072" type="#_x0000_t202" style="position:absolute;margin-left:153.3pt;margin-top:347.3pt;width:375.3pt;height:31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" filled="f" stroked="f" strokeweight=".5pt">
                <v:textbox>
                  <w:txbxContent>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Se racionalizará el suministro de papel a las dependencias, igualmente se fortalecerán los controles para la entrega del mismo y se efectuarán seguimientos periódicos con el fin de poder obtener estadísticas de las dependencias que mejor uso hacen de este elemento. </w:t>
                      </w:r>
                    </w:p>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La entrega de útiles de oficina y elementos de papelería requeridos por las dependencias para el desarrollo de las funciones asignadas deberá realizarse con criterios de racionalidad, restringiendo la entrega de elementos sustitutivos, como: portaminas, banderas y notas adhesivas, pegamento líquido, cinta mágica, entre otros. </w:t>
                      </w:r>
                    </w:p>
                    <w:p w:rsidR="006952E8" w:rsidRPr="006952E8" w:rsidRDefault="006952E8" w:rsidP="008B1342">
                      <w:pPr>
                        <w:pStyle w:val="Prrafodelista"/>
                        <w:numPr>
                          <w:ilvl w:val="0"/>
                          <w:numId w:val="24"/>
                        </w:numPr>
                        <w:spacing w:line="276" w:lineRule="auto"/>
                        <w:jc w:val="both"/>
                        <w:rPr>
                          <w:sz w:val="28"/>
                          <w:szCs w:val="28"/>
                          <w:lang w:val="es-ES"/>
                        </w:rPr>
                      </w:pPr>
                      <w:r w:rsidRPr="006952E8">
                        <w:rPr>
                          <w:sz w:val="28"/>
                          <w:szCs w:val="28"/>
                          <w:lang w:val="es-ES"/>
                        </w:rPr>
                        <w:t xml:space="preserve">En el intercambio de información entre dependencias, los CD`S, </w:t>
                      </w:r>
                      <w:proofErr w:type="spellStart"/>
                      <w:r w:rsidRPr="006952E8">
                        <w:rPr>
                          <w:sz w:val="28"/>
                          <w:szCs w:val="28"/>
                          <w:lang w:val="es-ES"/>
                        </w:rPr>
                        <w:t>DVD`s</w:t>
                      </w:r>
                      <w:proofErr w:type="spellEnd"/>
                      <w:r w:rsidRPr="006952E8">
                        <w:rPr>
                          <w:sz w:val="28"/>
                          <w:szCs w:val="28"/>
                          <w:lang w:val="es-ES"/>
                        </w:rPr>
                        <w:t xml:space="preserve"> y demás dispositivos de almacenamiento externo serán sustituidos por el uso del correo interno, o carpetas compartidas.</w:t>
                      </w:r>
                    </w:p>
                    <w:p w:rsidR="006952E8" w:rsidRPr="00AB3FA1" w:rsidRDefault="006952E8" w:rsidP="006952E8">
                      <w:pPr>
                        <w:spacing w:line="276" w:lineRule="auto"/>
                        <w:rPr>
                          <w:lang w:val="es-ES"/>
                        </w:rPr>
                      </w:pPr>
                    </w:p>
                  </w:txbxContent>
                </v:textbox>
              </v:shape>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25504" behindDoc="0" locked="0" layoutInCell="1" allowOverlap="1" wp14:anchorId="24601099" wp14:editId="14698A89">
            <wp:simplePos x="0" y="0"/>
            <wp:positionH relativeFrom="margin">
              <wp:posOffset>-166370</wp:posOffset>
            </wp:positionH>
            <wp:positionV relativeFrom="margin">
              <wp:posOffset>3999865</wp:posOffset>
            </wp:positionV>
            <wp:extent cx="1575435" cy="1575435"/>
            <wp:effectExtent l="0" t="0" r="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22432" behindDoc="0" locked="0" layoutInCell="1" allowOverlap="1" wp14:anchorId="0488CBD6" wp14:editId="0F0080ED">
                <wp:simplePos x="0" y="0"/>
                <wp:positionH relativeFrom="column">
                  <wp:posOffset>-388473</wp:posOffset>
                </wp:positionH>
                <wp:positionV relativeFrom="paragraph">
                  <wp:posOffset>907951</wp:posOffset>
                </wp:positionV>
                <wp:extent cx="2110105" cy="1153551"/>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2110105" cy="1153551"/>
                        </a:xfrm>
                        <a:prstGeom prst="rect">
                          <a:avLst/>
                        </a:prstGeom>
                        <a:noFill/>
                        <a:ln w="6350">
                          <a:noFill/>
                        </a:ln>
                      </wps:spPr>
                      <wps:txb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Gastos en vehículos y combustible </w:t>
                            </w:r>
                          </w:p>
                          <w:p w:rsidR="006952E8" w:rsidRPr="00CC6953" w:rsidRDefault="006952E8"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CBD6" id="Cuadro de texto 120" o:spid="_x0000_s1073" type="#_x0000_t202" style="position:absolute;margin-left:-30.6pt;margin-top:71.5pt;width:166.15pt;height:90.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" filled="f" stroked="f" strokeweight=".5pt">
                <v:textbo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Gastos en vehículos y combustible </w:t>
                      </w:r>
                    </w:p>
                    <w:p w:rsidR="006952E8" w:rsidRPr="00CC6953" w:rsidRDefault="006952E8" w:rsidP="006952E8">
                      <w:pPr>
                        <w:jc w:val="center"/>
                        <w:rPr>
                          <w:b/>
                          <w:bCs/>
                          <w:color w:val="91B646"/>
                          <w:sz w:val="44"/>
                          <w:szCs w:val="44"/>
                          <w:lang w:val="es-ES"/>
                        </w:rPr>
                      </w:pPr>
                    </w:p>
                  </w:txbxContent>
                </v:textbox>
              </v:shape>
            </w:pict>
          </mc:Fallback>
        </mc:AlternateContent>
      </w:r>
      <w:r>
        <w:rPr>
          <w:rFonts w:ascii="Times New Roman" w:eastAsia="Times New Roman" w:hAnsi="Times New Roman" w:cs="Times New Roman"/>
          <w:lang w:eastAsia="es-ES_tradnl"/>
        </w:rPr>
        <w:br w:type="page"/>
      </w:r>
    </w:p>
    <w:p w:rsidR="006952E8" w:rsidRDefault="006952E8">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38816" behindDoc="0" locked="0" layoutInCell="1" allowOverlap="1" wp14:anchorId="15DA3E39" wp14:editId="7091BC04">
                <wp:simplePos x="0" y="0"/>
                <wp:positionH relativeFrom="column">
                  <wp:posOffset>2017102</wp:posOffset>
                </wp:positionH>
                <wp:positionV relativeFrom="paragraph">
                  <wp:posOffset>3953023</wp:posOffset>
                </wp:positionV>
                <wp:extent cx="4766310" cy="4164036"/>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4766310" cy="4164036"/>
                        </a:xfrm>
                        <a:prstGeom prst="rect">
                          <a:avLst/>
                        </a:prstGeom>
                        <a:noFill/>
                        <a:ln w="6350">
                          <a:noFill/>
                        </a:ln>
                      </wps:spPr>
                      <wps:txbx>
                        <w:txbxContent>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Se establecerá el sistema de cuotas de impresión al contrato de impresión y fotocopias, con el fin de determinar la pertinencia de reducir periódicamente los topes autorizados.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Se implementarán los mecanismos de notificación electrónica al servicio de los usuarios que así lo hayan aceptado.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Las impresiones deberán efectuarse por las dos caras de la hoja y en lo posible borrador a blanco y negro.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Los documentos en borrador y memorandos internos se imprimirán en papel reciclado, siempre y cuando la existencia de este material así lo permita.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El suministro de tóner a color únicamente estará autorizado para el Despacho de la Dirección General. </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3E39" id="Cuadro de texto 133" o:spid="_x0000_s1074" type="#_x0000_t202" style="position:absolute;margin-left:158.85pt;margin-top:311.25pt;width:375.3pt;height:327.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" filled="f" stroked="f" strokeweight=".5pt">
                <v:textbox>
                  <w:txbxContent>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Se establecerá el sistema de cuotas de impresión al contrato de impresión y fotocopias, con el fin de determinar la pertinencia de reducir periódicamente los topes autorizados.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Se implementarán los mecanismos de notificación electrónica al servicio de los usuarios que así lo hayan aceptado.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Las impresiones deberán efectuarse por las dos caras de la hoja y en lo posible borrador a blanco y negro.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Los documentos en borrador y memorandos internos se imprimirán en papel reciclado, siempre y cuando la existencia de este material así lo permita. </w:t>
                      </w:r>
                    </w:p>
                    <w:p w:rsidR="006952E8" w:rsidRPr="0091483B" w:rsidRDefault="006952E8" w:rsidP="008B1342">
                      <w:pPr>
                        <w:pStyle w:val="Prrafodelista"/>
                        <w:numPr>
                          <w:ilvl w:val="0"/>
                          <w:numId w:val="26"/>
                        </w:numPr>
                        <w:spacing w:line="276" w:lineRule="auto"/>
                        <w:jc w:val="both"/>
                        <w:rPr>
                          <w:sz w:val="28"/>
                          <w:szCs w:val="28"/>
                          <w:lang w:val="es-ES"/>
                        </w:rPr>
                      </w:pPr>
                      <w:r w:rsidRPr="0091483B">
                        <w:rPr>
                          <w:sz w:val="28"/>
                          <w:szCs w:val="28"/>
                          <w:lang w:val="es-ES"/>
                        </w:rPr>
                        <w:t xml:space="preserve">El suministro de tóner a color únicamente estará autorizado para el Despacho de la Dirección General. </w:t>
                      </w:r>
                    </w:p>
                    <w:p w:rsidR="006952E8" w:rsidRPr="00AB3FA1" w:rsidRDefault="006952E8" w:rsidP="006952E8">
                      <w:pPr>
                        <w:spacing w:line="276" w:lineRule="auto"/>
                        <w:rPr>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37792" behindDoc="0" locked="0" layoutInCell="1" allowOverlap="1" wp14:anchorId="02C3919A" wp14:editId="23B56F41">
                <wp:simplePos x="0" y="0"/>
                <wp:positionH relativeFrom="column">
                  <wp:posOffset>-360680</wp:posOffset>
                </wp:positionH>
                <wp:positionV relativeFrom="paragraph">
                  <wp:posOffset>4938395</wp:posOffset>
                </wp:positionV>
                <wp:extent cx="2110105" cy="82994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2110105" cy="829945"/>
                        </a:xfrm>
                        <a:prstGeom prst="rect">
                          <a:avLst/>
                        </a:prstGeom>
                        <a:noFill/>
                        <a:ln w="6350">
                          <a:noFill/>
                        </a:ln>
                      </wps:spPr>
                      <wps:txb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Política </w:t>
                            </w:r>
                            <w:proofErr w:type="gramStart"/>
                            <w:r w:rsidRPr="0091483B">
                              <w:rPr>
                                <w:b/>
                                <w:bCs/>
                                <w:color w:val="91B646"/>
                                <w:sz w:val="44"/>
                                <w:szCs w:val="44"/>
                                <w:lang w:val="es-ES"/>
                              </w:rPr>
                              <w:t>cero papel</w:t>
                            </w:r>
                            <w:proofErr w:type="gramEnd"/>
                            <w:r w:rsidRPr="0091483B">
                              <w:rPr>
                                <w:b/>
                                <w:bCs/>
                                <w:color w:val="91B646"/>
                                <w:sz w:val="44"/>
                                <w:szCs w:val="44"/>
                                <w:lang w:val="es-ES"/>
                              </w:rPr>
                              <w:t xml:space="preserve"> </w:t>
                            </w:r>
                          </w:p>
                          <w:p w:rsidR="006952E8" w:rsidRPr="00CC6953" w:rsidRDefault="006952E8"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919A" id="Cuadro de texto 132" o:spid="_x0000_s1075" type="#_x0000_t202" style="position:absolute;margin-left:-28.4pt;margin-top:388.85pt;width:166.15pt;height:65.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" filled="f" stroked="f" strokeweight=".5pt">
                <v:textbo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Política </w:t>
                      </w:r>
                      <w:proofErr w:type="gramStart"/>
                      <w:r w:rsidRPr="0091483B">
                        <w:rPr>
                          <w:b/>
                          <w:bCs/>
                          <w:color w:val="91B646"/>
                          <w:sz w:val="44"/>
                          <w:szCs w:val="44"/>
                          <w:lang w:val="es-ES"/>
                        </w:rPr>
                        <w:t>cero papel</w:t>
                      </w:r>
                      <w:proofErr w:type="gramEnd"/>
                      <w:r w:rsidRPr="0091483B">
                        <w:rPr>
                          <w:b/>
                          <w:bCs/>
                          <w:color w:val="91B646"/>
                          <w:sz w:val="44"/>
                          <w:szCs w:val="44"/>
                          <w:lang w:val="es-ES"/>
                        </w:rPr>
                        <w:t xml:space="preserve"> </w:t>
                      </w:r>
                    </w:p>
                    <w:p w:rsidR="006952E8" w:rsidRPr="00CC6953" w:rsidRDefault="006952E8" w:rsidP="006952E8">
                      <w:pPr>
                        <w:jc w:val="center"/>
                        <w:rPr>
                          <w:b/>
                          <w:bCs/>
                          <w:color w:val="91B646"/>
                          <w:sz w:val="44"/>
                          <w:szCs w:val="44"/>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36768" behindDoc="1" locked="0" layoutInCell="1" allowOverlap="1" wp14:anchorId="3946D4FA" wp14:editId="6D655C3A">
                <wp:simplePos x="0" y="0"/>
                <wp:positionH relativeFrom="column">
                  <wp:posOffset>-360680</wp:posOffset>
                </wp:positionH>
                <wp:positionV relativeFrom="paragraph">
                  <wp:posOffset>4038600</wp:posOffset>
                </wp:positionV>
                <wp:extent cx="2110105" cy="1729740"/>
                <wp:effectExtent l="0" t="0" r="0" b="0"/>
                <wp:wrapNone/>
                <wp:docPr id="131" name="Rectángulo redondeado 131"/>
                <wp:cNvGraphicFramePr/>
                <a:graphic xmlns:a="http://schemas.openxmlformats.org/drawingml/2006/main">
                  <a:graphicData uri="http://schemas.microsoft.com/office/word/2010/wordprocessingShape">
                    <wps:wsp>
                      <wps:cNvSpPr/>
                      <wps:spPr>
                        <a:xfrm>
                          <a:off x="0" y="0"/>
                          <a:ext cx="2110105" cy="17297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BAB7BC" id="Rectángulo redondeado 131" o:spid="_x0000_s1026" style="position:absolute;margin-left:-28.4pt;margin-top:318pt;width:166.15pt;height:136.2pt;z-index:-25137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35744" behindDoc="0" locked="0" layoutInCell="1" allowOverlap="1" wp14:anchorId="10207176" wp14:editId="47AD8286">
            <wp:simplePos x="0" y="0"/>
            <wp:positionH relativeFrom="margin">
              <wp:posOffset>-94615</wp:posOffset>
            </wp:positionH>
            <wp:positionV relativeFrom="margin">
              <wp:posOffset>3368187</wp:posOffset>
            </wp:positionV>
            <wp:extent cx="1575435" cy="1575435"/>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w:drawing>
          <wp:anchor distT="0" distB="0" distL="114300" distR="114300" simplePos="0" relativeHeight="251930624" behindDoc="0" locked="0" layoutInCell="1" allowOverlap="1" wp14:anchorId="67994892" wp14:editId="7E81FF0C">
            <wp:simplePos x="0" y="0"/>
            <wp:positionH relativeFrom="margin">
              <wp:posOffset>-94615</wp:posOffset>
            </wp:positionH>
            <wp:positionV relativeFrom="margin">
              <wp:posOffset>-392430</wp:posOffset>
            </wp:positionV>
            <wp:extent cx="1575435" cy="1575435"/>
            <wp:effectExtent l="0" t="0" r="0"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31648" behindDoc="1" locked="0" layoutInCell="1" allowOverlap="1" wp14:anchorId="309A5393" wp14:editId="2B84FDFA">
                <wp:simplePos x="0" y="0"/>
                <wp:positionH relativeFrom="column">
                  <wp:posOffset>-360680</wp:posOffset>
                </wp:positionH>
                <wp:positionV relativeFrom="paragraph">
                  <wp:posOffset>278130</wp:posOffset>
                </wp:positionV>
                <wp:extent cx="2110105" cy="1729740"/>
                <wp:effectExtent l="0" t="0" r="0" b="0"/>
                <wp:wrapNone/>
                <wp:docPr id="127" name="Rectángulo redondeado 127"/>
                <wp:cNvGraphicFramePr/>
                <a:graphic xmlns:a="http://schemas.openxmlformats.org/drawingml/2006/main">
                  <a:graphicData uri="http://schemas.microsoft.com/office/word/2010/wordprocessingShape">
                    <wps:wsp>
                      <wps:cNvSpPr/>
                      <wps:spPr>
                        <a:xfrm>
                          <a:off x="0" y="0"/>
                          <a:ext cx="2110105" cy="17297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ED6E63" id="Rectángulo redondeado 127" o:spid="_x0000_s1026" style="position:absolute;margin-left:-28.4pt;margin-top:21.9pt;width:166.15pt;height:136.2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32672" behindDoc="0" locked="0" layoutInCell="1" allowOverlap="1" wp14:anchorId="10F12089" wp14:editId="0D79E909">
                <wp:simplePos x="0" y="0"/>
                <wp:positionH relativeFrom="column">
                  <wp:posOffset>-360680</wp:posOffset>
                </wp:positionH>
                <wp:positionV relativeFrom="paragraph">
                  <wp:posOffset>1177925</wp:posOffset>
                </wp:positionV>
                <wp:extent cx="2110105" cy="82994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2110105" cy="829945"/>
                        </a:xfrm>
                        <a:prstGeom prst="rect">
                          <a:avLst/>
                        </a:prstGeom>
                        <a:noFill/>
                        <a:ln w="6350">
                          <a:noFill/>
                        </a:ln>
                      </wps:spPr>
                      <wps:txb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Servicios personales </w:t>
                            </w:r>
                          </w:p>
                          <w:p w:rsidR="006952E8" w:rsidRPr="00CC6953" w:rsidRDefault="006952E8"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2089" id="Cuadro de texto 128" o:spid="_x0000_s1076" type="#_x0000_t202" style="position:absolute;margin-left:-28.4pt;margin-top:92.75pt;width:166.15pt;height:65.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" filled="f" stroked="f" strokeweight=".5pt">
                <v:textbox>
                  <w:txbxContent>
                    <w:p w:rsidR="006952E8" w:rsidRPr="006952E8" w:rsidRDefault="006952E8" w:rsidP="006952E8">
                      <w:pPr>
                        <w:jc w:val="center"/>
                        <w:rPr>
                          <w:b/>
                          <w:bCs/>
                          <w:color w:val="91B646"/>
                          <w:sz w:val="44"/>
                          <w:szCs w:val="44"/>
                          <w:lang w:val="es-ES"/>
                        </w:rPr>
                      </w:pPr>
                      <w:r w:rsidRPr="006952E8">
                        <w:rPr>
                          <w:b/>
                          <w:bCs/>
                          <w:color w:val="91B646"/>
                          <w:sz w:val="44"/>
                          <w:szCs w:val="44"/>
                          <w:lang w:val="es-ES"/>
                        </w:rPr>
                        <w:t xml:space="preserve">Servicios personales </w:t>
                      </w:r>
                    </w:p>
                    <w:p w:rsidR="006952E8" w:rsidRPr="00CC6953" w:rsidRDefault="006952E8" w:rsidP="006952E8">
                      <w:pPr>
                        <w:jc w:val="center"/>
                        <w:rPr>
                          <w:b/>
                          <w:bCs/>
                          <w:color w:val="91B646"/>
                          <w:sz w:val="44"/>
                          <w:szCs w:val="44"/>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33696" behindDoc="0" locked="0" layoutInCell="1" allowOverlap="1" wp14:anchorId="72FC5038" wp14:editId="549E6124">
                <wp:simplePos x="0" y="0"/>
                <wp:positionH relativeFrom="column">
                  <wp:posOffset>2016760</wp:posOffset>
                </wp:positionH>
                <wp:positionV relativeFrom="paragraph">
                  <wp:posOffset>196557</wp:posOffset>
                </wp:positionV>
                <wp:extent cx="4766310" cy="3263704"/>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4766310" cy="3263704"/>
                        </a:xfrm>
                        <a:prstGeom prst="rect">
                          <a:avLst/>
                        </a:prstGeom>
                        <a:noFill/>
                        <a:ln w="6350">
                          <a:noFill/>
                        </a:ln>
                      </wps:spPr>
                      <wps:txbx>
                        <w:txbxContent>
                          <w:p w:rsidR="006952E8" w:rsidRPr="006952E8" w:rsidRDefault="006952E8" w:rsidP="008B1342">
                            <w:pPr>
                              <w:pStyle w:val="Prrafodelista"/>
                              <w:numPr>
                                <w:ilvl w:val="0"/>
                                <w:numId w:val="25"/>
                              </w:numPr>
                              <w:spacing w:line="276" w:lineRule="auto"/>
                              <w:jc w:val="both"/>
                              <w:rPr>
                                <w:sz w:val="28"/>
                                <w:szCs w:val="28"/>
                                <w:lang w:val="es-ES"/>
                              </w:rPr>
                            </w:pPr>
                            <w:r w:rsidRPr="006952E8">
                              <w:rPr>
                                <w:sz w:val="28"/>
                                <w:szCs w:val="28"/>
                                <w:lang w:val="es-ES"/>
                              </w:rPr>
                              <w:t xml:space="preserve">Estricto control en el cual solo se vinculó personal para el desarrollo de funciones que no sean de naturaleza permanente y en el caso en el cual no se cuente con personal de planta que ejerza dichas funciones. </w:t>
                            </w:r>
                          </w:p>
                          <w:p w:rsidR="006952E8" w:rsidRPr="006952E8" w:rsidRDefault="006952E8" w:rsidP="008B1342">
                            <w:pPr>
                              <w:pStyle w:val="Prrafodelista"/>
                              <w:numPr>
                                <w:ilvl w:val="0"/>
                                <w:numId w:val="25"/>
                              </w:numPr>
                              <w:spacing w:line="276" w:lineRule="auto"/>
                              <w:jc w:val="both"/>
                              <w:rPr>
                                <w:sz w:val="28"/>
                                <w:szCs w:val="28"/>
                                <w:lang w:val="es-ES"/>
                              </w:rPr>
                            </w:pPr>
                            <w:r w:rsidRPr="006952E8">
                              <w:rPr>
                                <w:sz w:val="28"/>
                                <w:szCs w:val="28"/>
                                <w:lang w:val="es-ES"/>
                              </w:rPr>
                              <w:t xml:space="preserve">El </w:t>
                            </w:r>
                            <w:proofErr w:type="spellStart"/>
                            <w:r w:rsidRPr="006952E8">
                              <w:rPr>
                                <w:sz w:val="28"/>
                                <w:szCs w:val="28"/>
                                <w:lang w:val="es-ES"/>
                              </w:rPr>
                              <w:t>Icfes</w:t>
                            </w:r>
                            <w:proofErr w:type="spellEnd"/>
                            <w:r w:rsidRPr="006952E8">
                              <w:rPr>
                                <w:sz w:val="28"/>
                                <w:szCs w:val="28"/>
                                <w:lang w:val="es-ES"/>
                              </w:rPr>
                              <w:t xml:space="preserve">, se encuentra adelantando un ejercicio que permite la eficiencia y reducción de contratos de prestación de servicios profesionales y/o de apoyo a la gestión, considerando variables como necesidad de la contratación, complejidad de las actividades, posibilidad de fusionar actividades. Los honorarios para contratistas se asignan según la tabla de honorarios del Instituto y la complejidad de las actividades. </w:t>
                            </w:r>
                          </w:p>
                          <w:p w:rsidR="006952E8" w:rsidRPr="00AB3FA1" w:rsidRDefault="006952E8"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5038" id="Cuadro de texto 129" o:spid="_x0000_s1077" type="#_x0000_t202" style="position:absolute;margin-left:158.8pt;margin-top:15.5pt;width:375.3pt;height:25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" filled="f" stroked="f" strokeweight=".5pt">
                <v:textbox>
                  <w:txbxContent>
                    <w:p w:rsidR="006952E8" w:rsidRPr="006952E8" w:rsidRDefault="006952E8" w:rsidP="008B1342">
                      <w:pPr>
                        <w:pStyle w:val="Prrafodelista"/>
                        <w:numPr>
                          <w:ilvl w:val="0"/>
                          <w:numId w:val="25"/>
                        </w:numPr>
                        <w:spacing w:line="276" w:lineRule="auto"/>
                        <w:jc w:val="both"/>
                        <w:rPr>
                          <w:sz w:val="28"/>
                          <w:szCs w:val="28"/>
                          <w:lang w:val="es-ES"/>
                        </w:rPr>
                      </w:pPr>
                      <w:r w:rsidRPr="006952E8">
                        <w:rPr>
                          <w:sz w:val="28"/>
                          <w:szCs w:val="28"/>
                          <w:lang w:val="es-ES"/>
                        </w:rPr>
                        <w:t xml:space="preserve">Estricto control en el cual solo se vinculó personal para el desarrollo de funciones que no sean de naturaleza permanente y en el caso en el cual no se cuente con personal de planta que ejerza dichas funciones. </w:t>
                      </w:r>
                    </w:p>
                    <w:p w:rsidR="006952E8" w:rsidRPr="006952E8" w:rsidRDefault="006952E8" w:rsidP="008B1342">
                      <w:pPr>
                        <w:pStyle w:val="Prrafodelista"/>
                        <w:numPr>
                          <w:ilvl w:val="0"/>
                          <w:numId w:val="25"/>
                        </w:numPr>
                        <w:spacing w:line="276" w:lineRule="auto"/>
                        <w:jc w:val="both"/>
                        <w:rPr>
                          <w:sz w:val="28"/>
                          <w:szCs w:val="28"/>
                          <w:lang w:val="es-ES"/>
                        </w:rPr>
                      </w:pPr>
                      <w:r w:rsidRPr="006952E8">
                        <w:rPr>
                          <w:sz w:val="28"/>
                          <w:szCs w:val="28"/>
                          <w:lang w:val="es-ES"/>
                        </w:rPr>
                        <w:t xml:space="preserve">El </w:t>
                      </w:r>
                      <w:proofErr w:type="spellStart"/>
                      <w:r w:rsidRPr="006952E8">
                        <w:rPr>
                          <w:sz w:val="28"/>
                          <w:szCs w:val="28"/>
                          <w:lang w:val="es-ES"/>
                        </w:rPr>
                        <w:t>Icfes</w:t>
                      </w:r>
                      <w:proofErr w:type="spellEnd"/>
                      <w:r w:rsidRPr="006952E8">
                        <w:rPr>
                          <w:sz w:val="28"/>
                          <w:szCs w:val="28"/>
                          <w:lang w:val="es-ES"/>
                        </w:rPr>
                        <w:t xml:space="preserve">, se encuentra adelantando un ejercicio que permite la eficiencia y reducción de contratos de prestación de servicios profesionales y/o de apoyo a la gestión, considerando variables como necesidad de la contratación, complejidad de las actividades, posibilidad de fusionar actividades. Los honorarios para contratistas se asignan según la tabla de honorarios del Instituto y la complejidad de las actividades. </w:t>
                      </w:r>
                    </w:p>
                    <w:p w:rsidR="006952E8" w:rsidRPr="00AB3FA1" w:rsidRDefault="006952E8" w:rsidP="006952E8">
                      <w:pPr>
                        <w:spacing w:line="276" w:lineRule="auto"/>
                        <w:rPr>
                          <w:lang w:val="es-ES"/>
                        </w:rPr>
                      </w:pPr>
                    </w:p>
                  </w:txbxContent>
                </v:textbox>
              </v:shape>
            </w:pict>
          </mc:Fallback>
        </mc:AlternateContent>
      </w:r>
      <w:r>
        <w:rPr>
          <w:rFonts w:ascii="Times New Roman" w:eastAsia="Times New Roman" w:hAnsi="Times New Roman" w:cs="Times New Roman"/>
          <w:lang w:eastAsia="es-ES_tradnl"/>
        </w:rPr>
        <w:br w:type="page"/>
      </w:r>
    </w:p>
    <w:p w:rsidR="0091483B" w:rsidRDefault="0091483B">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w:drawing>
          <wp:anchor distT="0" distB="0" distL="114300" distR="114300" simplePos="0" relativeHeight="251942912" behindDoc="0" locked="0" layoutInCell="1" allowOverlap="1" wp14:anchorId="178747DD" wp14:editId="3BDCA17B">
            <wp:simplePos x="0" y="0"/>
            <wp:positionH relativeFrom="margin">
              <wp:posOffset>-94615</wp:posOffset>
            </wp:positionH>
            <wp:positionV relativeFrom="margin">
              <wp:posOffset>-156063</wp:posOffset>
            </wp:positionV>
            <wp:extent cx="1575435" cy="1575435"/>
            <wp:effectExtent l="0" t="0" r="0" b="0"/>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83B"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47008" behindDoc="0" locked="0" layoutInCell="1" allowOverlap="1" wp14:anchorId="0E8F5E6D" wp14:editId="2D2638D1">
                <wp:simplePos x="0" y="0"/>
                <wp:positionH relativeFrom="column">
                  <wp:posOffset>2017102</wp:posOffset>
                </wp:positionH>
                <wp:positionV relativeFrom="paragraph">
                  <wp:posOffset>4213860</wp:posOffset>
                </wp:positionV>
                <wp:extent cx="4766310" cy="436098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4766310" cy="4360985"/>
                        </a:xfrm>
                        <a:prstGeom prst="rect">
                          <a:avLst/>
                        </a:prstGeom>
                        <a:noFill/>
                        <a:ln w="6350">
                          <a:noFill/>
                        </a:ln>
                      </wps:spPr>
                      <wps:txbx>
                        <w:txbxContent>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Los contratos de telefonía celular que tenga el Instituto deberán ser en plan cerrado, superado el tope fijado, los costos adicionales serán sufragados directamente por los servidores públicos usuarios de las terminales.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En el evento de pérdida del aparato celular, el deducible lo deberá asumir el servidor público que lo tenga asignado.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En la medida de lo posible los servidores públicos que tengan autorizado el uso de telefonía móvil, deberán hacer uso de mecanismos alternativos como a través de WhatsApp, Skype o cualquier otro medio que permita la realización de teleconferencias con el fin de optimizar el uso de los planes adquiridos.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La Subdirección de Abastecimiento y Servicios Generales llevarán registro mensual de las llamadas que realicen los colaboradores que tengan asignadas líneas fijas con salida de llamadas nacional e internacional o a celular.</w:t>
                            </w:r>
                          </w:p>
                          <w:p w:rsidR="0091483B" w:rsidRPr="00AB3FA1" w:rsidRDefault="0091483B"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F5E6D" id="Cuadro de texto 139" o:spid="_x0000_s1078" type="#_x0000_t202" style="position:absolute;margin-left:158.85pt;margin-top:331.8pt;width:375.3pt;height:34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" filled="f" stroked="f" strokeweight=".5pt">
                <v:textbox>
                  <w:txbxContent>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Los contratos de telefonía celular que tenga el Instituto deberán ser en plan cerrado, superado el tope fijado, los costos adicionales serán sufragados directamente por los servidores públicos usuarios de las terminales.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En el evento de pérdida del aparato celular, el deducible lo deberá asumir el servidor público que lo tenga asignado.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 xml:space="preserve">En la medida de lo posible los servidores públicos que tengan autorizado el uso de telefonía móvil, deberán hacer uso de mecanismos alternativos como a través de WhatsApp, Skype o cualquier otro medio que permita la realización de teleconferencias con el fin de optimizar el uso de los planes adquiridos. </w:t>
                      </w:r>
                    </w:p>
                    <w:p w:rsidR="0091483B" w:rsidRPr="0091483B" w:rsidRDefault="0091483B" w:rsidP="008B1342">
                      <w:pPr>
                        <w:pStyle w:val="Prrafodelista"/>
                        <w:numPr>
                          <w:ilvl w:val="0"/>
                          <w:numId w:val="28"/>
                        </w:numPr>
                        <w:spacing w:line="276" w:lineRule="auto"/>
                        <w:jc w:val="both"/>
                        <w:rPr>
                          <w:sz w:val="28"/>
                          <w:szCs w:val="28"/>
                          <w:lang w:val="es-ES"/>
                        </w:rPr>
                      </w:pPr>
                      <w:r w:rsidRPr="0091483B">
                        <w:rPr>
                          <w:sz w:val="28"/>
                          <w:szCs w:val="28"/>
                          <w:lang w:val="es-ES"/>
                        </w:rPr>
                        <w:t>La Subdirección de Abastecimiento y Servicios Generales llevarán registro mensual de las llamadas que realicen los colaboradores que tengan asignadas líneas fijas con salida de llamadas nacional e internacional o a celular.</w:t>
                      </w:r>
                    </w:p>
                    <w:p w:rsidR="0091483B" w:rsidRPr="00AB3FA1" w:rsidRDefault="0091483B" w:rsidP="006952E8">
                      <w:pPr>
                        <w:spacing w:line="276" w:lineRule="auto"/>
                        <w:rPr>
                          <w:lang w:val="es-ES"/>
                        </w:rPr>
                      </w:pPr>
                    </w:p>
                  </w:txbxContent>
                </v:textbox>
              </v:shape>
            </w:pict>
          </mc:Fallback>
        </mc:AlternateContent>
      </w:r>
      <w:r w:rsidR="0091483B"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49056" behindDoc="1" locked="0" layoutInCell="1" allowOverlap="1" wp14:anchorId="4A25372C" wp14:editId="10C2791D">
                <wp:simplePos x="0" y="0"/>
                <wp:positionH relativeFrom="column">
                  <wp:posOffset>-360338</wp:posOffset>
                </wp:positionH>
                <wp:positionV relativeFrom="paragraph">
                  <wp:posOffset>4213860</wp:posOffset>
                </wp:positionV>
                <wp:extent cx="2110105" cy="2025552"/>
                <wp:effectExtent l="0" t="0" r="0" b="0"/>
                <wp:wrapNone/>
                <wp:docPr id="140" name="Rectángulo redondeado 140"/>
                <wp:cNvGraphicFramePr/>
                <a:graphic xmlns:a="http://schemas.openxmlformats.org/drawingml/2006/main">
                  <a:graphicData uri="http://schemas.microsoft.com/office/word/2010/wordprocessingShape">
                    <wps:wsp>
                      <wps:cNvSpPr/>
                      <wps:spPr>
                        <a:xfrm>
                          <a:off x="0" y="0"/>
                          <a:ext cx="2110105" cy="202555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CE4F8F" id="Rectángulo redondeado 140" o:spid="_x0000_s1026" style="position:absolute;margin-left:-28.35pt;margin-top:331.8pt;width:166.15pt;height:159.5pt;z-index:-2513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" fillcolor="#f3f0f3" stroked="f" strokeweight="1pt">
                <v:stroke joinstyle="miter"/>
              </v:roundrect>
            </w:pict>
          </mc:Fallback>
        </mc:AlternateContent>
      </w:r>
      <w:r w:rsidR="0091483B"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50080" behindDoc="0" locked="0" layoutInCell="1" allowOverlap="1" wp14:anchorId="7E5C9B9B" wp14:editId="41CA94FA">
                <wp:simplePos x="0" y="0"/>
                <wp:positionH relativeFrom="column">
                  <wp:posOffset>-360338</wp:posOffset>
                </wp:positionH>
                <wp:positionV relativeFrom="paragraph">
                  <wp:posOffset>5114192</wp:posOffset>
                </wp:positionV>
                <wp:extent cx="2110105" cy="1125416"/>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2110105" cy="1125416"/>
                        </a:xfrm>
                        <a:prstGeom prst="rect">
                          <a:avLst/>
                        </a:prstGeom>
                        <a:noFill/>
                        <a:ln w="6350">
                          <a:noFill/>
                        </a:ln>
                      </wps:spPr>
                      <wps:txb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Gastos de Telefonía Móvil y Fija </w:t>
                            </w:r>
                          </w:p>
                          <w:p w:rsidR="0091483B" w:rsidRPr="00CC6953" w:rsidRDefault="0091483B"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9B9B" id="Cuadro de texto 144" o:spid="_x0000_s1079" type="#_x0000_t202" style="position:absolute;margin-left:-28.35pt;margin-top:402.7pt;width:166.15pt;height:88.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" filled="f" stroked="f" strokeweight=".5pt">
                <v:textbo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Gastos de Telefonía Móvil y Fija </w:t>
                      </w:r>
                    </w:p>
                    <w:p w:rsidR="0091483B" w:rsidRPr="00CC6953" w:rsidRDefault="0091483B" w:rsidP="006952E8">
                      <w:pPr>
                        <w:jc w:val="center"/>
                        <w:rPr>
                          <w:b/>
                          <w:bCs/>
                          <w:color w:val="91B646"/>
                          <w:sz w:val="44"/>
                          <w:szCs w:val="44"/>
                          <w:lang w:val="es-ES"/>
                        </w:rPr>
                      </w:pPr>
                    </w:p>
                  </w:txbxContent>
                </v:textbox>
              </v:shape>
            </w:pict>
          </mc:Fallback>
        </mc:AlternateContent>
      </w:r>
      <w:r w:rsidR="0091483B" w:rsidRPr="006952E8">
        <w:rPr>
          <w:rFonts w:ascii="Times New Roman" w:eastAsia="Times New Roman" w:hAnsi="Times New Roman" w:cs="Times New Roman"/>
          <w:noProof/>
          <w:lang w:eastAsia="es-ES_tradnl"/>
        </w:rPr>
        <w:drawing>
          <wp:anchor distT="0" distB="0" distL="114300" distR="114300" simplePos="0" relativeHeight="251948032" behindDoc="0" locked="0" layoutInCell="1" allowOverlap="1" wp14:anchorId="777F4F93" wp14:editId="6A1CB954">
            <wp:simplePos x="0" y="0"/>
            <wp:positionH relativeFrom="margin">
              <wp:posOffset>-97790</wp:posOffset>
            </wp:positionH>
            <wp:positionV relativeFrom="margin">
              <wp:posOffset>3718560</wp:posOffset>
            </wp:positionV>
            <wp:extent cx="1575435" cy="1575435"/>
            <wp:effectExtent l="0" t="0" r="0" b="0"/>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83B"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40864" behindDoc="0" locked="0" layoutInCell="1" allowOverlap="1" wp14:anchorId="2265364E" wp14:editId="1FE10F4D">
                <wp:simplePos x="0" y="0"/>
                <wp:positionH relativeFrom="column">
                  <wp:posOffset>2017102</wp:posOffset>
                </wp:positionH>
                <wp:positionV relativeFrom="paragraph">
                  <wp:posOffset>345245</wp:posOffset>
                </wp:positionV>
                <wp:extent cx="4766310" cy="3024553"/>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4766310" cy="3024553"/>
                        </a:xfrm>
                        <a:prstGeom prst="rect">
                          <a:avLst/>
                        </a:prstGeom>
                        <a:noFill/>
                        <a:ln w="6350">
                          <a:noFill/>
                        </a:ln>
                      </wps:spPr>
                      <wps:txbx>
                        <w:txbxContent>
                          <w:p w:rsidR="0091483B" w:rsidRPr="0091483B" w:rsidRDefault="0091483B" w:rsidP="008B1342">
                            <w:pPr>
                              <w:pStyle w:val="Prrafodelista"/>
                              <w:numPr>
                                <w:ilvl w:val="0"/>
                                <w:numId w:val="27"/>
                              </w:numPr>
                              <w:spacing w:line="276" w:lineRule="auto"/>
                              <w:jc w:val="both"/>
                              <w:rPr>
                                <w:sz w:val="28"/>
                                <w:szCs w:val="28"/>
                                <w:lang w:val="es-ES"/>
                              </w:rPr>
                            </w:pPr>
                            <w:r w:rsidRPr="0091483B">
                              <w:rPr>
                                <w:sz w:val="28"/>
                                <w:szCs w:val="28"/>
                                <w:lang w:val="es-ES"/>
                              </w:rPr>
                              <w:t xml:space="preserve">Las actas y documentos de reuniones de trabajo deben revisarse y ser avalados por los integrantes del Comité o interesados de la reunión a través de las cuentas de correo electrónico y solo se hará la impresión de un original con destino a la dependencia que ejerza la Secretaría del respectivo Comité, una vez el documento esté validado por los interesados. </w:t>
                            </w:r>
                          </w:p>
                          <w:p w:rsidR="0091483B" w:rsidRPr="0091483B" w:rsidRDefault="0091483B" w:rsidP="008B1342">
                            <w:pPr>
                              <w:pStyle w:val="Prrafodelista"/>
                              <w:numPr>
                                <w:ilvl w:val="0"/>
                                <w:numId w:val="27"/>
                              </w:numPr>
                              <w:spacing w:line="276" w:lineRule="auto"/>
                              <w:jc w:val="both"/>
                              <w:rPr>
                                <w:sz w:val="28"/>
                                <w:szCs w:val="28"/>
                                <w:lang w:val="es-ES"/>
                              </w:rPr>
                            </w:pPr>
                            <w:r w:rsidRPr="0091483B">
                              <w:rPr>
                                <w:sz w:val="28"/>
                                <w:szCs w:val="28"/>
                                <w:lang w:val="es-ES"/>
                              </w:rPr>
                              <w:t>Los documentos de los procesos contractuales sólo podrán imprimirse una vez se obtenga la aprobación de los participantes del proceso, para su posterior firma del ordenador del gasto.</w:t>
                            </w:r>
                          </w:p>
                          <w:p w:rsidR="0091483B" w:rsidRPr="00AB3FA1" w:rsidRDefault="0091483B"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5364E" id="Cuadro de texto 135" o:spid="_x0000_s1080" type="#_x0000_t202" style="position:absolute;margin-left:158.85pt;margin-top:27.2pt;width:375.3pt;height:238.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" filled="f" stroked="f" strokeweight=".5pt">
                <v:textbox>
                  <w:txbxContent>
                    <w:p w:rsidR="0091483B" w:rsidRPr="0091483B" w:rsidRDefault="0091483B" w:rsidP="008B1342">
                      <w:pPr>
                        <w:pStyle w:val="Prrafodelista"/>
                        <w:numPr>
                          <w:ilvl w:val="0"/>
                          <w:numId w:val="27"/>
                        </w:numPr>
                        <w:spacing w:line="276" w:lineRule="auto"/>
                        <w:jc w:val="both"/>
                        <w:rPr>
                          <w:sz w:val="28"/>
                          <w:szCs w:val="28"/>
                          <w:lang w:val="es-ES"/>
                        </w:rPr>
                      </w:pPr>
                      <w:r w:rsidRPr="0091483B">
                        <w:rPr>
                          <w:sz w:val="28"/>
                          <w:szCs w:val="28"/>
                          <w:lang w:val="es-ES"/>
                        </w:rPr>
                        <w:t xml:space="preserve">Las actas y documentos de reuniones de trabajo deben revisarse y ser avalados por los integrantes del Comité o interesados de la reunión a través de las cuentas de correo electrónico y solo se hará la impresión de un original con destino a la dependencia que ejerza la Secretaría del respectivo Comité, una vez el documento esté validado por los interesados. </w:t>
                      </w:r>
                    </w:p>
                    <w:p w:rsidR="0091483B" w:rsidRPr="0091483B" w:rsidRDefault="0091483B" w:rsidP="008B1342">
                      <w:pPr>
                        <w:pStyle w:val="Prrafodelista"/>
                        <w:numPr>
                          <w:ilvl w:val="0"/>
                          <w:numId w:val="27"/>
                        </w:numPr>
                        <w:spacing w:line="276" w:lineRule="auto"/>
                        <w:jc w:val="both"/>
                        <w:rPr>
                          <w:sz w:val="28"/>
                          <w:szCs w:val="28"/>
                          <w:lang w:val="es-ES"/>
                        </w:rPr>
                      </w:pPr>
                      <w:r w:rsidRPr="0091483B">
                        <w:rPr>
                          <w:sz w:val="28"/>
                          <w:szCs w:val="28"/>
                          <w:lang w:val="es-ES"/>
                        </w:rPr>
                        <w:t>Los documentos de los procesos contractuales sólo podrán imprimirse una vez se obtenga la aprobación de los participantes del proceso, para su posterior firma del ordenador del gasto.</w:t>
                      </w:r>
                    </w:p>
                    <w:p w:rsidR="0091483B" w:rsidRPr="00AB3FA1" w:rsidRDefault="0091483B" w:rsidP="006952E8">
                      <w:pPr>
                        <w:spacing w:line="276" w:lineRule="auto"/>
                        <w:rPr>
                          <w:lang w:val="es-ES"/>
                        </w:rPr>
                      </w:pPr>
                    </w:p>
                  </w:txbxContent>
                </v:textbox>
              </v:shape>
            </w:pict>
          </mc:Fallback>
        </mc:AlternateContent>
      </w:r>
      <w:r w:rsidR="0091483B"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43936" behindDoc="1" locked="0" layoutInCell="1" allowOverlap="1" wp14:anchorId="1D98A818" wp14:editId="04756030">
                <wp:simplePos x="0" y="0"/>
                <wp:positionH relativeFrom="column">
                  <wp:posOffset>-360680</wp:posOffset>
                </wp:positionH>
                <wp:positionV relativeFrom="paragraph">
                  <wp:posOffset>339090</wp:posOffset>
                </wp:positionV>
                <wp:extent cx="2110105" cy="1729740"/>
                <wp:effectExtent l="0" t="0" r="0" b="0"/>
                <wp:wrapNone/>
                <wp:docPr id="136" name="Rectángulo redondeado 136"/>
                <wp:cNvGraphicFramePr/>
                <a:graphic xmlns:a="http://schemas.openxmlformats.org/drawingml/2006/main">
                  <a:graphicData uri="http://schemas.microsoft.com/office/word/2010/wordprocessingShape">
                    <wps:wsp>
                      <wps:cNvSpPr/>
                      <wps:spPr>
                        <a:xfrm>
                          <a:off x="0" y="0"/>
                          <a:ext cx="2110105" cy="17297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7553E" id="Rectángulo redondeado 136" o:spid="_x0000_s1026" style="position:absolute;margin-left:-28.4pt;margin-top:26.7pt;width:166.15pt;height:136.2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" fillcolor="#f3f0f3" stroked="f" strokeweight="1pt">
                <v:stroke joinstyle="miter"/>
              </v:roundrect>
            </w:pict>
          </mc:Fallback>
        </mc:AlternateContent>
      </w:r>
      <w:r w:rsidR="0091483B"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44960" behindDoc="0" locked="0" layoutInCell="1" allowOverlap="1" wp14:anchorId="2C6CC0A4" wp14:editId="63271104">
                <wp:simplePos x="0" y="0"/>
                <wp:positionH relativeFrom="column">
                  <wp:posOffset>-360680</wp:posOffset>
                </wp:positionH>
                <wp:positionV relativeFrom="paragraph">
                  <wp:posOffset>1239032</wp:posOffset>
                </wp:positionV>
                <wp:extent cx="2110105" cy="82994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2110105" cy="829945"/>
                        </a:xfrm>
                        <a:prstGeom prst="rect">
                          <a:avLst/>
                        </a:prstGeom>
                        <a:noFill/>
                        <a:ln w="6350">
                          <a:noFill/>
                        </a:ln>
                      </wps:spPr>
                      <wps:txb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Política </w:t>
                            </w:r>
                            <w:proofErr w:type="gramStart"/>
                            <w:r w:rsidRPr="0091483B">
                              <w:rPr>
                                <w:b/>
                                <w:bCs/>
                                <w:color w:val="91B646"/>
                                <w:sz w:val="44"/>
                                <w:szCs w:val="44"/>
                                <w:lang w:val="es-ES"/>
                              </w:rPr>
                              <w:t>cero papel</w:t>
                            </w:r>
                            <w:proofErr w:type="gramEnd"/>
                            <w:r w:rsidRPr="0091483B">
                              <w:rPr>
                                <w:b/>
                                <w:bCs/>
                                <w:color w:val="91B646"/>
                                <w:sz w:val="44"/>
                                <w:szCs w:val="44"/>
                                <w:lang w:val="es-ES"/>
                              </w:rPr>
                              <w:t xml:space="preserve"> </w:t>
                            </w:r>
                          </w:p>
                          <w:p w:rsidR="0091483B" w:rsidRPr="00CC6953" w:rsidRDefault="0091483B" w:rsidP="006952E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C0A4" id="Cuadro de texto 137" o:spid="_x0000_s1081" type="#_x0000_t202" style="position:absolute;margin-left:-28.4pt;margin-top:97.55pt;width:166.15pt;height:65.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" filled="f" stroked="f" strokeweight=".5pt">
                <v:textbox>
                  <w:txbxContent>
                    <w:p w:rsidR="0091483B" w:rsidRPr="0091483B" w:rsidRDefault="0091483B" w:rsidP="0091483B">
                      <w:pPr>
                        <w:jc w:val="center"/>
                        <w:rPr>
                          <w:b/>
                          <w:bCs/>
                          <w:color w:val="91B646"/>
                          <w:sz w:val="44"/>
                          <w:szCs w:val="44"/>
                          <w:lang w:val="es-ES"/>
                        </w:rPr>
                      </w:pPr>
                      <w:r w:rsidRPr="0091483B">
                        <w:rPr>
                          <w:b/>
                          <w:bCs/>
                          <w:color w:val="91B646"/>
                          <w:sz w:val="44"/>
                          <w:szCs w:val="44"/>
                          <w:lang w:val="es-ES"/>
                        </w:rPr>
                        <w:t xml:space="preserve">Política </w:t>
                      </w:r>
                      <w:proofErr w:type="gramStart"/>
                      <w:r w:rsidRPr="0091483B">
                        <w:rPr>
                          <w:b/>
                          <w:bCs/>
                          <w:color w:val="91B646"/>
                          <w:sz w:val="44"/>
                          <w:szCs w:val="44"/>
                          <w:lang w:val="es-ES"/>
                        </w:rPr>
                        <w:t>cero papel</w:t>
                      </w:r>
                      <w:proofErr w:type="gramEnd"/>
                      <w:r w:rsidRPr="0091483B">
                        <w:rPr>
                          <w:b/>
                          <w:bCs/>
                          <w:color w:val="91B646"/>
                          <w:sz w:val="44"/>
                          <w:szCs w:val="44"/>
                          <w:lang w:val="es-ES"/>
                        </w:rPr>
                        <w:t xml:space="preserve"> </w:t>
                      </w:r>
                    </w:p>
                    <w:p w:rsidR="0091483B" w:rsidRPr="00CC6953" w:rsidRDefault="0091483B" w:rsidP="006952E8">
                      <w:pPr>
                        <w:jc w:val="center"/>
                        <w:rPr>
                          <w:b/>
                          <w:bCs/>
                          <w:color w:val="91B646"/>
                          <w:sz w:val="44"/>
                          <w:szCs w:val="44"/>
                          <w:lang w:val="es-ES"/>
                        </w:rPr>
                      </w:pPr>
                    </w:p>
                  </w:txbxContent>
                </v:textbox>
              </v:shape>
            </w:pict>
          </mc:Fallback>
        </mc:AlternateContent>
      </w:r>
      <w:r w:rsidR="0091483B">
        <w:rPr>
          <w:rFonts w:ascii="Times New Roman" w:eastAsia="Times New Roman" w:hAnsi="Times New Roman" w:cs="Times New Roman"/>
          <w:lang w:eastAsia="es-ES_tradnl"/>
        </w:rPr>
        <w:br w:type="page"/>
      </w:r>
    </w:p>
    <w:p w:rsidR="00B52A72"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54176" behindDoc="1" locked="0" layoutInCell="1" allowOverlap="1" wp14:anchorId="5F074A61" wp14:editId="35BD56C3">
                <wp:simplePos x="0" y="0"/>
                <wp:positionH relativeFrom="column">
                  <wp:posOffset>-381000</wp:posOffset>
                </wp:positionH>
                <wp:positionV relativeFrom="paragraph">
                  <wp:posOffset>732790</wp:posOffset>
                </wp:positionV>
                <wp:extent cx="2110105" cy="2025015"/>
                <wp:effectExtent l="0" t="0" r="0" b="0"/>
                <wp:wrapNone/>
                <wp:docPr id="45" name="Rectángulo redondeado 45"/>
                <wp:cNvGraphicFramePr/>
                <a:graphic xmlns:a="http://schemas.openxmlformats.org/drawingml/2006/main">
                  <a:graphicData uri="http://schemas.microsoft.com/office/word/2010/wordprocessingShape">
                    <wps:wsp>
                      <wps:cNvSpPr/>
                      <wps:spPr>
                        <a:xfrm>
                          <a:off x="0" y="0"/>
                          <a:ext cx="2110105" cy="20250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4B7B67" id="Rectángulo redondeado 45" o:spid="_x0000_s1026" style="position:absolute;margin-left:-30pt;margin-top:57.7pt;width:166.15pt;height:159.45pt;z-index:-25136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53152" behindDoc="0" locked="0" layoutInCell="1" allowOverlap="1" wp14:anchorId="60DBA854" wp14:editId="65D58D8F">
            <wp:simplePos x="0" y="0"/>
            <wp:positionH relativeFrom="margin">
              <wp:posOffset>-118745</wp:posOffset>
            </wp:positionH>
            <wp:positionV relativeFrom="margin">
              <wp:posOffset>62230</wp:posOffset>
            </wp:positionV>
            <wp:extent cx="1575435" cy="157543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A72" w:rsidRDefault="00B52A72">
      <w:pPr>
        <w:rPr>
          <w:rFonts w:ascii="Times New Roman" w:eastAsia="Times New Roman" w:hAnsi="Times New Roman" w:cs="Times New Roman"/>
          <w:lang w:eastAsia="es-ES_tradnl"/>
        </w:rPr>
      </w:pPr>
    </w:p>
    <w:p w:rsidR="00A21C88" w:rsidRDefault="00A21C88">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52128" behindDoc="0" locked="0" layoutInCell="1" allowOverlap="1" wp14:anchorId="3D43F97C" wp14:editId="73C6F21F">
                <wp:simplePos x="0" y="0"/>
                <wp:positionH relativeFrom="column">
                  <wp:posOffset>2002888</wp:posOffset>
                </wp:positionH>
                <wp:positionV relativeFrom="paragraph">
                  <wp:posOffset>24765</wp:posOffset>
                </wp:positionV>
                <wp:extent cx="4766310" cy="1266092"/>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4766310" cy="1266092"/>
                        </a:xfrm>
                        <a:prstGeom prst="rect">
                          <a:avLst/>
                        </a:prstGeom>
                        <a:noFill/>
                        <a:ln w="6350">
                          <a:noFill/>
                        </a:ln>
                      </wps:spPr>
                      <wps:txbx>
                        <w:txbxContent>
                          <w:p w:rsidR="00942010" w:rsidRPr="00942010" w:rsidRDefault="00942010" w:rsidP="00942010">
                            <w:pPr>
                              <w:pStyle w:val="Prrafodelista"/>
                              <w:numPr>
                                <w:ilvl w:val="0"/>
                                <w:numId w:val="30"/>
                              </w:numPr>
                              <w:spacing w:line="276" w:lineRule="auto"/>
                              <w:jc w:val="both"/>
                              <w:rPr>
                                <w:rFonts w:cstheme="minorHAnsi"/>
                                <w:sz w:val="28"/>
                                <w:szCs w:val="28"/>
                                <w:lang w:val="es-ES"/>
                              </w:rPr>
                            </w:pPr>
                            <w:r w:rsidRPr="00942010">
                              <w:rPr>
                                <w:rFonts w:cstheme="minorHAnsi"/>
                                <w:sz w:val="28"/>
                                <w:szCs w:val="28"/>
                                <w:lang w:val="es-ES"/>
                              </w:rPr>
                              <w:t xml:space="preserve">Utilización de Acuerdos Marco de Precios generando ahorros en compras de TI y funcionamiento. </w:t>
                            </w:r>
                          </w:p>
                          <w:p w:rsidR="00942010" w:rsidRPr="00AB3FA1" w:rsidRDefault="00942010"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F97C" id="Cuadro de texto 33" o:spid="_x0000_s1082" type="#_x0000_t202" style="position:absolute;margin-left:157.7pt;margin-top:1.95pt;width:375.3pt;height:99.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" filled="f" stroked="f" strokeweight=".5pt">
                <v:textbox>
                  <w:txbxContent>
                    <w:p w:rsidR="00942010" w:rsidRPr="00942010" w:rsidRDefault="00942010" w:rsidP="00942010">
                      <w:pPr>
                        <w:pStyle w:val="Prrafodelista"/>
                        <w:numPr>
                          <w:ilvl w:val="0"/>
                          <w:numId w:val="30"/>
                        </w:numPr>
                        <w:spacing w:line="276" w:lineRule="auto"/>
                        <w:jc w:val="both"/>
                        <w:rPr>
                          <w:rFonts w:cstheme="minorHAnsi"/>
                          <w:sz w:val="28"/>
                          <w:szCs w:val="28"/>
                          <w:lang w:val="es-ES"/>
                        </w:rPr>
                      </w:pPr>
                      <w:r w:rsidRPr="00942010">
                        <w:rPr>
                          <w:rFonts w:cstheme="minorHAnsi"/>
                          <w:sz w:val="28"/>
                          <w:szCs w:val="28"/>
                          <w:lang w:val="es-ES"/>
                        </w:rPr>
                        <w:t xml:space="preserve">Utilización de Acuerdos Marco de Precios generando ahorros en compras de TI y funcionamiento. </w:t>
                      </w:r>
                    </w:p>
                    <w:p w:rsidR="00942010" w:rsidRPr="00AB3FA1" w:rsidRDefault="00942010" w:rsidP="006952E8">
                      <w:pPr>
                        <w:spacing w:line="276" w:lineRule="auto"/>
                        <w:rPr>
                          <w:lang w:val="es-ES"/>
                        </w:rPr>
                      </w:pPr>
                    </w:p>
                  </w:txbxContent>
                </v:textbox>
              </v:shape>
            </w:pict>
          </mc:Fallback>
        </mc:AlternateContent>
      </w:r>
    </w:p>
    <w:p w:rsidR="00577A87"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55200" behindDoc="0" locked="0" layoutInCell="1" allowOverlap="1" wp14:anchorId="5A452BC6" wp14:editId="2AAD24D8">
                <wp:simplePos x="0" y="0"/>
                <wp:positionH relativeFrom="column">
                  <wp:posOffset>-374406</wp:posOffset>
                </wp:positionH>
                <wp:positionV relativeFrom="paragraph">
                  <wp:posOffset>229771</wp:posOffset>
                </wp:positionV>
                <wp:extent cx="2110105" cy="143490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110105" cy="1434905"/>
                        </a:xfrm>
                        <a:prstGeom prst="rect">
                          <a:avLst/>
                        </a:prstGeom>
                        <a:noFill/>
                        <a:ln w="6350">
                          <a:noFill/>
                        </a:ln>
                      </wps:spPr>
                      <wps:txb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Medidas para la reducción en gastos generales </w:t>
                            </w:r>
                          </w:p>
                          <w:p w:rsidR="00942010" w:rsidRPr="00942010" w:rsidRDefault="00942010" w:rsidP="006952E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52BC6" id="Cuadro de texto 46" o:spid="_x0000_s1083" type="#_x0000_t202" style="position:absolute;margin-left:-29.5pt;margin-top:18.1pt;width:166.15pt;height:1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" filled="f" stroked="f" strokeweight=".5pt">
                <v:textbo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Medidas para la reducción en gastos generales </w:t>
                      </w:r>
                    </w:p>
                    <w:p w:rsidR="00942010" w:rsidRPr="00942010" w:rsidRDefault="00942010" w:rsidP="006952E8">
                      <w:pPr>
                        <w:jc w:val="center"/>
                        <w:rPr>
                          <w:b/>
                          <w:bCs/>
                          <w:color w:val="91B646"/>
                          <w:sz w:val="40"/>
                          <w:szCs w:val="40"/>
                          <w:lang w:val="es-ES"/>
                        </w:rPr>
                      </w:pPr>
                    </w:p>
                  </w:txbxContent>
                </v:textbox>
              </v:shape>
            </w:pict>
          </mc:Fallback>
        </mc:AlternateContent>
      </w: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drawing>
          <wp:anchor distT="0" distB="0" distL="114300" distR="114300" simplePos="0" relativeHeight="251958272" behindDoc="0" locked="0" layoutInCell="1" allowOverlap="1" wp14:anchorId="4074068F" wp14:editId="3E2C64A1">
            <wp:simplePos x="0" y="0"/>
            <wp:positionH relativeFrom="margin">
              <wp:posOffset>-111760</wp:posOffset>
            </wp:positionH>
            <wp:positionV relativeFrom="margin">
              <wp:posOffset>3255107</wp:posOffset>
            </wp:positionV>
            <wp:extent cx="1575435" cy="1575435"/>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59296" behindDoc="1" locked="0" layoutInCell="1" allowOverlap="1" wp14:anchorId="286C7184" wp14:editId="634B9A1C">
                <wp:simplePos x="0" y="0"/>
                <wp:positionH relativeFrom="column">
                  <wp:posOffset>-374015</wp:posOffset>
                </wp:positionH>
                <wp:positionV relativeFrom="paragraph">
                  <wp:posOffset>245745</wp:posOffset>
                </wp:positionV>
                <wp:extent cx="2110105" cy="2025015"/>
                <wp:effectExtent l="0" t="0" r="0" b="0"/>
                <wp:wrapNone/>
                <wp:docPr id="72" name="Rectángulo redondeado 72"/>
                <wp:cNvGraphicFramePr/>
                <a:graphic xmlns:a="http://schemas.openxmlformats.org/drawingml/2006/main">
                  <a:graphicData uri="http://schemas.microsoft.com/office/word/2010/wordprocessingShape">
                    <wps:wsp>
                      <wps:cNvSpPr/>
                      <wps:spPr>
                        <a:xfrm>
                          <a:off x="0" y="0"/>
                          <a:ext cx="2110105" cy="20250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23792F" id="Rectángulo redondeado 72" o:spid="_x0000_s1026" style="position:absolute;margin-left:-29.45pt;margin-top:19.35pt;width:166.15pt;height:159.45pt;z-index:-2513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60320" behindDoc="0" locked="0" layoutInCell="1" allowOverlap="1" wp14:anchorId="28D77F70" wp14:editId="6E40C599">
                <wp:simplePos x="0" y="0"/>
                <wp:positionH relativeFrom="column">
                  <wp:posOffset>-374015</wp:posOffset>
                </wp:positionH>
                <wp:positionV relativeFrom="paragraph">
                  <wp:posOffset>1369695</wp:posOffset>
                </wp:positionV>
                <wp:extent cx="2110105" cy="89979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2110105" cy="899795"/>
                        </a:xfrm>
                        <a:prstGeom prst="rect">
                          <a:avLst/>
                        </a:prstGeom>
                        <a:noFill/>
                        <a:ln w="6350">
                          <a:noFill/>
                        </a:ln>
                      </wps:spPr>
                      <wps:txb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Horas Extras </w:t>
                            </w:r>
                          </w:p>
                          <w:p w:rsidR="00942010" w:rsidRPr="00942010" w:rsidRDefault="00942010" w:rsidP="006952E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7F70" id="Cuadro de texto 73" o:spid="_x0000_s1084" type="#_x0000_t202" style="position:absolute;margin-left:-29.45pt;margin-top:107.85pt;width:166.15pt;height:70.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" filled="f" stroked="f" strokeweight=".5pt">
                <v:textbo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Horas Extras </w:t>
                      </w:r>
                    </w:p>
                    <w:p w:rsidR="00942010" w:rsidRPr="00942010" w:rsidRDefault="00942010" w:rsidP="006952E8">
                      <w:pPr>
                        <w:jc w:val="center"/>
                        <w:rPr>
                          <w:b/>
                          <w:bCs/>
                          <w:color w:val="91B646"/>
                          <w:sz w:val="40"/>
                          <w:szCs w:val="40"/>
                          <w:lang w:val="es-ES"/>
                        </w:rPr>
                      </w:pPr>
                    </w:p>
                  </w:txbxContent>
                </v:textbox>
              </v:shape>
            </w:pict>
          </mc:Fallback>
        </mc:AlternateContent>
      </w:r>
    </w:p>
    <w:p w:rsidR="00577A87" w:rsidRDefault="001D4785">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57248" behindDoc="0" locked="0" layoutInCell="1" allowOverlap="1" wp14:anchorId="065EBB03" wp14:editId="7B3911AB">
                <wp:simplePos x="0" y="0"/>
                <wp:positionH relativeFrom="column">
                  <wp:posOffset>2002790</wp:posOffset>
                </wp:positionH>
                <wp:positionV relativeFrom="paragraph">
                  <wp:posOffset>69410</wp:posOffset>
                </wp:positionV>
                <wp:extent cx="4766310" cy="19691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4766310" cy="1969135"/>
                        </a:xfrm>
                        <a:prstGeom prst="rect">
                          <a:avLst/>
                        </a:prstGeom>
                        <a:noFill/>
                        <a:ln w="6350">
                          <a:noFill/>
                        </a:ln>
                      </wps:spPr>
                      <wps:txbx>
                        <w:txbxContent>
                          <w:p w:rsidR="00942010" w:rsidRPr="00942010" w:rsidRDefault="00942010" w:rsidP="00942010">
                            <w:pPr>
                              <w:pStyle w:val="Prrafodelista"/>
                              <w:numPr>
                                <w:ilvl w:val="0"/>
                                <w:numId w:val="31"/>
                              </w:numPr>
                              <w:spacing w:line="276" w:lineRule="auto"/>
                              <w:jc w:val="both"/>
                              <w:rPr>
                                <w:rFonts w:cstheme="minorHAnsi"/>
                                <w:sz w:val="28"/>
                                <w:szCs w:val="28"/>
                                <w:lang w:val="es-ES"/>
                              </w:rPr>
                            </w:pPr>
                            <w:r w:rsidRPr="00942010">
                              <w:rPr>
                                <w:rFonts w:cstheme="minorHAnsi"/>
                                <w:sz w:val="28"/>
                                <w:szCs w:val="28"/>
                                <w:lang w:val="es-ES"/>
                              </w:rPr>
                              <w:t xml:space="preserve">Racionalizar las horas extras de todo el personal, reconociendo a aquellos servidores que estrictamente se considere necesario y que se evidencie que su gestión no puede ser desarrollada en el horario establecido. </w:t>
                            </w:r>
                          </w:p>
                          <w:p w:rsidR="00942010" w:rsidRPr="00942010" w:rsidRDefault="00942010" w:rsidP="00942010">
                            <w:pPr>
                              <w:pStyle w:val="Prrafodelista"/>
                              <w:numPr>
                                <w:ilvl w:val="0"/>
                                <w:numId w:val="31"/>
                              </w:numPr>
                              <w:spacing w:line="276" w:lineRule="auto"/>
                              <w:jc w:val="both"/>
                              <w:rPr>
                                <w:rFonts w:cstheme="minorHAnsi"/>
                                <w:sz w:val="28"/>
                                <w:szCs w:val="28"/>
                                <w:lang w:val="es-ES"/>
                              </w:rPr>
                            </w:pPr>
                            <w:r w:rsidRPr="00942010">
                              <w:rPr>
                                <w:rFonts w:cstheme="minorHAnsi"/>
                                <w:sz w:val="28"/>
                                <w:szCs w:val="28"/>
                                <w:lang w:val="es-ES"/>
                              </w:rPr>
                              <w:t xml:space="preserve">Para su seguimiento se llevará una planilla de horas extras laboradas, la cual mensualmente deberá ser remitida a la Subdirección de Talento Humano. </w:t>
                            </w:r>
                          </w:p>
                          <w:p w:rsidR="00942010" w:rsidRPr="00AB3FA1" w:rsidRDefault="00942010"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BB03" id="Cuadro de texto 71" o:spid="_x0000_s1085" type="#_x0000_t202" style="position:absolute;margin-left:157.7pt;margin-top:5.45pt;width:375.3pt;height:155.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" filled="f" stroked="f" strokeweight=".5pt">
                <v:textbox>
                  <w:txbxContent>
                    <w:p w:rsidR="00942010" w:rsidRPr="00942010" w:rsidRDefault="00942010" w:rsidP="00942010">
                      <w:pPr>
                        <w:pStyle w:val="Prrafodelista"/>
                        <w:numPr>
                          <w:ilvl w:val="0"/>
                          <w:numId w:val="31"/>
                        </w:numPr>
                        <w:spacing w:line="276" w:lineRule="auto"/>
                        <w:jc w:val="both"/>
                        <w:rPr>
                          <w:rFonts w:cstheme="minorHAnsi"/>
                          <w:sz w:val="28"/>
                          <w:szCs w:val="28"/>
                          <w:lang w:val="es-ES"/>
                        </w:rPr>
                      </w:pPr>
                      <w:r w:rsidRPr="00942010">
                        <w:rPr>
                          <w:rFonts w:cstheme="minorHAnsi"/>
                          <w:sz w:val="28"/>
                          <w:szCs w:val="28"/>
                          <w:lang w:val="es-ES"/>
                        </w:rPr>
                        <w:t xml:space="preserve">Racionalizar las horas extras de todo el personal, reconociendo a aquellos servidores que estrictamente se considere necesario y que se evidencie que su gestión no puede ser desarrollada en el horario establecido. </w:t>
                      </w:r>
                    </w:p>
                    <w:p w:rsidR="00942010" w:rsidRPr="00942010" w:rsidRDefault="00942010" w:rsidP="00942010">
                      <w:pPr>
                        <w:pStyle w:val="Prrafodelista"/>
                        <w:numPr>
                          <w:ilvl w:val="0"/>
                          <w:numId w:val="31"/>
                        </w:numPr>
                        <w:spacing w:line="276" w:lineRule="auto"/>
                        <w:jc w:val="both"/>
                        <w:rPr>
                          <w:rFonts w:cstheme="minorHAnsi"/>
                          <w:sz w:val="28"/>
                          <w:szCs w:val="28"/>
                          <w:lang w:val="es-ES"/>
                        </w:rPr>
                      </w:pPr>
                      <w:r w:rsidRPr="00942010">
                        <w:rPr>
                          <w:rFonts w:cstheme="minorHAnsi"/>
                          <w:sz w:val="28"/>
                          <w:szCs w:val="28"/>
                          <w:lang w:val="es-ES"/>
                        </w:rPr>
                        <w:t xml:space="preserve">Para su seguimiento se llevará una planilla de horas extras laboradas, la cual mensualmente deberá ser remitida a la Subdirección de Talento Humano. </w:t>
                      </w:r>
                    </w:p>
                    <w:p w:rsidR="00942010" w:rsidRPr="00AB3FA1" w:rsidRDefault="00942010" w:rsidP="006952E8">
                      <w:pPr>
                        <w:spacing w:line="276" w:lineRule="auto"/>
                        <w:rPr>
                          <w:lang w:val="es-ES"/>
                        </w:rPr>
                      </w:pPr>
                    </w:p>
                  </w:txbxContent>
                </v:textbox>
              </v:shape>
            </w:pict>
          </mc:Fallback>
        </mc:AlternateContent>
      </w: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942010"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65440" behindDoc="0" locked="0" layoutInCell="1" allowOverlap="1" wp14:anchorId="7DF500A1" wp14:editId="3B261EF8">
                <wp:simplePos x="0" y="0"/>
                <wp:positionH relativeFrom="column">
                  <wp:posOffset>-374015</wp:posOffset>
                </wp:positionH>
                <wp:positionV relativeFrom="paragraph">
                  <wp:posOffset>1988185</wp:posOffset>
                </wp:positionV>
                <wp:extent cx="2110105" cy="89979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2110105" cy="899795"/>
                        </a:xfrm>
                        <a:prstGeom prst="rect">
                          <a:avLst/>
                        </a:prstGeom>
                        <a:noFill/>
                        <a:ln w="6350">
                          <a:noFill/>
                        </a:ln>
                      </wps:spPr>
                      <wps:txb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Vacaciones </w:t>
                            </w:r>
                          </w:p>
                          <w:p w:rsidR="00942010" w:rsidRPr="00942010" w:rsidRDefault="00942010" w:rsidP="006952E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00A1" id="Cuadro de texto 98" o:spid="_x0000_s1086" type="#_x0000_t202" style="position:absolute;margin-left:-29.45pt;margin-top:156.55pt;width:166.15pt;height:70.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" filled="f" stroked="f" strokeweight=".5pt">
                <v:textbox>
                  <w:txbxContent>
                    <w:p w:rsidR="00942010" w:rsidRPr="00942010" w:rsidRDefault="00942010" w:rsidP="00942010">
                      <w:pPr>
                        <w:jc w:val="center"/>
                        <w:rPr>
                          <w:b/>
                          <w:bCs/>
                          <w:color w:val="91B646"/>
                          <w:sz w:val="40"/>
                          <w:szCs w:val="40"/>
                          <w:lang w:val="es-ES"/>
                        </w:rPr>
                      </w:pPr>
                      <w:r w:rsidRPr="00942010">
                        <w:rPr>
                          <w:b/>
                          <w:bCs/>
                          <w:color w:val="91B646"/>
                          <w:sz w:val="40"/>
                          <w:szCs w:val="40"/>
                          <w:lang w:val="es-ES"/>
                        </w:rPr>
                        <w:t xml:space="preserve">Vacaciones </w:t>
                      </w:r>
                    </w:p>
                    <w:p w:rsidR="00942010" w:rsidRPr="00942010" w:rsidRDefault="00942010" w:rsidP="006952E8">
                      <w:pPr>
                        <w:jc w:val="center"/>
                        <w:rPr>
                          <w:b/>
                          <w:bCs/>
                          <w:color w:val="91B646"/>
                          <w:sz w:val="40"/>
                          <w:szCs w:val="40"/>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64416" behindDoc="1" locked="0" layoutInCell="1" allowOverlap="1" wp14:anchorId="00ADB67E" wp14:editId="233EC1A3">
                <wp:simplePos x="0" y="0"/>
                <wp:positionH relativeFrom="column">
                  <wp:posOffset>-374015</wp:posOffset>
                </wp:positionH>
                <wp:positionV relativeFrom="paragraph">
                  <wp:posOffset>864235</wp:posOffset>
                </wp:positionV>
                <wp:extent cx="2110105" cy="2025015"/>
                <wp:effectExtent l="0" t="0" r="0" b="0"/>
                <wp:wrapNone/>
                <wp:docPr id="93" name="Rectángulo redondeado 93"/>
                <wp:cNvGraphicFramePr/>
                <a:graphic xmlns:a="http://schemas.openxmlformats.org/drawingml/2006/main">
                  <a:graphicData uri="http://schemas.microsoft.com/office/word/2010/wordprocessingShape">
                    <wps:wsp>
                      <wps:cNvSpPr/>
                      <wps:spPr>
                        <a:xfrm>
                          <a:off x="0" y="0"/>
                          <a:ext cx="2110105" cy="20250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689985" id="Rectángulo redondeado 93" o:spid="_x0000_s1026" style="position:absolute;margin-left:-29.45pt;margin-top:68.05pt;width:166.15pt;height:159.45pt;z-index:-25135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w:drawing>
          <wp:anchor distT="0" distB="0" distL="114300" distR="114300" simplePos="0" relativeHeight="251963392" behindDoc="0" locked="0" layoutInCell="1" allowOverlap="1" wp14:anchorId="7D0DD122" wp14:editId="161D0B8D">
            <wp:simplePos x="0" y="0"/>
            <wp:positionH relativeFrom="margin">
              <wp:posOffset>-111760</wp:posOffset>
            </wp:positionH>
            <wp:positionV relativeFrom="margin">
              <wp:posOffset>193040</wp:posOffset>
            </wp:positionV>
            <wp:extent cx="1575435" cy="1575435"/>
            <wp:effectExtent l="0" t="0" r="0" b="0"/>
            <wp:wrapSquare wrapText="bothSides"/>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010" w:rsidRDefault="00942010">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w:drawing>
          <wp:anchor distT="0" distB="0" distL="114300" distR="114300" simplePos="0" relativeHeight="251968512" behindDoc="0" locked="0" layoutInCell="1" allowOverlap="1" wp14:anchorId="3291F6A3" wp14:editId="24AFA342">
            <wp:simplePos x="0" y="0"/>
            <wp:positionH relativeFrom="margin">
              <wp:posOffset>-99695</wp:posOffset>
            </wp:positionH>
            <wp:positionV relativeFrom="margin">
              <wp:posOffset>3871595</wp:posOffset>
            </wp:positionV>
            <wp:extent cx="1575435" cy="1575435"/>
            <wp:effectExtent l="0" t="0" r="0" b="0"/>
            <wp:wrapSquare wrapText="bothSides"/>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69536" behindDoc="1" locked="0" layoutInCell="1" allowOverlap="1" wp14:anchorId="65708D7D" wp14:editId="29F0E003">
                <wp:simplePos x="0" y="0"/>
                <wp:positionH relativeFrom="column">
                  <wp:posOffset>-363220</wp:posOffset>
                </wp:positionH>
                <wp:positionV relativeFrom="paragraph">
                  <wp:posOffset>4367530</wp:posOffset>
                </wp:positionV>
                <wp:extent cx="2110105" cy="2025015"/>
                <wp:effectExtent l="0" t="0" r="0" b="0"/>
                <wp:wrapNone/>
                <wp:docPr id="148" name="Rectángulo redondeado 148"/>
                <wp:cNvGraphicFramePr/>
                <a:graphic xmlns:a="http://schemas.openxmlformats.org/drawingml/2006/main">
                  <a:graphicData uri="http://schemas.microsoft.com/office/word/2010/wordprocessingShape">
                    <wps:wsp>
                      <wps:cNvSpPr/>
                      <wps:spPr>
                        <a:xfrm>
                          <a:off x="0" y="0"/>
                          <a:ext cx="2110105" cy="20250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29C4AF" id="Rectángulo redondeado 148" o:spid="_x0000_s1026" style="position:absolute;margin-left:-28.6pt;margin-top:343.9pt;width:166.15pt;height:159.45pt;z-index:-2513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" fillcolor="#f3f0f3" stroked="f" strokeweight="1pt">
                <v:stroke joinstyle="miter"/>
              </v:roundrect>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70560" behindDoc="0" locked="0" layoutInCell="1" allowOverlap="1" wp14:anchorId="46D3916D" wp14:editId="3D7ECC2D">
                <wp:simplePos x="0" y="0"/>
                <wp:positionH relativeFrom="column">
                  <wp:posOffset>-361950</wp:posOffset>
                </wp:positionH>
                <wp:positionV relativeFrom="paragraph">
                  <wp:posOffset>5350510</wp:posOffset>
                </wp:positionV>
                <wp:extent cx="2110105" cy="1040130"/>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2110105" cy="1040130"/>
                        </a:xfrm>
                        <a:prstGeom prst="rect">
                          <a:avLst/>
                        </a:prstGeom>
                        <a:noFill/>
                        <a:ln w="6350">
                          <a:noFill/>
                        </a:ln>
                      </wps:spPr>
                      <wps:txbx>
                        <w:txbxContent>
                          <w:p w:rsidR="00942010" w:rsidRPr="00942010" w:rsidRDefault="00942010" w:rsidP="00942010">
                            <w:pPr>
                              <w:jc w:val="center"/>
                              <w:rPr>
                                <w:b/>
                                <w:bCs/>
                                <w:color w:val="91B646"/>
                                <w:sz w:val="40"/>
                                <w:szCs w:val="40"/>
                              </w:rPr>
                            </w:pPr>
                            <w:r w:rsidRPr="00942010">
                              <w:rPr>
                                <w:b/>
                                <w:bCs/>
                                <w:color w:val="91B646"/>
                                <w:sz w:val="40"/>
                                <w:szCs w:val="40"/>
                              </w:rPr>
                              <w:t xml:space="preserve">Ahorro y uso eficiente de combustibles </w:t>
                            </w:r>
                          </w:p>
                          <w:p w:rsidR="00942010" w:rsidRPr="00942010" w:rsidRDefault="00942010" w:rsidP="00942010">
                            <w:pPr>
                              <w:jc w:val="center"/>
                              <w:rPr>
                                <w:b/>
                                <w:bCs/>
                                <w:color w:val="91B646"/>
                                <w:sz w:val="40"/>
                                <w:szCs w:val="40"/>
                              </w:rPr>
                            </w:pPr>
                          </w:p>
                          <w:p w:rsidR="00942010" w:rsidRPr="00942010" w:rsidRDefault="00942010" w:rsidP="006952E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916D" id="Cuadro de texto 158" o:spid="_x0000_s1087" type="#_x0000_t202" style="position:absolute;margin-left:-28.5pt;margin-top:421.3pt;width:166.15pt;height:81.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" filled="f" stroked="f" strokeweight=".5pt">
                <v:textbox>
                  <w:txbxContent>
                    <w:p w:rsidR="00942010" w:rsidRPr="00942010" w:rsidRDefault="00942010" w:rsidP="00942010">
                      <w:pPr>
                        <w:jc w:val="center"/>
                        <w:rPr>
                          <w:b/>
                          <w:bCs/>
                          <w:color w:val="91B646"/>
                          <w:sz w:val="40"/>
                          <w:szCs w:val="40"/>
                        </w:rPr>
                      </w:pPr>
                      <w:r w:rsidRPr="00942010">
                        <w:rPr>
                          <w:b/>
                          <w:bCs/>
                          <w:color w:val="91B646"/>
                          <w:sz w:val="40"/>
                          <w:szCs w:val="40"/>
                        </w:rPr>
                        <w:t xml:space="preserve">Ahorro y uso eficiente de combustibles </w:t>
                      </w:r>
                    </w:p>
                    <w:p w:rsidR="00942010" w:rsidRPr="00942010" w:rsidRDefault="00942010" w:rsidP="00942010">
                      <w:pPr>
                        <w:jc w:val="center"/>
                        <w:rPr>
                          <w:b/>
                          <w:bCs/>
                          <w:color w:val="91B646"/>
                          <w:sz w:val="40"/>
                          <w:szCs w:val="40"/>
                        </w:rPr>
                      </w:pPr>
                    </w:p>
                    <w:p w:rsidR="00942010" w:rsidRPr="00942010" w:rsidRDefault="00942010" w:rsidP="006952E8">
                      <w:pPr>
                        <w:jc w:val="center"/>
                        <w:rPr>
                          <w:b/>
                          <w:bCs/>
                          <w:color w:val="91B646"/>
                          <w:sz w:val="40"/>
                          <w:szCs w:val="40"/>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67488" behindDoc="0" locked="0" layoutInCell="1" allowOverlap="1" wp14:anchorId="08C888A7" wp14:editId="102F1FD4">
                <wp:simplePos x="0" y="0"/>
                <wp:positionH relativeFrom="column">
                  <wp:posOffset>2015490</wp:posOffset>
                </wp:positionH>
                <wp:positionV relativeFrom="paragraph">
                  <wp:posOffset>4267737</wp:posOffset>
                </wp:positionV>
                <wp:extent cx="4766310" cy="4389120"/>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4766310" cy="4389120"/>
                        </a:xfrm>
                        <a:prstGeom prst="rect">
                          <a:avLst/>
                        </a:prstGeom>
                        <a:noFill/>
                        <a:ln w="6350">
                          <a:noFill/>
                        </a:ln>
                      </wps:spPr>
                      <wps:txbx>
                        <w:txbxContent>
                          <w:p w:rsidR="00942010" w:rsidRPr="00942010" w:rsidRDefault="00942010" w:rsidP="00942010">
                            <w:pPr>
                              <w:spacing w:line="276" w:lineRule="auto"/>
                              <w:jc w:val="both"/>
                              <w:rPr>
                                <w:rFonts w:cstheme="minorHAnsi"/>
                                <w:sz w:val="28"/>
                                <w:szCs w:val="28"/>
                              </w:rPr>
                            </w:pPr>
                            <w:r w:rsidRPr="00942010">
                              <w:rPr>
                                <w:rFonts w:cstheme="minorHAnsi"/>
                                <w:sz w:val="28"/>
                                <w:szCs w:val="28"/>
                              </w:rPr>
                              <w:t>El combustible como uno de los recursos fuente de energía, se incluye en el marco del presente programa, debido también, a la influencia que tiene el uso de este en los procesos administrativos y operativos de la entidad, ya sea por el uso de motocicletas y automóviles para la movilización de los Directivos y servicios de mensajería, para el normal desarrollo de las actividades laborales. Es por esta razón, que se desarrollan procesos de seguimiento y control mediante las inspecciones y los mantenimientos preventivos de los mismos con el objetivo de evitar la emisión de gases contaminantes al ambiente, fomentando en el personal la responsabilidad frente a este tema. El control del límite de emisiones de gases emitidas por los vehículos se desarrolla por medio de la verificación en el cumplimiento de la revisión técnico-mecánica y del estado óptimo de cada uno de estos, proceso que se desarrolla con el apoyo de la Subdirección de Abastecimiento y Servicios Generales.</w:t>
                            </w:r>
                          </w:p>
                          <w:p w:rsidR="00942010" w:rsidRPr="00AB3FA1" w:rsidRDefault="00942010"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88A7" id="Cuadro de texto 147" o:spid="_x0000_s1088" type="#_x0000_t202" style="position:absolute;margin-left:158.7pt;margin-top:336.05pt;width:375.3pt;height:345.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" filled="f" stroked="f" strokeweight=".5pt">
                <v:textbox>
                  <w:txbxContent>
                    <w:p w:rsidR="00942010" w:rsidRPr="00942010" w:rsidRDefault="00942010" w:rsidP="00942010">
                      <w:pPr>
                        <w:spacing w:line="276" w:lineRule="auto"/>
                        <w:jc w:val="both"/>
                        <w:rPr>
                          <w:rFonts w:cstheme="minorHAnsi"/>
                          <w:sz w:val="28"/>
                          <w:szCs w:val="28"/>
                        </w:rPr>
                      </w:pPr>
                      <w:r w:rsidRPr="00942010">
                        <w:rPr>
                          <w:rFonts w:cstheme="minorHAnsi"/>
                          <w:sz w:val="28"/>
                          <w:szCs w:val="28"/>
                        </w:rPr>
                        <w:t>El combustible como uno de los recursos fuente de energía, se incluye en el marco del presente programa, debido también, a la influencia que tiene el uso de este en los procesos administrativos y operativos de la entidad, ya sea por el uso de motocicletas y automóviles para la movilización de los Directivos y servicios de mensajería, para el normal desarrollo de las actividades laborales. Es por esta razón, que se desarrollan procesos de seguimiento y control mediante las inspecciones y los mantenimientos preventivos de los mismos con el objetivo de evitar la emisión de gases contaminantes al ambiente, fomentando en el personal la responsabilidad frente a este tema. El control del límite de emisiones de gases emitidas por los vehículos se desarrolla por medio de la verificación en el cumplimiento de la revisión técnico-mecánica y del estado óptimo de cada uno de estos, proceso que se desarrolla con el apoyo de la Subdirección de Abastecimiento y Servicios Generales.</w:t>
                      </w:r>
                    </w:p>
                    <w:p w:rsidR="00942010" w:rsidRPr="00AB3FA1" w:rsidRDefault="00942010" w:rsidP="006952E8">
                      <w:pPr>
                        <w:spacing w:line="276" w:lineRule="auto"/>
                        <w:rPr>
                          <w:lang w:val="es-ES"/>
                        </w:rPr>
                      </w:pPr>
                    </w:p>
                  </w:txbxContent>
                </v:textbox>
              </v:shape>
            </w:pict>
          </mc:Fallback>
        </mc:AlternateContent>
      </w: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62368" behindDoc="0" locked="0" layoutInCell="1" allowOverlap="1" wp14:anchorId="7A3E1EC8" wp14:editId="3C2FE334">
                <wp:simplePos x="0" y="0"/>
                <wp:positionH relativeFrom="column">
                  <wp:posOffset>2002790</wp:posOffset>
                </wp:positionH>
                <wp:positionV relativeFrom="paragraph">
                  <wp:posOffset>584346</wp:posOffset>
                </wp:positionV>
                <wp:extent cx="4766310" cy="3024554"/>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4766310" cy="3024554"/>
                        </a:xfrm>
                        <a:prstGeom prst="rect">
                          <a:avLst/>
                        </a:prstGeom>
                        <a:noFill/>
                        <a:ln w="6350">
                          <a:noFill/>
                        </a:ln>
                      </wps:spPr>
                      <wps:txbx>
                        <w:txbxContent>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En la programación En la programación de vacaciones se dará prioridad a los servidores públicos que tengan periodos acumulados, en ningún caso, se podrán acumular vacaciones salvo que obedezca a aplazamiento por necesidades del servicio; caso en el cual deberán ser tomadas en la misma vigencia. </w:t>
                            </w:r>
                          </w:p>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No se interrumpirán ni aplazarán las vacaciones; salvo por estricta necesidad del servicio y con su respectiva justificación legal. </w:t>
                            </w:r>
                          </w:p>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 Solo se reconocerán en dinero las vacaciones causadas y no tomadas en caso de retiro de los funcionarios. </w:t>
                            </w:r>
                          </w:p>
                          <w:p w:rsidR="00942010" w:rsidRPr="00AB3FA1" w:rsidRDefault="00942010"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1EC8" id="Cuadro de texto 80" o:spid="_x0000_s1089" type="#_x0000_t202" style="position:absolute;margin-left:157.7pt;margin-top:46pt;width:375.3pt;height:238.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" filled="f" stroked="f" strokeweight=".5pt">
                <v:textbox>
                  <w:txbxContent>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En la programación En la programación de vacaciones se dará prioridad a los servidores públicos que tengan periodos acumulados, en ningún caso, se podrán acumular vacaciones salvo que obedezca a aplazamiento por necesidades del servicio; caso en el cual deberán ser tomadas en la misma vigencia. </w:t>
                      </w:r>
                    </w:p>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No se interrumpirán ni aplazarán las vacaciones; salvo por estricta necesidad del servicio y con su respectiva justificación legal. </w:t>
                      </w:r>
                    </w:p>
                    <w:p w:rsidR="00942010" w:rsidRPr="00942010" w:rsidRDefault="00942010" w:rsidP="00942010">
                      <w:pPr>
                        <w:pStyle w:val="Prrafodelista"/>
                        <w:numPr>
                          <w:ilvl w:val="0"/>
                          <w:numId w:val="32"/>
                        </w:numPr>
                        <w:spacing w:line="276" w:lineRule="auto"/>
                        <w:jc w:val="both"/>
                        <w:rPr>
                          <w:rFonts w:cstheme="minorHAnsi"/>
                          <w:sz w:val="28"/>
                          <w:szCs w:val="28"/>
                          <w:lang w:val="es-ES"/>
                        </w:rPr>
                      </w:pPr>
                      <w:r w:rsidRPr="00942010">
                        <w:rPr>
                          <w:rFonts w:cstheme="minorHAnsi"/>
                          <w:sz w:val="28"/>
                          <w:szCs w:val="28"/>
                          <w:lang w:val="es-ES"/>
                        </w:rPr>
                        <w:t xml:space="preserve"> Solo se reconocerán en dinero las vacaciones causadas y no tomadas en caso de retiro de los funcionarios. </w:t>
                      </w:r>
                    </w:p>
                    <w:p w:rsidR="00942010" w:rsidRPr="00AB3FA1" w:rsidRDefault="00942010" w:rsidP="006952E8">
                      <w:pPr>
                        <w:spacing w:line="276" w:lineRule="auto"/>
                        <w:rPr>
                          <w:lang w:val="es-ES"/>
                        </w:rPr>
                      </w:pPr>
                    </w:p>
                  </w:txbxContent>
                </v:textbox>
              </v:shape>
            </w:pict>
          </mc:Fallback>
        </mc:AlternateContent>
      </w:r>
      <w:r>
        <w:rPr>
          <w:rFonts w:ascii="Times New Roman" w:eastAsia="Times New Roman" w:hAnsi="Times New Roman" w:cs="Times New Roman"/>
          <w:lang w:eastAsia="es-ES_tradnl"/>
        </w:rPr>
        <w:br w:type="page"/>
      </w:r>
    </w:p>
    <w:p w:rsidR="00942010" w:rsidRDefault="00502F84">
      <w:pPr>
        <w:rPr>
          <w:rFonts w:ascii="Times New Roman" w:eastAsia="Times New Roman" w:hAnsi="Times New Roman" w:cs="Times New Roman"/>
          <w:lang w:eastAsia="es-ES_tradnl"/>
        </w:rPr>
      </w:pPr>
      <w:r w:rsidRPr="00502F84">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973632" behindDoc="1" locked="0" layoutInCell="1" allowOverlap="1" wp14:anchorId="6EA302DA" wp14:editId="7EB1531D">
                <wp:simplePos x="0" y="0"/>
                <wp:positionH relativeFrom="column">
                  <wp:posOffset>-107119</wp:posOffset>
                </wp:positionH>
                <wp:positionV relativeFrom="paragraph">
                  <wp:posOffset>84406</wp:posOffset>
                </wp:positionV>
                <wp:extent cx="3657552" cy="762000"/>
                <wp:effectExtent l="0" t="0" r="635" b="0"/>
                <wp:wrapNone/>
                <wp:docPr id="160" name="Rectángulo redondeado 160"/>
                <wp:cNvGraphicFramePr/>
                <a:graphic xmlns:a="http://schemas.openxmlformats.org/drawingml/2006/main">
                  <a:graphicData uri="http://schemas.microsoft.com/office/word/2010/wordprocessingShape">
                    <wps:wsp>
                      <wps:cNvSpPr/>
                      <wps:spPr>
                        <a:xfrm>
                          <a:off x="0" y="0"/>
                          <a:ext cx="3657552"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7E19E" id="Rectángulo redondeado 160" o:spid="_x0000_s1026" style="position:absolute;margin-left:-8.45pt;margin-top:6.65pt;width:4in;height:60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" fillcolor="#f3f0f3" stroked="f" strokeweight="1pt">
                <v:stroke joinstyle="miter"/>
              </v:roundrect>
            </w:pict>
          </mc:Fallback>
        </mc:AlternateContent>
      </w:r>
      <w:r w:rsidRPr="00502F84">
        <w:rPr>
          <w:rFonts w:ascii="Times New Roman" w:eastAsia="Times New Roman" w:hAnsi="Times New Roman" w:cs="Times New Roman"/>
          <w:noProof/>
          <w:lang w:eastAsia="es-ES_tradnl"/>
        </w:rPr>
        <w:drawing>
          <wp:anchor distT="0" distB="0" distL="114300" distR="114300" simplePos="0" relativeHeight="251972608" behindDoc="0" locked="0" layoutInCell="1" allowOverlap="1" wp14:anchorId="2A482187" wp14:editId="2C3AF988">
            <wp:simplePos x="0" y="0"/>
            <wp:positionH relativeFrom="margin">
              <wp:posOffset>-365760</wp:posOffset>
            </wp:positionH>
            <wp:positionV relativeFrom="margin">
              <wp:posOffset>18317</wp:posOffset>
            </wp:positionV>
            <wp:extent cx="914400" cy="914400"/>
            <wp:effectExtent l="0" t="0" r="0" b="0"/>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010" w:rsidRDefault="00502F84">
      <w:pPr>
        <w:rPr>
          <w:rFonts w:ascii="Times New Roman" w:eastAsia="Times New Roman" w:hAnsi="Times New Roman" w:cs="Times New Roman"/>
          <w:lang w:eastAsia="es-ES_tradnl"/>
        </w:rPr>
      </w:pPr>
      <w:r w:rsidRPr="006952E8">
        <w:rPr>
          <w:rFonts w:ascii="Times New Roman" w:eastAsia="Times New Roman" w:hAnsi="Times New Roman" w:cs="Times New Roman"/>
          <w:noProof/>
          <w:lang w:eastAsia="es-ES_tradnl"/>
        </w:rPr>
        <mc:AlternateContent>
          <mc:Choice Requires="wps">
            <w:drawing>
              <wp:anchor distT="0" distB="0" distL="114300" distR="114300" simplePos="0" relativeHeight="251976704" behindDoc="0" locked="0" layoutInCell="1" allowOverlap="1" wp14:anchorId="3FEB6D44" wp14:editId="45CBA1BE">
                <wp:simplePos x="0" y="0"/>
                <wp:positionH relativeFrom="column">
                  <wp:posOffset>-430678</wp:posOffset>
                </wp:positionH>
                <wp:positionV relativeFrom="paragraph">
                  <wp:posOffset>978291</wp:posOffset>
                </wp:positionV>
                <wp:extent cx="7202659" cy="4389120"/>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7202659" cy="4389120"/>
                        </a:xfrm>
                        <a:prstGeom prst="rect">
                          <a:avLst/>
                        </a:prstGeom>
                        <a:noFill/>
                        <a:ln w="6350">
                          <a:noFill/>
                        </a:ln>
                      </wps:spPr>
                      <wps:txbx>
                        <w:txbxContent>
                          <w:p w:rsidR="00502F84" w:rsidRPr="00502F84" w:rsidRDefault="00502F84" w:rsidP="00502F84">
                            <w:pPr>
                              <w:spacing w:line="276" w:lineRule="auto"/>
                              <w:jc w:val="both"/>
                              <w:rPr>
                                <w:rFonts w:cstheme="minorHAnsi"/>
                                <w:sz w:val="28"/>
                                <w:szCs w:val="28"/>
                                <w:lang w:val="es-ES"/>
                              </w:rPr>
                            </w:pPr>
                            <w:r w:rsidRPr="00502F84">
                              <w:rPr>
                                <w:rFonts w:cstheme="minorHAnsi"/>
                                <w:sz w:val="28"/>
                                <w:szCs w:val="28"/>
                              </w:rPr>
                              <w:t>El seguimiento y control será efectuado de manera periódica por lo menos una vez al año con el objetivo de generar y expresar limitantes claras que afectan el libre desarrollo y el cumplimiento de metas del presente plan. La evaluación producto del seguimiento tendrá una variable cuantitativa y conclusiones de orden cualitativo. Se concluye el presente plan de austeridad y se otorga cumplimiento a las directrices de disminución de gastos y la preservación del medio ambiente.</w:t>
                            </w:r>
                          </w:p>
                          <w:p w:rsidR="00502F84" w:rsidRPr="00AB3FA1" w:rsidRDefault="00502F84" w:rsidP="006952E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6D44" id="Cuadro de texto 163" o:spid="_x0000_s1090" type="#_x0000_t202" style="position:absolute;margin-left:-33.9pt;margin-top:77.05pt;width:567.15pt;height:345.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" filled="f" stroked="f" strokeweight=".5pt">
                <v:textbox>
                  <w:txbxContent>
                    <w:p w:rsidR="00502F84" w:rsidRPr="00502F84" w:rsidRDefault="00502F84" w:rsidP="00502F84">
                      <w:pPr>
                        <w:spacing w:line="276" w:lineRule="auto"/>
                        <w:jc w:val="both"/>
                        <w:rPr>
                          <w:rFonts w:cstheme="minorHAnsi"/>
                          <w:sz w:val="28"/>
                          <w:szCs w:val="28"/>
                          <w:lang w:val="es-ES"/>
                        </w:rPr>
                      </w:pPr>
                      <w:r w:rsidRPr="00502F84">
                        <w:rPr>
                          <w:rFonts w:cstheme="minorHAnsi"/>
                          <w:sz w:val="28"/>
                          <w:szCs w:val="28"/>
                        </w:rPr>
                        <w:t>El seguimiento y control será efectuado de manera periódica por lo menos una vez al año con el objetivo de generar y expresar limitantes claras que afectan el libre desarrollo y el cumplimiento de metas del presente plan. La evaluación producto del seguimiento tendrá una variable cuantitativa y conclusiones de orden cualitativo. Se concluye el presente plan de austeridad y se otorga cumplimiento a las directrices de disminución de gastos y la preservación del medio ambiente.</w:t>
                      </w:r>
                    </w:p>
                    <w:p w:rsidR="00502F84" w:rsidRPr="00AB3FA1" w:rsidRDefault="00502F84" w:rsidP="006952E8">
                      <w:pPr>
                        <w:spacing w:line="276" w:lineRule="auto"/>
                        <w:rPr>
                          <w:lang w:val="es-ES"/>
                        </w:rPr>
                      </w:pPr>
                    </w:p>
                  </w:txbxContent>
                </v:textbox>
              </v:shape>
            </w:pict>
          </mc:Fallback>
        </mc:AlternateContent>
      </w:r>
      <w:r w:rsidRPr="00502F84">
        <w:rPr>
          <w:rFonts w:ascii="Times New Roman" w:eastAsia="Times New Roman" w:hAnsi="Times New Roman" w:cs="Times New Roman"/>
          <w:noProof/>
          <w:lang w:eastAsia="es-ES_tradnl"/>
        </w:rPr>
        <mc:AlternateContent>
          <mc:Choice Requires="wps">
            <w:drawing>
              <wp:anchor distT="0" distB="0" distL="114300" distR="114300" simplePos="0" relativeHeight="251974656" behindDoc="0" locked="0" layoutInCell="1" allowOverlap="1" wp14:anchorId="50F96A95" wp14:editId="0B7ABEF5">
                <wp:simplePos x="0" y="0"/>
                <wp:positionH relativeFrom="column">
                  <wp:posOffset>343047</wp:posOffset>
                </wp:positionH>
                <wp:positionV relativeFrom="paragraph">
                  <wp:posOffset>63891</wp:posOffset>
                </wp:positionV>
                <wp:extent cx="3207433" cy="508000"/>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3207433" cy="508000"/>
                        </a:xfrm>
                        <a:prstGeom prst="rect">
                          <a:avLst/>
                        </a:prstGeom>
                        <a:noFill/>
                        <a:ln w="6350">
                          <a:noFill/>
                        </a:ln>
                      </wps:spPr>
                      <wps:txbx>
                        <w:txbxContent>
                          <w:p w:rsidR="00502F84" w:rsidRPr="00502F84" w:rsidRDefault="00502F84" w:rsidP="00705BCD">
                            <w:pPr>
                              <w:numPr>
                                <w:ilvl w:val="0"/>
                                <w:numId w:val="18"/>
                              </w:numPr>
                              <w:rPr>
                                <w:b/>
                                <w:bCs/>
                                <w:color w:val="91B646"/>
                                <w:sz w:val="40"/>
                                <w:szCs w:val="40"/>
                                <w:lang w:val="es-ES"/>
                              </w:rPr>
                            </w:pPr>
                            <w:r w:rsidRPr="00502F84">
                              <w:rPr>
                                <w:b/>
                                <w:bCs/>
                                <w:color w:val="91B646"/>
                                <w:sz w:val="40"/>
                                <w:szCs w:val="40"/>
                              </w:rPr>
                              <w:t>Seguimiento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6A95" id="Cuadro de texto 161" o:spid="_x0000_s1091" type="#_x0000_t202" style="position:absolute;margin-left:27pt;margin-top:5.05pt;width:252.55pt;height:4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" filled="f" stroked="f" strokeweight=".5pt">
                <v:textbox>
                  <w:txbxContent>
                    <w:p w:rsidR="00502F84" w:rsidRPr="00502F84" w:rsidRDefault="00502F84" w:rsidP="00705BCD">
                      <w:pPr>
                        <w:numPr>
                          <w:ilvl w:val="0"/>
                          <w:numId w:val="18"/>
                        </w:numPr>
                        <w:rPr>
                          <w:b/>
                          <w:bCs/>
                          <w:color w:val="91B646"/>
                          <w:sz w:val="40"/>
                          <w:szCs w:val="40"/>
                          <w:lang w:val="es-ES"/>
                        </w:rPr>
                      </w:pPr>
                      <w:r w:rsidRPr="00502F84">
                        <w:rPr>
                          <w:b/>
                          <w:bCs/>
                          <w:color w:val="91B646"/>
                          <w:sz w:val="40"/>
                          <w:szCs w:val="40"/>
                        </w:rPr>
                        <w:t>Seguimiento y control</w:t>
                      </w:r>
                    </w:p>
                  </w:txbxContent>
                </v:textbox>
              </v:shape>
            </w:pict>
          </mc:Fallback>
        </mc:AlternateContent>
      </w:r>
      <w:r w:rsidR="00942010">
        <w:rPr>
          <w:rFonts w:ascii="Times New Roman" w:eastAsia="Times New Roman" w:hAnsi="Times New Roman" w:cs="Times New Roman"/>
          <w:lang w:eastAsia="es-ES_tradnl"/>
        </w:rPr>
        <w:br w:type="page"/>
      </w:r>
    </w:p>
    <w:p w:rsidR="00577A87" w:rsidRDefault="001D4785">
      <w:pPr>
        <w:rPr>
          <w:rFonts w:ascii="Times New Roman" w:eastAsia="Times New Roman" w:hAnsi="Times New Roman" w:cs="Times New Roman"/>
          <w:lang w:eastAsia="es-ES_tradnl"/>
        </w:rPr>
      </w:pPr>
      <w:r w:rsidRPr="001D4785">
        <w:rPr>
          <w:rFonts w:ascii="Times New Roman" w:eastAsia="Times New Roman" w:hAnsi="Times New Roman" w:cs="Times New Roman"/>
          <w:noProof/>
          <w:lang w:eastAsia="es-ES_tradnl"/>
        </w:rPr>
        <w:lastRenderedPageBreak/>
        <w:drawing>
          <wp:anchor distT="0" distB="0" distL="114300" distR="114300" simplePos="0" relativeHeight="252003328" behindDoc="0" locked="0" layoutInCell="1" allowOverlap="1" wp14:anchorId="4481127B" wp14:editId="26AED4D9">
            <wp:simplePos x="0" y="0"/>
            <wp:positionH relativeFrom="margin">
              <wp:posOffset>-73318</wp:posOffset>
            </wp:positionH>
            <wp:positionV relativeFrom="margin">
              <wp:posOffset>-287900</wp:posOffset>
            </wp:positionV>
            <wp:extent cx="1447800" cy="1447800"/>
            <wp:effectExtent l="0" t="0" r="0" b="0"/>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780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A87" w:rsidRDefault="001D4785">
      <w:pPr>
        <w:rPr>
          <w:rFonts w:ascii="Times New Roman" w:eastAsia="Times New Roman" w:hAnsi="Times New Roman" w:cs="Times New Roman"/>
          <w:lang w:eastAsia="es-ES_tradnl"/>
        </w:rPr>
      </w:pPr>
      <w:r w:rsidRPr="001D4785">
        <w:rPr>
          <w:rFonts w:ascii="Times New Roman" w:eastAsia="Times New Roman" w:hAnsi="Times New Roman" w:cs="Times New Roman"/>
          <w:noProof/>
          <w:lang w:eastAsia="es-ES_tradnl"/>
        </w:rPr>
        <mc:AlternateContent>
          <mc:Choice Requires="wps">
            <w:drawing>
              <wp:anchor distT="0" distB="0" distL="114300" distR="114300" simplePos="0" relativeHeight="252004352" behindDoc="1" locked="0" layoutInCell="1" allowOverlap="1" wp14:anchorId="510598B2" wp14:editId="5EBFBE80">
                <wp:simplePos x="0" y="0"/>
                <wp:positionH relativeFrom="column">
                  <wp:posOffset>-374406</wp:posOffset>
                </wp:positionH>
                <wp:positionV relativeFrom="paragraph">
                  <wp:posOffset>106094</wp:posOffset>
                </wp:positionV>
                <wp:extent cx="2089785" cy="1589649"/>
                <wp:effectExtent l="0" t="0" r="5715" b="0"/>
                <wp:wrapNone/>
                <wp:docPr id="217" name="Rectángulo redondeado 217"/>
                <wp:cNvGraphicFramePr/>
                <a:graphic xmlns:a="http://schemas.openxmlformats.org/drawingml/2006/main">
                  <a:graphicData uri="http://schemas.microsoft.com/office/word/2010/wordprocessingShape">
                    <wps:wsp>
                      <wps:cNvSpPr/>
                      <wps:spPr>
                        <a:xfrm>
                          <a:off x="0" y="0"/>
                          <a:ext cx="2089785" cy="1589649"/>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9399B" id="Rectángulo redondeado 217" o:spid="_x0000_s1026" style="position:absolute;margin-left:-29.5pt;margin-top:8.35pt;width:164.55pt;height:125.1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" fillcolor="#f3f0f3" stroked="f" strokeweight="1pt">
                <v:stroke joinstyle="miter"/>
              </v:roundrect>
            </w:pict>
          </mc:Fallback>
        </mc:AlternateContent>
      </w:r>
    </w:p>
    <w:p w:rsidR="00577A87" w:rsidRDefault="00577A87">
      <w:pPr>
        <w:rPr>
          <w:rFonts w:ascii="Times New Roman" w:eastAsia="Times New Roman" w:hAnsi="Times New Roman" w:cs="Times New Roman"/>
          <w:lang w:eastAsia="es-ES_tradnl"/>
        </w:rPr>
      </w:pPr>
    </w:p>
    <w:p w:rsidR="00577A87" w:rsidRDefault="00577A87">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1D4785">
      <w:pPr>
        <w:rPr>
          <w:rFonts w:ascii="Times New Roman" w:eastAsia="Times New Roman" w:hAnsi="Times New Roman" w:cs="Times New Roman"/>
          <w:lang w:eastAsia="es-ES_tradnl"/>
        </w:rPr>
      </w:pPr>
      <w:r w:rsidRPr="001D4785">
        <w:rPr>
          <w:rFonts w:ascii="Times New Roman" w:eastAsia="Times New Roman" w:hAnsi="Times New Roman" w:cs="Times New Roman"/>
          <w:noProof/>
          <w:lang w:eastAsia="es-ES_tradnl"/>
        </w:rPr>
        <mc:AlternateContent>
          <mc:Choice Requires="wps">
            <w:drawing>
              <wp:anchor distT="0" distB="0" distL="114300" distR="114300" simplePos="0" relativeHeight="252005376" behindDoc="0" locked="0" layoutInCell="1" allowOverlap="1" wp14:anchorId="71455D28" wp14:editId="0D13BC33">
                <wp:simplePos x="0" y="0"/>
                <wp:positionH relativeFrom="column">
                  <wp:posOffset>-402541</wp:posOffset>
                </wp:positionH>
                <wp:positionV relativeFrom="paragraph">
                  <wp:posOffset>130126</wp:posOffset>
                </wp:positionV>
                <wp:extent cx="2076450" cy="393896"/>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2076450" cy="393896"/>
                        </a:xfrm>
                        <a:prstGeom prst="rect">
                          <a:avLst/>
                        </a:prstGeom>
                        <a:noFill/>
                        <a:ln w="6350">
                          <a:noFill/>
                        </a:ln>
                      </wps:spPr>
                      <wps:txbx>
                        <w:txbxContent>
                          <w:p w:rsidR="001D4785" w:rsidRPr="001D4785" w:rsidRDefault="001D4785" w:rsidP="001D4785">
                            <w:pPr>
                              <w:jc w:val="center"/>
                              <w:rPr>
                                <w:b/>
                                <w:bCs/>
                                <w:color w:val="91B646"/>
                                <w:sz w:val="40"/>
                                <w:szCs w:val="44"/>
                                <w:lang w:val="es-ES"/>
                              </w:rPr>
                            </w:pPr>
                            <w:r w:rsidRPr="001D4785">
                              <w:rPr>
                                <w:b/>
                                <w:bCs/>
                                <w:color w:val="91B646"/>
                                <w:sz w:val="40"/>
                                <w:szCs w:val="44"/>
                                <w:lang w:val="es-ES"/>
                              </w:rPr>
                              <w:t xml:space="preserve">02. Mapa de ruta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5D28" id="Cuadro de texto 218" o:spid="_x0000_s1092" type="#_x0000_t202" style="position:absolute;margin-left:-31.7pt;margin-top:10.25pt;width:163.5pt;height:3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" filled="f" stroked="f" strokeweight=".5pt">
                <v:textbox>
                  <w:txbxContent>
                    <w:p w:rsidR="001D4785" w:rsidRPr="001D4785" w:rsidRDefault="001D4785" w:rsidP="001D4785">
                      <w:pPr>
                        <w:jc w:val="center"/>
                        <w:rPr>
                          <w:b/>
                          <w:bCs/>
                          <w:color w:val="91B646"/>
                          <w:sz w:val="40"/>
                          <w:szCs w:val="44"/>
                          <w:lang w:val="es-ES"/>
                        </w:rPr>
                      </w:pPr>
                      <w:r w:rsidRPr="001D4785">
                        <w:rPr>
                          <w:b/>
                          <w:bCs/>
                          <w:color w:val="91B646"/>
                          <w:sz w:val="40"/>
                          <w:szCs w:val="44"/>
                          <w:lang w:val="es-ES"/>
                        </w:rPr>
                        <w:t xml:space="preserve">02. Mapa de ruta  </w:t>
                      </w:r>
                    </w:p>
                  </w:txbxContent>
                </v:textbox>
              </v:shape>
            </w:pict>
          </mc:Fallback>
        </mc:AlternateContent>
      </w: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8B1CCF">
      <w:pPr>
        <w:rPr>
          <w:rFonts w:ascii="Times New Roman" w:eastAsia="Times New Roman" w:hAnsi="Times New Roman" w:cs="Times New Roman"/>
          <w:lang w:eastAsia="es-ES_tradnl"/>
        </w:rPr>
      </w:pPr>
    </w:p>
    <w:p w:rsidR="008B1CCF" w:rsidRDefault="001D4785">
      <w:pPr>
        <w:rPr>
          <w:rFonts w:ascii="Times New Roman" w:eastAsia="Times New Roman" w:hAnsi="Times New Roman" w:cs="Times New Roman"/>
          <w:lang w:eastAsia="es-ES_tradnl"/>
        </w:rPr>
      </w:pPr>
      <w:r w:rsidRPr="001603BD">
        <w:rPr>
          <w:rFonts w:ascii="Times New Roman" w:eastAsia="Times New Roman" w:hAnsi="Times New Roman" w:cs="Times New Roman"/>
          <w:noProof/>
          <w:lang w:eastAsia="es-ES_tradnl"/>
        </w:rPr>
        <w:drawing>
          <wp:anchor distT="0" distB="0" distL="114300" distR="114300" simplePos="0" relativeHeight="251990016" behindDoc="0" locked="0" layoutInCell="1" allowOverlap="1" wp14:anchorId="69273D3B" wp14:editId="2164DD46">
            <wp:simplePos x="0" y="0"/>
            <wp:positionH relativeFrom="margin">
              <wp:posOffset>-360680</wp:posOffset>
            </wp:positionH>
            <wp:positionV relativeFrom="margin">
              <wp:posOffset>2588993</wp:posOffset>
            </wp:positionV>
            <wp:extent cx="914400" cy="914400"/>
            <wp:effectExtent l="0" t="0" r="0"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3BD">
        <w:rPr>
          <w:rFonts w:ascii="Times New Roman" w:eastAsia="Times New Roman" w:hAnsi="Times New Roman" w:cs="Times New Roman"/>
          <w:noProof/>
          <w:lang w:eastAsia="es-ES_tradnl"/>
        </w:rPr>
        <mc:AlternateContent>
          <mc:Choice Requires="wps">
            <w:drawing>
              <wp:anchor distT="0" distB="0" distL="114300" distR="114300" simplePos="0" relativeHeight="251992064" behindDoc="0" locked="0" layoutInCell="1" allowOverlap="1" wp14:anchorId="4993E424" wp14:editId="49A41F35">
                <wp:simplePos x="0" y="0"/>
                <wp:positionH relativeFrom="column">
                  <wp:posOffset>553720</wp:posOffset>
                </wp:positionH>
                <wp:positionV relativeFrom="paragraph">
                  <wp:posOffset>289560</wp:posOffset>
                </wp:positionV>
                <wp:extent cx="4979670" cy="74739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4979670" cy="747395"/>
                        </a:xfrm>
                        <a:prstGeom prst="rect">
                          <a:avLst/>
                        </a:prstGeom>
                        <a:noFill/>
                        <a:ln w="6350">
                          <a:noFill/>
                        </a:ln>
                      </wps:spPr>
                      <wps:txbx>
                        <w:txbxContent>
                          <w:p w:rsidR="001603BD" w:rsidRPr="00A84264" w:rsidRDefault="001603BD" w:rsidP="001603BD">
                            <w:pPr>
                              <w:pStyle w:val="Encabezado"/>
                              <w:numPr>
                                <w:ilvl w:val="0"/>
                                <w:numId w:val="37"/>
                              </w:numPr>
                              <w:rPr>
                                <w:b/>
                                <w:bCs/>
                                <w:color w:val="91B646"/>
                                <w:sz w:val="40"/>
                                <w:szCs w:val="40"/>
                                <w:lang w:val="es-ES"/>
                              </w:rPr>
                            </w:pPr>
                            <w:r w:rsidRPr="00A84264">
                              <w:rPr>
                                <w:b/>
                                <w:bCs/>
                                <w:color w:val="91B646"/>
                                <w:sz w:val="40"/>
                                <w:szCs w:val="40"/>
                                <w:lang w:val="es-ES"/>
                              </w:rPr>
                              <w:t xml:space="preserve"> Programa de Ahorro y Uso Eficiente del Recurso Hídrico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3E424" id="Cuadro de texto 209" o:spid="_x0000_s1093" type="#_x0000_t202" style="position:absolute;margin-left:43.6pt;margin-top:22.8pt;width:392.1pt;height:58.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" filled="f" stroked="f" strokeweight=".5pt">
                <v:textbox>
                  <w:txbxContent>
                    <w:p w:rsidR="001603BD" w:rsidRPr="00A84264" w:rsidRDefault="001603BD" w:rsidP="001603BD">
                      <w:pPr>
                        <w:pStyle w:val="Encabezado"/>
                        <w:numPr>
                          <w:ilvl w:val="0"/>
                          <w:numId w:val="37"/>
                        </w:numPr>
                        <w:rPr>
                          <w:b/>
                          <w:bCs/>
                          <w:color w:val="91B646"/>
                          <w:sz w:val="40"/>
                          <w:szCs w:val="40"/>
                          <w:lang w:val="es-ES"/>
                        </w:rPr>
                      </w:pPr>
                      <w:r w:rsidRPr="00A84264">
                        <w:rPr>
                          <w:b/>
                          <w:bCs/>
                          <w:color w:val="91B646"/>
                          <w:sz w:val="40"/>
                          <w:szCs w:val="40"/>
                          <w:lang w:val="es-ES"/>
                        </w:rPr>
                        <w:t xml:space="preserve"> Programa de Ahorro y Uso Eficiente del Recurso Hídrico</w:t>
                      </w:r>
                    </w:p>
                  </w:txbxContent>
                </v:textbox>
              </v:shape>
            </w:pict>
          </mc:Fallback>
        </mc:AlternateContent>
      </w:r>
    </w:p>
    <w:p w:rsidR="008B1CCF" w:rsidRDefault="001D4785">
      <w:pPr>
        <w:rPr>
          <w:rFonts w:ascii="Times New Roman" w:eastAsia="Times New Roman" w:hAnsi="Times New Roman" w:cs="Times New Roman"/>
          <w:lang w:eastAsia="es-ES_tradnl"/>
        </w:rPr>
      </w:pPr>
      <w:r w:rsidRPr="001603BD">
        <w:rPr>
          <w:rFonts w:ascii="Times New Roman" w:eastAsia="Times New Roman" w:hAnsi="Times New Roman" w:cs="Times New Roman"/>
          <w:noProof/>
          <w:lang w:eastAsia="es-ES_tradnl"/>
        </w:rPr>
        <mc:AlternateContent>
          <mc:Choice Requires="wps">
            <w:drawing>
              <wp:anchor distT="0" distB="0" distL="114300" distR="114300" simplePos="0" relativeHeight="251991040" behindDoc="1" locked="0" layoutInCell="1" allowOverlap="1" wp14:anchorId="76642775" wp14:editId="7B4AB713">
                <wp:simplePos x="0" y="0"/>
                <wp:positionH relativeFrom="column">
                  <wp:posOffset>-84455</wp:posOffset>
                </wp:positionH>
                <wp:positionV relativeFrom="paragraph">
                  <wp:posOffset>97155</wp:posOffset>
                </wp:positionV>
                <wp:extent cx="6273800" cy="762000"/>
                <wp:effectExtent l="0" t="0" r="0" b="0"/>
                <wp:wrapNone/>
                <wp:docPr id="208" name="Rectángulo redondeado 208"/>
                <wp:cNvGraphicFramePr/>
                <a:graphic xmlns:a="http://schemas.openxmlformats.org/drawingml/2006/main">
                  <a:graphicData uri="http://schemas.microsoft.com/office/word/2010/wordprocessingShape">
                    <wps:wsp>
                      <wps:cNvSpPr/>
                      <wps:spPr>
                        <a:xfrm>
                          <a:off x="0" y="0"/>
                          <a:ext cx="62738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443D7" id="Rectángulo redondeado 208" o:spid="_x0000_s1026" style="position:absolute;margin-left:-6.65pt;margin-top:7.65pt;width:494pt;height:60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" fillcolor="#f3f0f3" stroked="f" strokeweight="1pt">
                <v:stroke joinstyle="miter"/>
              </v:roundrect>
            </w:pict>
          </mc:Fallback>
        </mc:AlternateContent>
      </w:r>
    </w:p>
    <w:p w:rsidR="00502F84" w:rsidRDefault="00502F84">
      <w:pPr>
        <w:rPr>
          <w:rFonts w:ascii="Times New Roman" w:eastAsia="Times New Roman" w:hAnsi="Times New Roman" w:cs="Times New Roman"/>
          <w:lang w:eastAsia="es-ES_tradnl"/>
        </w:rPr>
      </w:pPr>
    </w:p>
    <w:p w:rsidR="001603BD" w:rsidRDefault="001603BD">
      <w:pPr>
        <w:rPr>
          <w:rFonts w:ascii="Times New Roman" w:eastAsia="Times New Roman" w:hAnsi="Times New Roman" w:cs="Times New Roman"/>
          <w:lang w:eastAsia="es-ES_tradnl"/>
        </w:rPr>
      </w:pPr>
    </w:p>
    <w:p w:rsidR="0043460A" w:rsidRDefault="0043460A">
      <w:pPr>
        <w:rPr>
          <w:rFonts w:ascii="Times New Roman" w:eastAsia="Times New Roman" w:hAnsi="Times New Roman" w:cs="Times New Roman"/>
          <w:lang w:eastAsia="es-ES_tradnl"/>
        </w:rPr>
      </w:pPr>
    </w:p>
    <w:p w:rsidR="0043460A" w:rsidRDefault="0043460A">
      <w:pPr>
        <w:rPr>
          <w:rFonts w:ascii="Times New Roman" w:eastAsia="Times New Roman" w:hAnsi="Times New Roman" w:cs="Times New Roman"/>
          <w:lang w:eastAsia="es-ES_tradnl"/>
        </w:rPr>
      </w:pPr>
    </w:p>
    <w:p w:rsidR="001603BD" w:rsidRDefault="001D4785" w:rsidP="00D57E7D">
      <w:pPr>
        <w:shd w:val="clear" w:color="auto" w:fill="FFFFFF"/>
        <w:spacing w:after="225" w:line="276" w:lineRule="auto"/>
        <w:jc w:val="both"/>
        <w:rPr>
          <w:rFonts w:ascii="Times New Roman" w:eastAsia="Times New Roman" w:hAnsi="Times New Roman" w:cs="Times New Roman"/>
          <w:lang w:eastAsia="es-ES_tradnl"/>
        </w:rPr>
      </w:pPr>
      <w:r w:rsidRPr="00D57E7D">
        <w:rPr>
          <w:noProof/>
        </w:rPr>
        <w:drawing>
          <wp:anchor distT="0" distB="0" distL="114300" distR="114300" simplePos="0" relativeHeight="252006400" behindDoc="0" locked="0" layoutInCell="1" allowOverlap="1">
            <wp:simplePos x="0" y="0"/>
            <wp:positionH relativeFrom="margin">
              <wp:posOffset>-375920</wp:posOffset>
            </wp:positionH>
            <wp:positionV relativeFrom="margin">
              <wp:posOffset>3782841</wp:posOffset>
            </wp:positionV>
            <wp:extent cx="7162165" cy="3447415"/>
            <wp:effectExtent l="12700" t="12700" r="13335" b="698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2165" cy="344741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1603BD" w:rsidRDefault="001603BD" w:rsidP="00D57E7D">
      <w:pPr>
        <w:shd w:val="clear" w:color="auto" w:fill="FFFFFF"/>
        <w:spacing w:after="225" w:line="276" w:lineRule="auto"/>
        <w:jc w:val="both"/>
        <w:rPr>
          <w:rFonts w:ascii="Times New Roman" w:eastAsia="Times New Roman" w:hAnsi="Times New Roman" w:cs="Times New Roman"/>
          <w:lang w:eastAsia="es-ES_tradnl"/>
        </w:rPr>
      </w:pPr>
    </w:p>
    <w:p w:rsidR="001603BD" w:rsidRDefault="001603BD" w:rsidP="00D57E7D">
      <w:pPr>
        <w:shd w:val="clear" w:color="auto" w:fill="FFFFFF"/>
        <w:spacing w:after="225" w:line="276" w:lineRule="auto"/>
        <w:jc w:val="both"/>
        <w:rPr>
          <w:rFonts w:ascii="Times New Roman" w:eastAsia="Times New Roman" w:hAnsi="Times New Roman" w:cs="Times New Roman"/>
          <w:lang w:eastAsia="es-ES_tradnl"/>
        </w:rPr>
      </w:pPr>
    </w:p>
    <w:p w:rsidR="0043460A" w:rsidRDefault="001603BD" w:rsidP="00D57E7D">
      <w:pPr>
        <w:shd w:val="clear" w:color="auto" w:fill="FFFFFF"/>
        <w:spacing w:after="225" w:line="276" w:lineRule="auto"/>
        <w:jc w:val="both"/>
        <w:rPr>
          <w:rFonts w:ascii="Times New Roman" w:eastAsia="Times New Roman" w:hAnsi="Times New Roman" w:cs="Times New Roman"/>
          <w:lang w:eastAsia="es-ES_tradnl"/>
        </w:rPr>
      </w:pPr>
      <w:r w:rsidRPr="00D57E7D">
        <w:rPr>
          <w:noProof/>
        </w:rPr>
        <w:lastRenderedPageBreak/>
        <w:drawing>
          <wp:anchor distT="0" distB="0" distL="114300" distR="114300" simplePos="0" relativeHeight="251993088" behindDoc="0" locked="0" layoutInCell="1" allowOverlap="1">
            <wp:simplePos x="0" y="0"/>
            <wp:positionH relativeFrom="margin">
              <wp:posOffset>-379730</wp:posOffset>
            </wp:positionH>
            <wp:positionV relativeFrom="margin">
              <wp:posOffset>1433488</wp:posOffset>
            </wp:positionV>
            <wp:extent cx="7172325" cy="3714750"/>
            <wp:effectExtent l="12700" t="12700" r="15875" b="1905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2325" cy="371475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1603BD">
        <w:rPr>
          <w:rFonts w:ascii="Times New Roman" w:eastAsia="Times New Roman" w:hAnsi="Times New Roman" w:cs="Times New Roman"/>
          <w:noProof/>
          <w:lang w:eastAsia="es-ES_tradnl"/>
        </w:rPr>
        <w:drawing>
          <wp:anchor distT="0" distB="0" distL="114300" distR="114300" simplePos="0" relativeHeight="251995136" behindDoc="0" locked="0" layoutInCell="1" allowOverlap="1" wp14:anchorId="1F420EC8" wp14:editId="443DE0A1">
            <wp:simplePos x="0" y="0"/>
            <wp:positionH relativeFrom="margin">
              <wp:posOffset>-379730</wp:posOffset>
            </wp:positionH>
            <wp:positionV relativeFrom="margin">
              <wp:posOffset>235585</wp:posOffset>
            </wp:positionV>
            <wp:extent cx="914400" cy="914400"/>
            <wp:effectExtent l="0" t="0" r="0" b="0"/>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3BD">
        <w:rPr>
          <w:rFonts w:ascii="Times New Roman" w:eastAsia="Times New Roman" w:hAnsi="Times New Roman" w:cs="Times New Roman"/>
          <w:noProof/>
          <w:lang w:eastAsia="es-ES_tradnl"/>
        </w:rPr>
        <mc:AlternateContent>
          <mc:Choice Requires="wps">
            <w:drawing>
              <wp:anchor distT="0" distB="0" distL="114300" distR="114300" simplePos="0" relativeHeight="251997184" behindDoc="0" locked="0" layoutInCell="1" allowOverlap="1" wp14:anchorId="14CA0568" wp14:editId="253E1C6F">
                <wp:simplePos x="0" y="0"/>
                <wp:positionH relativeFrom="column">
                  <wp:posOffset>511810</wp:posOffset>
                </wp:positionH>
                <wp:positionV relativeFrom="paragraph">
                  <wp:posOffset>428625</wp:posOffset>
                </wp:positionV>
                <wp:extent cx="5725160" cy="508000"/>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5725160" cy="508000"/>
                        </a:xfrm>
                        <a:prstGeom prst="rect">
                          <a:avLst/>
                        </a:prstGeom>
                        <a:noFill/>
                        <a:ln w="6350">
                          <a:noFill/>
                        </a:ln>
                      </wps:spPr>
                      <wps:txbx>
                        <w:txbxContent>
                          <w:p w:rsidR="001603BD" w:rsidRPr="00A84264" w:rsidRDefault="001603BD" w:rsidP="001603BD">
                            <w:pPr>
                              <w:numPr>
                                <w:ilvl w:val="0"/>
                                <w:numId w:val="40"/>
                              </w:numPr>
                              <w:rPr>
                                <w:b/>
                                <w:bCs/>
                                <w:color w:val="91B646"/>
                                <w:sz w:val="40"/>
                                <w:szCs w:val="40"/>
                                <w:lang w:val="es-ES"/>
                              </w:rPr>
                            </w:pPr>
                            <w:r w:rsidRPr="00A84264">
                              <w:rPr>
                                <w:b/>
                                <w:bCs/>
                                <w:color w:val="91B646"/>
                                <w:sz w:val="40"/>
                                <w:szCs w:val="40"/>
                              </w:rPr>
                              <w:t>Programa de Ahorro y Uso Eficiente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0568" id="Cuadro de texto 212" o:spid="_x0000_s1094" type="#_x0000_t202" style="position:absolute;left:0;text-align:left;margin-left:40.3pt;margin-top:33.75pt;width:450.8pt;height:4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" filled="f" stroked="f" strokeweight=".5pt">
                <v:textbox>
                  <w:txbxContent>
                    <w:p w:rsidR="001603BD" w:rsidRPr="00A84264" w:rsidRDefault="001603BD" w:rsidP="001603BD">
                      <w:pPr>
                        <w:numPr>
                          <w:ilvl w:val="0"/>
                          <w:numId w:val="40"/>
                        </w:numPr>
                        <w:rPr>
                          <w:b/>
                          <w:bCs/>
                          <w:color w:val="91B646"/>
                          <w:sz w:val="40"/>
                          <w:szCs w:val="40"/>
                          <w:lang w:val="es-ES"/>
                        </w:rPr>
                      </w:pPr>
                      <w:r w:rsidRPr="00A84264">
                        <w:rPr>
                          <w:b/>
                          <w:bCs/>
                          <w:color w:val="91B646"/>
                          <w:sz w:val="40"/>
                          <w:szCs w:val="40"/>
                        </w:rPr>
                        <w:t>Programa de Ahorro y Uso Eficiente de Energía</w:t>
                      </w:r>
                    </w:p>
                  </w:txbxContent>
                </v:textbox>
              </v:shape>
            </w:pict>
          </mc:Fallback>
        </mc:AlternateContent>
      </w:r>
      <w:r w:rsidRPr="001603BD">
        <w:rPr>
          <w:rFonts w:ascii="Times New Roman" w:eastAsia="Times New Roman" w:hAnsi="Times New Roman" w:cs="Times New Roman"/>
          <w:noProof/>
          <w:lang w:eastAsia="es-ES_tradnl"/>
        </w:rPr>
        <mc:AlternateContent>
          <mc:Choice Requires="wps">
            <w:drawing>
              <wp:anchor distT="0" distB="0" distL="114300" distR="114300" simplePos="0" relativeHeight="251996160" behindDoc="1" locked="0" layoutInCell="1" allowOverlap="1" wp14:anchorId="55F56D11" wp14:editId="436618CA">
                <wp:simplePos x="0" y="0"/>
                <wp:positionH relativeFrom="column">
                  <wp:posOffset>-127000</wp:posOffset>
                </wp:positionH>
                <wp:positionV relativeFrom="paragraph">
                  <wp:posOffset>276518</wp:posOffset>
                </wp:positionV>
                <wp:extent cx="6273800" cy="762000"/>
                <wp:effectExtent l="0" t="0" r="0" b="0"/>
                <wp:wrapNone/>
                <wp:docPr id="211" name="Rectángulo redondeado 211"/>
                <wp:cNvGraphicFramePr/>
                <a:graphic xmlns:a="http://schemas.openxmlformats.org/drawingml/2006/main">
                  <a:graphicData uri="http://schemas.microsoft.com/office/word/2010/wordprocessingShape">
                    <wps:wsp>
                      <wps:cNvSpPr/>
                      <wps:spPr>
                        <a:xfrm>
                          <a:off x="0" y="0"/>
                          <a:ext cx="62738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3644A" id="Rectángulo redondeado 211" o:spid="_x0000_s1026" style="position:absolute;margin-left:-10pt;margin-top:21.75pt;width:494pt;height:60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" fillcolor="#f3f0f3" stroked="f" strokeweight="1pt">
                <v:stroke joinstyle="miter"/>
              </v:roundrect>
            </w:pict>
          </mc:Fallback>
        </mc:AlternateContent>
      </w:r>
    </w:p>
    <w:p w:rsidR="00A21C88" w:rsidRDefault="001603BD" w:rsidP="001D4785">
      <w:pPr>
        <w:rPr>
          <w:rFonts w:ascii="Times New Roman" w:eastAsia="Times New Roman" w:hAnsi="Times New Roman" w:cs="Times New Roman"/>
          <w:lang w:eastAsia="es-ES_tradnl"/>
        </w:rPr>
      </w:pPr>
      <w:r w:rsidRPr="001603BD">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2001280" behindDoc="0" locked="0" layoutInCell="1" allowOverlap="1" wp14:anchorId="383CBC7B" wp14:editId="0D179F9E">
                <wp:simplePos x="0" y="0"/>
                <wp:positionH relativeFrom="column">
                  <wp:posOffset>515620</wp:posOffset>
                </wp:positionH>
                <wp:positionV relativeFrom="paragraph">
                  <wp:posOffset>517525</wp:posOffset>
                </wp:positionV>
                <wp:extent cx="5725160" cy="508000"/>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5725160" cy="508000"/>
                        </a:xfrm>
                        <a:prstGeom prst="rect">
                          <a:avLst/>
                        </a:prstGeom>
                        <a:noFill/>
                        <a:ln w="6350">
                          <a:noFill/>
                        </a:ln>
                      </wps:spPr>
                      <wps:txbx>
                        <w:txbxContent>
                          <w:p w:rsidR="001603BD" w:rsidRPr="00A84264" w:rsidRDefault="001603BD" w:rsidP="001603BD">
                            <w:pPr>
                              <w:numPr>
                                <w:ilvl w:val="0"/>
                                <w:numId w:val="42"/>
                              </w:numPr>
                              <w:rPr>
                                <w:b/>
                                <w:bCs/>
                                <w:color w:val="91B646"/>
                                <w:sz w:val="40"/>
                                <w:szCs w:val="40"/>
                                <w:lang w:val="es-ES"/>
                              </w:rPr>
                            </w:pPr>
                            <w:r w:rsidRPr="00A84264">
                              <w:rPr>
                                <w:b/>
                                <w:bCs/>
                                <w:color w:val="91B646"/>
                                <w:sz w:val="40"/>
                                <w:szCs w:val="40"/>
                              </w:rPr>
                              <w:t>Programa de Ahorro y Uso Eficiente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BC7B" id="Cuadro de texto 215" o:spid="_x0000_s1095" type="#_x0000_t202" style="position:absolute;margin-left:40.6pt;margin-top:40.75pt;width:450.8pt;height:4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" filled="f" stroked="f" strokeweight=".5pt">
                <v:textbox>
                  <w:txbxContent>
                    <w:p w:rsidR="001603BD" w:rsidRPr="00A84264" w:rsidRDefault="001603BD" w:rsidP="001603BD">
                      <w:pPr>
                        <w:numPr>
                          <w:ilvl w:val="0"/>
                          <w:numId w:val="42"/>
                        </w:numPr>
                        <w:rPr>
                          <w:b/>
                          <w:bCs/>
                          <w:color w:val="91B646"/>
                          <w:sz w:val="40"/>
                          <w:szCs w:val="40"/>
                          <w:lang w:val="es-ES"/>
                        </w:rPr>
                      </w:pPr>
                      <w:r w:rsidRPr="00A84264">
                        <w:rPr>
                          <w:b/>
                          <w:bCs/>
                          <w:color w:val="91B646"/>
                          <w:sz w:val="40"/>
                          <w:szCs w:val="40"/>
                        </w:rPr>
                        <w:t>Programa de Ahorro y Uso Eficiente de Energía</w:t>
                      </w:r>
                    </w:p>
                  </w:txbxContent>
                </v:textbox>
              </v:shape>
            </w:pict>
          </mc:Fallback>
        </mc:AlternateContent>
      </w:r>
      <w:r w:rsidRPr="001603BD">
        <w:rPr>
          <w:rFonts w:ascii="Times New Roman" w:eastAsia="Times New Roman" w:hAnsi="Times New Roman" w:cs="Times New Roman"/>
          <w:noProof/>
          <w:lang w:eastAsia="es-ES_tradnl"/>
        </w:rPr>
        <mc:AlternateContent>
          <mc:Choice Requires="wps">
            <w:drawing>
              <wp:anchor distT="0" distB="0" distL="114300" distR="114300" simplePos="0" relativeHeight="252000256" behindDoc="1" locked="0" layoutInCell="1" allowOverlap="1" wp14:anchorId="42C2A153" wp14:editId="3FB3D334">
                <wp:simplePos x="0" y="0"/>
                <wp:positionH relativeFrom="column">
                  <wp:posOffset>-122555</wp:posOffset>
                </wp:positionH>
                <wp:positionV relativeFrom="paragraph">
                  <wp:posOffset>365125</wp:posOffset>
                </wp:positionV>
                <wp:extent cx="6273800" cy="762000"/>
                <wp:effectExtent l="0" t="0" r="0" b="0"/>
                <wp:wrapNone/>
                <wp:docPr id="214" name="Rectángulo redondeado 214"/>
                <wp:cNvGraphicFramePr/>
                <a:graphic xmlns:a="http://schemas.openxmlformats.org/drawingml/2006/main">
                  <a:graphicData uri="http://schemas.microsoft.com/office/word/2010/wordprocessingShape">
                    <wps:wsp>
                      <wps:cNvSpPr/>
                      <wps:spPr>
                        <a:xfrm>
                          <a:off x="0" y="0"/>
                          <a:ext cx="62738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24C01" id="Rectángulo redondeado 214" o:spid="_x0000_s1026" style="position:absolute;margin-left:-9.65pt;margin-top:28.75pt;width:494pt;height:60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" fillcolor="#f3f0f3" stroked="f" strokeweight="1pt">
                <v:stroke joinstyle="miter"/>
              </v:roundrect>
            </w:pict>
          </mc:Fallback>
        </mc:AlternateContent>
      </w:r>
      <w:r w:rsidRPr="001603BD">
        <w:rPr>
          <w:rFonts w:ascii="Times New Roman" w:eastAsia="Times New Roman" w:hAnsi="Times New Roman" w:cs="Times New Roman"/>
          <w:noProof/>
          <w:lang w:eastAsia="es-ES_tradnl"/>
        </w:rPr>
        <w:drawing>
          <wp:anchor distT="0" distB="0" distL="114300" distR="114300" simplePos="0" relativeHeight="251999232" behindDoc="0" locked="0" layoutInCell="1" allowOverlap="1" wp14:anchorId="1E3514A3" wp14:editId="7565855B">
            <wp:simplePos x="0" y="0"/>
            <wp:positionH relativeFrom="margin">
              <wp:posOffset>-374650</wp:posOffset>
            </wp:positionH>
            <wp:positionV relativeFrom="margin">
              <wp:posOffset>324485</wp:posOffset>
            </wp:positionV>
            <wp:extent cx="914400" cy="914400"/>
            <wp:effectExtent l="0" t="0" r="0"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946" w:rsidRPr="00E31946">
        <w:rPr>
          <w:noProof/>
        </w:rPr>
        <w:drawing>
          <wp:inline distT="0" distB="0" distL="0" distR="0">
            <wp:extent cx="6486574" cy="4600889"/>
            <wp:effectExtent l="12700" t="12700" r="1587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2040" cy="4604766"/>
                    </a:xfrm>
                    <a:prstGeom prst="rect">
                      <a:avLst/>
                    </a:prstGeom>
                    <a:noFill/>
                    <a:ln w="15875">
                      <a:solidFill>
                        <a:schemeClr val="tx1"/>
                      </a:solidFill>
                    </a:ln>
                  </pic:spPr>
                </pic:pic>
              </a:graphicData>
            </a:graphic>
          </wp:inline>
        </w:drawing>
      </w:r>
    </w:p>
    <w:sectPr w:rsidR="00A21C88" w:rsidSect="001D4785">
      <w:headerReference w:type="default" r:id="rId19"/>
      <w:footerReference w:type="even" r:id="rId20"/>
      <w:footerReference w:type="default" r:id="rId21"/>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28D" w:rsidRDefault="0037228D" w:rsidP="0002688C">
      <w:r>
        <w:separator/>
      </w:r>
    </w:p>
  </w:endnote>
  <w:endnote w:type="continuationSeparator" w:id="0">
    <w:p w:rsidR="0037228D" w:rsidRDefault="0037228D"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EndPr>
      <w:rPr>
        <w:rStyle w:val="Nmerodepgina"/>
      </w:rPr>
    </w:sdtEndPr>
    <w:sdtContent>
      <w:p w:rsidR="0077541D" w:rsidRDefault="0077541D" w:rsidP="000549A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09770D" w:rsidRDefault="0009770D"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9770D" w:rsidRDefault="0009770D"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77541D" w:rsidRPr="0077541D" w:rsidRDefault="0077541D"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Pr="0077541D">
          <w:rPr>
            <w:rStyle w:val="Nmerodepgina"/>
            <w:b/>
            <w:bCs/>
            <w:noProof/>
            <w:color w:val="125B93"/>
            <w:sz w:val="48"/>
            <w:szCs w:val="48"/>
          </w:rPr>
          <w:t>2</w:t>
        </w:r>
        <w:r w:rsidRPr="0077541D">
          <w:rPr>
            <w:rStyle w:val="Nmerodepgina"/>
            <w:b/>
            <w:bCs/>
            <w:color w:val="125B93"/>
            <w:sz w:val="48"/>
            <w:szCs w:val="48"/>
          </w:rPr>
          <w:fldChar w:fldCharType="end"/>
        </w:r>
      </w:p>
    </w:sdtContent>
  </w:sdt>
  <w:p w:rsidR="0009770D" w:rsidRDefault="005B60BD" w:rsidP="0009770D">
    <w:pPr>
      <w:pStyle w:val="Piedepgina"/>
      <w:ind w:right="360"/>
    </w:pPr>
    <w:r>
      <w:rPr>
        <w:noProof/>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sidR="0077541D">
      <w:rPr>
        <w:noProof/>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28D" w:rsidRDefault="0037228D" w:rsidP="0002688C">
      <w:r>
        <w:separator/>
      </w:r>
    </w:p>
  </w:footnote>
  <w:footnote w:type="continuationSeparator" w:id="0">
    <w:p w:rsidR="0037228D" w:rsidRDefault="0037228D"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B09" w:rsidRDefault="00DD1B09">
    <w:pPr>
      <w:pStyle w:val="Encabezado"/>
    </w:pPr>
    <w:r>
      <w:rPr>
        <w:noProof/>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4CF2E69"/>
    <w:multiLevelType w:val="hybridMultilevel"/>
    <w:tmpl w:val="6EC4C1A6"/>
    <w:lvl w:ilvl="0" w:tplc="6B3A11E8">
      <w:start w:val="3"/>
      <w:numFmt w:val="decimalZero"/>
      <w:lvlText w:val="%1."/>
      <w:lvlJc w:val="left"/>
      <w:pPr>
        <w:ind w:left="880" w:hanging="5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6030B8"/>
    <w:multiLevelType w:val="hybridMultilevel"/>
    <w:tmpl w:val="72EAE39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07684C3F"/>
    <w:multiLevelType w:val="hybridMultilevel"/>
    <w:tmpl w:val="A0EAB65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0839279A"/>
    <w:multiLevelType w:val="hybridMultilevel"/>
    <w:tmpl w:val="F96AEC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E145F4"/>
    <w:multiLevelType w:val="hybridMultilevel"/>
    <w:tmpl w:val="A81A904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8EA1E5E"/>
    <w:multiLevelType w:val="hybridMultilevel"/>
    <w:tmpl w:val="8A2E8B2C"/>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0BFA2480"/>
    <w:multiLevelType w:val="hybridMultilevel"/>
    <w:tmpl w:val="2E70EC5E"/>
    <w:lvl w:ilvl="0" w:tplc="AEC0831C">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0FF56162"/>
    <w:multiLevelType w:val="hybridMultilevel"/>
    <w:tmpl w:val="458215FA"/>
    <w:lvl w:ilvl="0" w:tplc="62B63F9A">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61434EE"/>
    <w:multiLevelType w:val="hybridMultilevel"/>
    <w:tmpl w:val="8FFE6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2C0DD3"/>
    <w:multiLevelType w:val="hybridMultilevel"/>
    <w:tmpl w:val="487C4B34"/>
    <w:lvl w:ilvl="0" w:tplc="240A000F">
      <w:start w:val="1"/>
      <w:numFmt w:val="decimal"/>
      <w:lvlText w:val="%1."/>
      <w:lvlJc w:val="left"/>
      <w:pPr>
        <w:ind w:left="360" w:hanging="360"/>
      </w:pPr>
      <w:rPr>
        <w:rFonts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1B1F1DA9"/>
    <w:multiLevelType w:val="hybridMultilevel"/>
    <w:tmpl w:val="4522967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1EAE3F90"/>
    <w:multiLevelType w:val="hybridMultilevel"/>
    <w:tmpl w:val="5B3EC7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B1685C"/>
    <w:multiLevelType w:val="hybridMultilevel"/>
    <w:tmpl w:val="E0D02C78"/>
    <w:lvl w:ilvl="0" w:tplc="A352EBA0">
      <w:start w:val="1"/>
      <w:numFmt w:val="bullet"/>
      <w:lvlText w:val=""/>
      <w:lvlJc w:val="left"/>
      <w:pPr>
        <w:ind w:left="72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2E030C8"/>
    <w:multiLevelType w:val="hybridMultilevel"/>
    <w:tmpl w:val="35E036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24FE5F74"/>
    <w:multiLevelType w:val="hybridMultilevel"/>
    <w:tmpl w:val="7EF0461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256311F7"/>
    <w:multiLevelType w:val="hybridMultilevel"/>
    <w:tmpl w:val="CB367E84"/>
    <w:lvl w:ilvl="0" w:tplc="1ABE4C42">
      <w:start w:val="1"/>
      <w:numFmt w:val="decimalZero"/>
      <w:lvlText w:val="%1."/>
      <w:lvlJc w:val="left"/>
      <w:pPr>
        <w:ind w:left="360" w:hanging="36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9CE0B62"/>
    <w:multiLevelType w:val="hybridMultilevel"/>
    <w:tmpl w:val="9D345310"/>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A6B0499"/>
    <w:multiLevelType w:val="hybridMultilevel"/>
    <w:tmpl w:val="0564315E"/>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EBC27B1"/>
    <w:multiLevelType w:val="hybridMultilevel"/>
    <w:tmpl w:val="E0A4A2E8"/>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44F67C7"/>
    <w:multiLevelType w:val="hybridMultilevel"/>
    <w:tmpl w:val="1EE2107E"/>
    <w:lvl w:ilvl="0" w:tplc="1ABE4C42">
      <w:start w:val="1"/>
      <w:numFmt w:val="decimalZero"/>
      <w:lvlText w:val="%1."/>
      <w:lvlJc w:val="left"/>
      <w:pPr>
        <w:ind w:left="360" w:hanging="36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5030418"/>
    <w:multiLevelType w:val="hybridMultilevel"/>
    <w:tmpl w:val="6CEC1E5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B171905"/>
    <w:multiLevelType w:val="hybridMultilevel"/>
    <w:tmpl w:val="FFBA182C"/>
    <w:lvl w:ilvl="0" w:tplc="E1EE0E2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3CD1539A"/>
    <w:multiLevelType w:val="hybridMultilevel"/>
    <w:tmpl w:val="1696C7F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E480C43"/>
    <w:multiLevelType w:val="hybridMultilevel"/>
    <w:tmpl w:val="7C902F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F2533EB"/>
    <w:multiLevelType w:val="hybridMultilevel"/>
    <w:tmpl w:val="258A72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8617047"/>
    <w:multiLevelType w:val="hybridMultilevel"/>
    <w:tmpl w:val="213A0A6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55754D"/>
    <w:multiLevelType w:val="hybridMultilevel"/>
    <w:tmpl w:val="CD6EB5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0DA075D"/>
    <w:multiLevelType w:val="hybridMultilevel"/>
    <w:tmpl w:val="3D36CFA2"/>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BA05082"/>
    <w:multiLevelType w:val="hybridMultilevel"/>
    <w:tmpl w:val="A68A804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DCA46F8"/>
    <w:multiLevelType w:val="hybridMultilevel"/>
    <w:tmpl w:val="990AC52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638E0A0B"/>
    <w:multiLevelType w:val="hybridMultilevel"/>
    <w:tmpl w:val="08B42742"/>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5665221"/>
    <w:multiLevelType w:val="hybridMultilevel"/>
    <w:tmpl w:val="0EBA73C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D0F390D"/>
    <w:multiLevelType w:val="hybridMultilevel"/>
    <w:tmpl w:val="D4D8F72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70D43E43"/>
    <w:multiLevelType w:val="hybridMultilevel"/>
    <w:tmpl w:val="85E4DCBC"/>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8" w15:restartNumberingAfterBreak="0">
    <w:nsid w:val="73F313E6"/>
    <w:multiLevelType w:val="hybridMultilevel"/>
    <w:tmpl w:val="266ECEAC"/>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7A333DB2"/>
    <w:multiLevelType w:val="hybridMultilevel"/>
    <w:tmpl w:val="15606E0C"/>
    <w:lvl w:ilvl="0" w:tplc="1ABE4C42">
      <w:start w:val="1"/>
      <w:numFmt w:val="decimalZero"/>
      <w:lvlText w:val="%1."/>
      <w:lvlJc w:val="left"/>
      <w:pPr>
        <w:ind w:left="720" w:hanging="360"/>
      </w:pPr>
      <w:rPr>
        <w:rFonts w:ascii="Calibri" w:hAnsi="Calibri" w:hint="default"/>
        <w:b/>
        <w:i w:val="0"/>
        <w:color w:val="90B746"/>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B6065CD"/>
    <w:multiLevelType w:val="hybridMultilevel"/>
    <w:tmpl w:val="5718990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041F60"/>
    <w:multiLevelType w:val="hybridMultilevel"/>
    <w:tmpl w:val="AD7E70E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35"/>
  </w:num>
  <w:num w:numId="2">
    <w:abstractNumId w:val="12"/>
  </w:num>
  <w:num w:numId="3">
    <w:abstractNumId w:val="0"/>
  </w:num>
  <w:num w:numId="4">
    <w:abstractNumId w:val="2"/>
  </w:num>
  <w:num w:numId="5">
    <w:abstractNumId w:val="7"/>
  </w:num>
  <w:num w:numId="6">
    <w:abstractNumId w:val="23"/>
  </w:num>
  <w:num w:numId="7">
    <w:abstractNumId w:val="26"/>
  </w:num>
  <w:num w:numId="8">
    <w:abstractNumId w:val="11"/>
  </w:num>
  <w:num w:numId="9">
    <w:abstractNumId w:val="5"/>
  </w:num>
  <w:num w:numId="10">
    <w:abstractNumId w:val="28"/>
  </w:num>
  <w:num w:numId="11">
    <w:abstractNumId w:val="29"/>
  </w:num>
  <w:num w:numId="12">
    <w:abstractNumId w:val="40"/>
  </w:num>
  <w:num w:numId="13">
    <w:abstractNumId w:val="14"/>
  </w:num>
  <w:num w:numId="14">
    <w:abstractNumId w:val="21"/>
  </w:num>
  <w:num w:numId="15">
    <w:abstractNumId w:val="15"/>
  </w:num>
  <w:num w:numId="16">
    <w:abstractNumId w:val="13"/>
  </w:num>
  <w:num w:numId="17">
    <w:abstractNumId w:val="27"/>
  </w:num>
  <w:num w:numId="18">
    <w:abstractNumId w:val="30"/>
  </w:num>
  <w:num w:numId="19">
    <w:abstractNumId w:val="16"/>
  </w:num>
  <w:num w:numId="20">
    <w:abstractNumId w:val="19"/>
  </w:num>
  <w:num w:numId="21">
    <w:abstractNumId w:val="17"/>
  </w:num>
  <w:num w:numId="22">
    <w:abstractNumId w:val="36"/>
  </w:num>
  <w:num w:numId="23">
    <w:abstractNumId w:val="41"/>
  </w:num>
  <w:num w:numId="24">
    <w:abstractNumId w:val="38"/>
  </w:num>
  <w:num w:numId="25">
    <w:abstractNumId w:val="6"/>
  </w:num>
  <w:num w:numId="26">
    <w:abstractNumId w:val="34"/>
  </w:num>
  <w:num w:numId="27">
    <w:abstractNumId w:val="20"/>
  </w:num>
  <w:num w:numId="28">
    <w:abstractNumId w:val="3"/>
  </w:num>
  <w:num w:numId="29">
    <w:abstractNumId w:val="25"/>
  </w:num>
  <w:num w:numId="30">
    <w:abstractNumId w:val="4"/>
  </w:num>
  <w:num w:numId="31">
    <w:abstractNumId w:val="32"/>
  </w:num>
  <w:num w:numId="32">
    <w:abstractNumId w:val="8"/>
  </w:num>
  <w:num w:numId="33">
    <w:abstractNumId w:val="18"/>
  </w:num>
  <w:num w:numId="34">
    <w:abstractNumId w:val="33"/>
  </w:num>
  <w:num w:numId="35">
    <w:abstractNumId w:val="22"/>
  </w:num>
  <w:num w:numId="36">
    <w:abstractNumId w:val="37"/>
  </w:num>
  <w:num w:numId="37">
    <w:abstractNumId w:val="24"/>
  </w:num>
  <w:num w:numId="38">
    <w:abstractNumId w:val="39"/>
  </w:num>
  <w:num w:numId="39">
    <w:abstractNumId w:val="31"/>
  </w:num>
  <w:num w:numId="40">
    <w:abstractNumId w:val="9"/>
  </w:num>
  <w:num w:numId="41">
    <w:abstractNumId w:val="1"/>
  </w:num>
  <w:num w:numId="4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2688C"/>
    <w:rsid w:val="00042BFE"/>
    <w:rsid w:val="00055ED7"/>
    <w:rsid w:val="000747D6"/>
    <w:rsid w:val="0009770D"/>
    <w:rsid w:val="000C458E"/>
    <w:rsid w:val="000D7901"/>
    <w:rsid w:val="000F29E4"/>
    <w:rsid w:val="00104780"/>
    <w:rsid w:val="00112507"/>
    <w:rsid w:val="001221FE"/>
    <w:rsid w:val="00143B3A"/>
    <w:rsid w:val="00153F90"/>
    <w:rsid w:val="001603BD"/>
    <w:rsid w:val="001B20FE"/>
    <w:rsid w:val="001B31FA"/>
    <w:rsid w:val="001B5254"/>
    <w:rsid w:val="001D4785"/>
    <w:rsid w:val="001F2EED"/>
    <w:rsid w:val="00205AD4"/>
    <w:rsid w:val="00232C59"/>
    <w:rsid w:val="0024495F"/>
    <w:rsid w:val="00273977"/>
    <w:rsid w:val="00286A08"/>
    <w:rsid w:val="002A7C0B"/>
    <w:rsid w:val="002C3A49"/>
    <w:rsid w:val="002C43C0"/>
    <w:rsid w:val="002C4517"/>
    <w:rsid w:val="002E314A"/>
    <w:rsid w:val="002E3BD9"/>
    <w:rsid w:val="002F10F4"/>
    <w:rsid w:val="002F707C"/>
    <w:rsid w:val="003050B9"/>
    <w:rsid w:val="003213FC"/>
    <w:rsid w:val="003219A9"/>
    <w:rsid w:val="003363C5"/>
    <w:rsid w:val="00337E6E"/>
    <w:rsid w:val="00357DBF"/>
    <w:rsid w:val="003666C6"/>
    <w:rsid w:val="0037228D"/>
    <w:rsid w:val="003733CF"/>
    <w:rsid w:val="00382A24"/>
    <w:rsid w:val="0039302E"/>
    <w:rsid w:val="00396722"/>
    <w:rsid w:val="003A2F6B"/>
    <w:rsid w:val="003D7433"/>
    <w:rsid w:val="003E32E7"/>
    <w:rsid w:val="003E333B"/>
    <w:rsid w:val="003F6A5D"/>
    <w:rsid w:val="003F6AEF"/>
    <w:rsid w:val="00403494"/>
    <w:rsid w:val="00417FCB"/>
    <w:rsid w:val="00427962"/>
    <w:rsid w:val="0043460A"/>
    <w:rsid w:val="0044025F"/>
    <w:rsid w:val="00447D59"/>
    <w:rsid w:val="0046116E"/>
    <w:rsid w:val="0048661B"/>
    <w:rsid w:val="004B3903"/>
    <w:rsid w:val="004C38EF"/>
    <w:rsid w:val="004D35DD"/>
    <w:rsid w:val="004E37AC"/>
    <w:rsid w:val="00502F84"/>
    <w:rsid w:val="005060FC"/>
    <w:rsid w:val="00517287"/>
    <w:rsid w:val="00545800"/>
    <w:rsid w:val="00546F03"/>
    <w:rsid w:val="0056050E"/>
    <w:rsid w:val="0057110F"/>
    <w:rsid w:val="00572029"/>
    <w:rsid w:val="00577A87"/>
    <w:rsid w:val="00590ABC"/>
    <w:rsid w:val="005B60BD"/>
    <w:rsid w:val="005C6AEC"/>
    <w:rsid w:val="005C7515"/>
    <w:rsid w:val="005D0F01"/>
    <w:rsid w:val="005E485E"/>
    <w:rsid w:val="005E4E7C"/>
    <w:rsid w:val="00656BF9"/>
    <w:rsid w:val="006639B0"/>
    <w:rsid w:val="006650E5"/>
    <w:rsid w:val="006952E8"/>
    <w:rsid w:val="006B4E31"/>
    <w:rsid w:val="006B786E"/>
    <w:rsid w:val="006C2882"/>
    <w:rsid w:val="006C59DC"/>
    <w:rsid w:val="006D607E"/>
    <w:rsid w:val="006D6A1D"/>
    <w:rsid w:val="007258CD"/>
    <w:rsid w:val="00741690"/>
    <w:rsid w:val="007527BD"/>
    <w:rsid w:val="00753587"/>
    <w:rsid w:val="0077541D"/>
    <w:rsid w:val="00783ED5"/>
    <w:rsid w:val="00790F77"/>
    <w:rsid w:val="007A6F87"/>
    <w:rsid w:val="007B27B7"/>
    <w:rsid w:val="007C43E2"/>
    <w:rsid w:val="007D0E38"/>
    <w:rsid w:val="007D3557"/>
    <w:rsid w:val="007F5CE7"/>
    <w:rsid w:val="007F79F8"/>
    <w:rsid w:val="0080433D"/>
    <w:rsid w:val="00810739"/>
    <w:rsid w:val="00862927"/>
    <w:rsid w:val="00873513"/>
    <w:rsid w:val="00880322"/>
    <w:rsid w:val="00880502"/>
    <w:rsid w:val="00890778"/>
    <w:rsid w:val="0089315A"/>
    <w:rsid w:val="008B1342"/>
    <w:rsid w:val="008B1CCF"/>
    <w:rsid w:val="008B4FD8"/>
    <w:rsid w:val="008F2697"/>
    <w:rsid w:val="0091427F"/>
    <w:rsid w:val="0091483B"/>
    <w:rsid w:val="009315DC"/>
    <w:rsid w:val="00942010"/>
    <w:rsid w:val="00951388"/>
    <w:rsid w:val="00954974"/>
    <w:rsid w:val="009821CF"/>
    <w:rsid w:val="00990068"/>
    <w:rsid w:val="0099084F"/>
    <w:rsid w:val="0099334B"/>
    <w:rsid w:val="009A3AEA"/>
    <w:rsid w:val="009B651A"/>
    <w:rsid w:val="00A011BC"/>
    <w:rsid w:val="00A21C88"/>
    <w:rsid w:val="00A31057"/>
    <w:rsid w:val="00A516C9"/>
    <w:rsid w:val="00A56A44"/>
    <w:rsid w:val="00A655B5"/>
    <w:rsid w:val="00A77BF9"/>
    <w:rsid w:val="00A84264"/>
    <w:rsid w:val="00A87D2A"/>
    <w:rsid w:val="00AB3FA1"/>
    <w:rsid w:val="00B10857"/>
    <w:rsid w:val="00B255D2"/>
    <w:rsid w:val="00B36116"/>
    <w:rsid w:val="00B41CE1"/>
    <w:rsid w:val="00B52A72"/>
    <w:rsid w:val="00B53B3D"/>
    <w:rsid w:val="00B54FED"/>
    <w:rsid w:val="00B659A1"/>
    <w:rsid w:val="00B67C19"/>
    <w:rsid w:val="00B82433"/>
    <w:rsid w:val="00BB516D"/>
    <w:rsid w:val="00BB75AF"/>
    <w:rsid w:val="00BE3CCB"/>
    <w:rsid w:val="00C35C06"/>
    <w:rsid w:val="00C41C40"/>
    <w:rsid w:val="00C46083"/>
    <w:rsid w:val="00C4669C"/>
    <w:rsid w:val="00C70876"/>
    <w:rsid w:val="00C82B75"/>
    <w:rsid w:val="00C83C1E"/>
    <w:rsid w:val="00C91811"/>
    <w:rsid w:val="00CA7F05"/>
    <w:rsid w:val="00CB2708"/>
    <w:rsid w:val="00CB6CD5"/>
    <w:rsid w:val="00CC4DC1"/>
    <w:rsid w:val="00CC6953"/>
    <w:rsid w:val="00CD259D"/>
    <w:rsid w:val="00CD5D17"/>
    <w:rsid w:val="00D200AF"/>
    <w:rsid w:val="00D20C32"/>
    <w:rsid w:val="00D31584"/>
    <w:rsid w:val="00D450F4"/>
    <w:rsid w:val="00D57E7D"/>
    <w:rsid w:val="00D8355D"/>
    <w:rsid w:val="00D86854"/>
    <w:rsid w:val="00DC5323"/>
    <w:rsid w:val="00DD177B"/>
    <w:rsid w:val="00DD1B09"/>
    <w:rsid w:val="00DD60E5"/>
    <w:rsid w:val="00DE31C1"/>
    <w:rsid w:val="00DF7C0F"/>
    <w:rsid w:val="00E143FA"/>
    <w:rsid w:val="00E22506"/>
    <w:rsid w:val="00E22C23"/>
    <w:rsid w:val="00E245B3"/>
    <w:rsid w:val="00E31946"/>
    <w:rsid w:val="00E862A3"/>
    <w:rsid w:val="00E8631B"/>
    <w:rsid w:val="00E9341D"/>
    <w:rsid w:val="00ED013F"/>
    <w:rsid w:val="00EE403A"/>
    <w:rsid w:val="00F00514"/>
    <w:rsid w:val="00F074AC"/>
    <w:rsid w:val="00F24310"/>
    <w:rsid w:val="00F24EDA"/>
    <w:rsid w:val="00F27D21"/>
    <w:rsid w:val="00F541C2"/>
    <w:rsid w:val="00F80BDB"/>
    <w:rsid w:val="00F815ED"/>
    <w:rsid w:val="00F85464"/>
    <w:rsid w:val="00F8635B"/>
    <w:rsid w:val="00FA5FDA"/>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4C6FA-1E95-4721-97E2-670442A0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130</Words>
  <Characters>715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Cynthia Faride Beltrán Buitra</cp:lastModifiedBy>
  <cp:revision>3</cp:revision>
  <dcterms:created xsi:type="dcterms:W3CDTF">2019-12-02T19:44:00Z</dcterms:created>
  <dcterms:modified xsi:type="dcterms:W3CDTF">2019-12-02T19:44:00Z</dcterms:modified>
</cp:coreProperties>
</file>